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1C" w:rsidRPr="00857276" w:rsidRDefault="0052491C" w:rsidP="00F50961">
      <w:pPr>
        <w:ind w:left="5103" w:firstLine="0"/>
        <w:jc w:val="left"/>
        <w:rPr>
          <w:rFonts w:ascii="Times New Roman" w:hAnsi="Times New Roman" w:cs="Times New Roman"/>
        </w:rPr>
      </w:pPr>
      <w:r w:rsidRPr="00857276">
        <w:rPr>
          <w:rFonts w:ascii="Times New Roman" w:hAnsi="Times New Roman" w:cs="Times New Roman"/>
        </w:rPr>
        <w:t>Утверждены</w:t>
      </w:r>
    </w:p>
    <w:p w:rsidR="00CD291C" w:rsidRPr="00857276" w:rsidRDefault="00CD291C" w:rsidP="00F50961">
      <w:pPr>
        <w:ind w:left="5103" w:firstLine="0"/>
        <w:jc w:val="left"/>
        <w:rPr>
          <w:rFonts w:ascii="Times New Roman" w:hAnsi="Times New Roman" w:cs="Times New Roman"/>
        </w:rPr>
      </w:pPr>
      <w:r w:rsidRPr="00857276">
        <w:rPr>
          <w:rFonts w:ascii="Times New Roman" w:hAnsi="Times New Roman" w:cs="Times New Roman"/>
        </w:rPr>
        <w:t xml:space="preserve">Решением Совета городского округа </w:t>
      </w:r>
    </w:p>
    <w:p w:rsidR="00A71003" w:rsidRDefault="00CD291C" w:rsidP="00F50961">
      <w:pPr>
        <w:ind w:left="5103" w:firstLine="0"/>
        <w:jc w:val="left"/>
        <w:rPr>
          <w:rFonts w:ascii="Times New Roman" w:hAnsi="Times New Roman" w:cs="Times New Roman"/>
        </w:rPr>
      </w:pPr>
      <w:r w:rsidRPr="00857276">
        <w:rPr>
          <w:rFonts w:ascii="Times New Roman" w:hAnsi="Times New Roman" w:cs="Times New Roman"/>
        </w:rPr>
        <w:t xml:space="preserve">город </w:t>
      </w:r>
      <w:r w:rsidR="008C1C45" w:rsidRPr="00857276">
        <w:rPr>
          <w:rFonts w:ascii="Times New Roman" w:hAnsi="Times New Roman" w:cs="Times New Roman"/>
        </w:rPr>
        <w:t>Нефтекамск</w:t>
      </w:r>
      <w:r w:rsidRPr="00857276">
        <w:rPr>
          <w:rFonts w:ascii="Times New Roman" w:hAnsi="Times New Roman" w:cs="Times New Roman"/>
        </w:rPr>
        <w:t xml:space="preserve"> </w:t>
      </w:r>
    </w:p>
    <w:p w:rsidR="00D26CC2" w:rsidRPr="00857276" w:rsidRDefault="00CD291C" w:rsidP="00F50961">
      <w:pPr>
        <w:ind w:left="5103" w:firstLine="0"/>
        <w:jc w:val="left"/>
        <w:rPr>
          <w:rFonts w:ascii="Times New Roman" w:hAnsi="Times New Roman" w:cs="Times New Roman"/>
        </w:rPr>
      </w:pPr>
      <w:r w:rsidRPr="00857276">
        <w:rPr>
          <w:rFonts w:ascii="Times New Roman" w:hAnsi="Times New Roman" w:cs="Times New Roman"/>
        </w:rPr>
        <w:t>Республики Башкортостан</w:t>
      </w:r>
    </w:p>
    <w:p w:rsidR="00575408" w:rsidRPr="00857276" w:rsidRDefault="00575408" w:rsidP="00F50961">
      <w:pPr>
        <w:ind w:left="5103" w:firstLine="0"/>
        <w:jc w:val="left"/>
        <w:rPr>
          <w:rFonts w:ascii="Times New Roman" w:hAnsi="Times New Roman" w:cs="Times New Roman"/>
        </w:rPr>
      </w:pPr>
      <w:r w:rsidRPr="00857276">
        <w:rPr>
          <w:rFonts w:ascii="Times New Roman" w:hAnsi="Times New Roman" w:cs="Times New Roman"/>
        </w:rPr>
        <w:t xml:space="preserve">от </w:t>
      </w:r>
      <w:r w:rsidR="00A71003">
        <w:rPr>
          <w:rFonts w:ascii="Times New Roman" w:hAnsi="Times New Roman" w:cs="Times New Roman"/>
        </w:rPr>
        <w:t>0</w:t>
      </w:r>
      <w:r w:rsidR="00EC2126">
        <w:rPr>
          <w:rFonts w:ascii="Times New Roman" w:hAnsi="Times New Roman" w:cs="Times New Roman"/>
        </w:rPr>
        <w:t>0</w:t>
      </w:r>
      <w:r w:rsidR="00A71003">
        <w:rPr>
          <w:rFonts w:ascii="Times New Roman" w:hAnsi="Times New Roman" w:cs="Times New Roman"/>
        </w:rPr>
        <w:t xml:space="preserve"> </w:t>
      </w:r>
      <w:r w:rsidR="00EC2126">
        <w:rPr>
          <w:rFonts w:ascii="Times New Roman" w:hAnsi="Times New Roman" w:cs="Times New Roman"/>
        </w:rPr>
        <w:t>но</w:t>
      </w:r>
      <w:r w:rsidR="00A71003">
        <w:rPr>
          <w:rFonts w:ascii="Times New Roman" w:hAnsi="Times New Roman" w:cs="Times New Roman"/>
        </w:rPr>
        <w:t>ября 2020</w:t>
      </w:r>
      <w:r w:rsidRPr="00857276">
        <w:rPr>
          <w:rFonts w:ascii="Times New Roman" w:hAnsi="Times New Roman" w:cs="Times New Roman"/>
        </w:rPr>
        <w:t xml:space="preserve"> г. № </w:t>
      </w:r>
      <w:r w:rsidR="00A71003">
        <w:rPr>
          <w:rFonts w:ascii="Times New Roman" w:hAnsi="Times New Roman" w:cs="Times New Roman"/>
        </w:rPr>
        <w:t>5-0</w:t>
      </w:r>
      <w:r w:rsidR="00EC2126">
        <w:rPr>
          <w:rFonts w:ascii="Times New Roman" w:hAnsi="Times New Roman" w:cs="Times New Roman"/>
        </w:rPr>
        <w:t>0</w:t>
      </w:r>
      <w:r w:rsidR="00A71003">
        <w:rPr>
          <w:rFonts w:ascii="Times New Roman" w:hAnsi="Times New Roman" w:cs="Times New Roman"/>
        </w:rPr>
        <w:t>/0</w:t>
      </w:r>
      <w:r w:rsidR="00EC2126">
        <w:rPr>
          <w:rFonts w:ascii="Times New Roman" w:hAnsi="Times New Roman" w:cs="Times New Roman"/>
        </w:rPr>
        <w:t>0</w:t>
      </w:r>
    </w:p>
    <w:p w:rsidR="00CD291C" w:rsidRPr="00857276" w:rsidRDefault="00CD291C" w:rsidP="00F50961">
      <w:pPr>
        <w:jc w:val="right"/>
        <w:rPr>
          <w:rFonts w:ascii="Times New Roman" w:hAnsi="Times New Roman" w:cs="Times New Roman"/>
        </w:rPr>
      </w:pPr>
      <w:r w:rsidRPr="00857276">
        <w:rPr>
          <w:rFonts w:ascii="Times New Roman" w:hAnsi="Times New Roman" w:cs="Times New Roman"/>
        </w:rPr>
        <w:t xml:space="preserve">     </w:t>
      </w:r>
    </w:p>
    <w:p w:rsidR="00641AAD" w:rsidRPr="00857276" w:rsidRDefault="00641AAD" w:rsidP="00F50961">
      <w:pPr>
        <w:pStyle w:val="affff2"/>
        <w:ind w:firstLine="0"/>
        <w:rPr>
          <w:rFonts w:ascii="Times New Roman" w:hAnsi="Times New Roman" w:cs="Times New Roman"/>
          <w:b/>
        </w:rPr>
      </w:pPr>
    </w:p>
    <w:p w:rsidR="00A71003" w:rsidRDefault="0074170B" w:rsidP="00F50961">
      <w:pPr>
        <w:pStyle w:val="affff2"/>
        <w:jc w:val="center"/>
        <w:rPr>
          <w:rFonts w:ascii="Times New Roman" w:hAnsi="Times New Roman" w:cs="Times New Roman"/>
          <w:b/>
        </w:rPr>
      </w:pPr>
      <w:bookmarkStart w:id="0" w:name="sub_1000"/>
      <w:r w:rsidRPr="00857276">
        <w:rPr>
          <w:rFonts w:ascii="Times New Roman" w:hAnsi="Times New Roman" w:cs="Times New Roman"/>
          <w:b/>
        </w:rPr>
        <w:t xml:space="preserve">Нормативы </w:t>
      </w:r>
      <w:r w:rsidR="00540343" w:rsidRPr="00857276">
        <w:rPr>
          <w:rFonts w:ascii="Times New Roman" w:hAnsi="Times New Roman" w:cs="Times New Roman"/>
          <w:b/>
        </w:rPr>
        <w:t xml:space="preserve">градостроительного проектирования </w:t>
      </w:r>
    </w:p>
    <w:p w:rsidR="00540343" w:rsidRPr="00857276" w:rsidRDefault="00540343" w:rsidP="00A71003">
      <w:pPr>
        <w:pStyle w:val="affff2"/>
        <w:jc w:val="center"/>
        <w:rPr>
          <w:rFonts w:ascii="Times New Roman" w:hAnsi="Times New Roman" w:cs="Times New Roman"/>
        </w:rPr>
      </w:pPr>
      <w:r w:rsidRPr="00857276">
        <w:rPr>
          <w:rFonts w:ascii="Times New Roman" w:hAnsi="Times New Roman" w:cs="Times New Roman"/>
          <w:b/>
        </w:rPr>
        <w:t>городского</w:t>
      </w:r>
      <w:r w:rsidR="00A71003">
        <w:rPr>
          <w:rFonts w:ascii="Times New Roman" w:hAnsi="Times New Roman" w:cs="Times New Roman"/>
          <w:b/>
        </w:rPr>
        <w:t xml:space="preserve"> </w:t>
      </w:r>
      <w:r w:rsidRPr="00857276">
        <w:rPr>
          <w:rFonts w:ascii="Times New Roman" w:hAnsi="Times New Roman" w:cs="Times New Roman"/>
          <w:b/>
        </w:rPr>
        <w:t xml:space="preserve">округа город </w:t>
      </w:r>
      <w:r w:rsidR="008C1C45" w:rsidRPr="00857276">
        <w:rPr>
          <w:rFonts w:ascii="Times New Roman" w:hAnsi="Times New Roman" w:cs="Times New Roman"/>
          <w:b/>
        </w:rPr>
        <w:t>Нефтекамск</w:t>
      </w:r>
      <w:r w:rsidRPr="00857276">
        <w:rPr>
          <w:rFonts w:ascii="Times New Roman" w:hAnsi="Times New Roman" w:cs="Times New Roman"/>
          <w:b/>
        </w:rPr>
        <w:t xml:space="preserve"> Республики Башкортостан</w:t>
      </w:r>
      <w:r w:rsidRPr="00857276">
        <w:br/>
      </w:r>
      <w:bookmarkEnd w:id="0"/>
    </w:p>
    <w:p w:rsidR="00540343" w:rsidRPr="00857276" w:rsidRDefault="00703F48" w:rsidP="00F50961">
      <w:pPr>
        <w:pStyle w:val="1"/>
        <w:spacing w:before="0" w:after="0"/>
        <w:rPr>
          <w:rFonts w:ascii="Times New Roman" w:hAnsi="Times New Roman" w:cs="Times New Roman"/>
          <w:b w:val="0"/>
          <w:color w:val="auto"/>
        </w:rPr>
      </w:pPr>
      <w:bookmarkStart w:id="1" w:name="sub_1001"/>
      <w:r w:rsidRPr="00857276">
        <w:rPr>
          <w:rFonts w:ascii="Times New Roman" w:hAnsi="Times New Roman" w:cs="Times New Roman"/>
          <w:b w:val="0"/>
          <w:color w:val="auto"/>
        </w:rPr>
        <w:t xml:space="preserve">Раздел I. </w:t>
      </w:r>
      <w:r w:rsidR="00540343" w:rsidRPr="00857276">
        <w:rPr>
          <w:rFonts w:ascii="Times New Roman" w:hAnsi="Times New Roman" w:cs="Times New Roman"/>
          <w:b w:val="0"/>
          <w:color w:val="auto"/>
        </w:rPr>
        <w:t>Общие положения</w:t>
      </w:r>
    </w:p>
    <w:bookmarkEnd w:id="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2" w:name="sub_10101"/>
      <w:r w:rsidRPr="00857276">
        <w:rPr>
          <w:rFonts w:ascii="Times New Roman" w:hAnsi="Times New Roman" w:cs="Times New Roman"/>
          <w:b w:val="0"/>
          <w:color w:val="auto"/>
        </w:rPr>
        <w:t>Глава 1.1. Назначение и область применения</w:t>
      </w:r>
      <w:bookmarkEnd w:id="2"/>
    </w:p>
    <w:p w:rsidR="00540343" w:rsidRPr="00857276" w:rsidRDefault="00540343" w:rsidP="00F50961">
      <w:pPr>
        <w:rPr>
          <w:rFonts w:ascii="Times New Roman" w:hAnsi="Times New Roman" w:cs="Times New Roman"/>
        </w:rPr>
      </w:pPr>
      <w:bookmarkStart w:id="3" w:name="sub_1010101"/>
      <w:r w:rsidRPr="00857276">
        <w:rPr>
          <w:rFonts w:ascii="Times New Roman" w:hAnsi="Times New Roman" w:cs="Times New Roman"/>
        </w:rPr>
        <w:t xml:space="preserve">1.1.1. Нормативы градостроительного проектирования городского округа город </w:t>
      </w:r>
      <w:r w:rsidR="008C1C45" w:rsidRPr="00857276">
        <w:rPr>
          <w:rFonts w:ascii="Times New Roman" w:hAnsi="Times New Roman" w:cs="Times New Roman"/>
        </w:rPr>
        <w:t>Нефтекамск</w:t>
      </w:r>
      <w:r w:rsidRPr="00857276">
        <w:rPr>
          <w:rFonts w:ascii="Times New Roman" w:hAnsi="Times New Roman" w:cs="Times New Roman"/>
        </w:rPr>
        <w:t xml:space="preserve"> Республики Башкортостан (далее по тексту - Нормативы) разработаны </w:t>
      </w:r>
      <w:r w:rsidR="005905FA">
        <w:rPr>
          <w:rFonts w:ascii="Times New Roman" w:hAnsi="Times New Roman" w:cs="Times New Roman"/>
        </w:rPr>
        <w:t xml:space="preserve">                          </w:t>
      </w:r>
      <w:r w:rsidRPr="00857276">
        <w:rPr>
          <w:rFonts w:ascii="Times New Roman" w:hAnsi="Times New Roman" w:cs="Times New Roman"/>
        </w:rPr>
        <w:t xml:space="preserve">в соответствии с нормативными правовыми актами Российской Федерации, </w:t>
      </w:r>
      <w:hyperlink r:id="rId7" w:history="1">
        <w:r w:rsidRPr="00857276">
          <w:rPr>
            <w:rStyle w:val="a4"/>
            <w:rFonts w:ascii="Times New Roman" w:hAnsi="Times New Roman"/>
            <w:b w:val="0"/>
            <w:color w:val="auto"/>
          </w:rPr>
          <w:t>Республиканскими нормативами</w:t>
        </w:r>
      </w:hyperlink>
      <w:r w:rsidRPr="00857276">
        <w:rPr>
          <w:rFonts w:ascii="Times New Roman" w:hAnsi="Times New Roman" w:cs="Times New Roman"/>
        </w:rPr>
        <w:t xml:space="preserve"> градостроительного проектирования </w:t>
      </w:r>
      <w:r w:rsidR="008E2C1C" w:rsidRPr="00857276">
        <w:rPr>
          <w:rFonts w:ascii="Times New Roman" w:hAnsi="Times New Roman" w:cs="Times New Roman"/>
        </w:rPr>
        <w:t>«</w:t>
      </w:r>
      <w:r w:rsidRPr="00857276">
        <w:rPr>
          <w:rFonts w:ascii="Times New Roman" w:hAnsi="Times New Roman" w:cs="Times New Roman"/>
        </w:rPr>
        <w:t>Градостроительство. Планировка и застройка городских округов, городских и сельских поселений Республики Башкортостан</w:t>
      </w:r>
      <w:r w:rsidR="008E2C1C" w:rsidRPr="00857276">
        <w:rPr>
          <w:rFonts w:ascii="Times New Roman" w:hAnsi="Times New Roman" w:cs="Times New Roman"/>
        </w:rPr>
        <w:t>»</w:t>
      </w:r>
      <w:r w:rsidRPr="00857276">
        <w:rPr>
          <w:rFonts w:ascii="Times New Roman" w:hAnsi="Times New Roman" w:cs="Times New Roman"/>
        </w:rPr>
        <w:t xml:space="preserve">, утвержденными </w:t>
      </w:r>
      <w:hyperlink r:id="rId8" w:history="1">
        <w:r w:rsidRPr="00857276">
          <w:rPr>
            <w:rStyle w:val="a4"/>
            <w:rFonts w:ascii="Times New Roman" w:hAnsi="Times New Roman"/>
            <w:b w:val="0"/>
            <w:color w:val="auto"/>
          </w:rPr>
          <w:t>приказом</w:t>
        </w:r>
      </w:hyperlink>
      <w:r w:rsidRPr="00857276">
        <w:rPr>
          <w:rFonts w:ascii="Times New Roman" w:hAnsi="Times New Roman" w:cs="Times New Roman"/>
        </w:rPr>
        <w:t xml:space="preserve"> Государственного комитета Республики Башкортостан по строительству и архитектуре от 10 августа 2015 года </w:t>
      </w:r>
      <w:r w:rsidR="00F329F9" w:rsidRPr="00857276">
        <w:rPr>
          <w:rFonts w:ascii="Times New Roman" w:hAnsi="Times New Roman" w:cs="Times New Roman"/>
        </w:rPr>
        <w:t>№</w:t>
      </w:r>
      <w:r w:rsidRPr="00857276">
        <w:rPr>
          <w:rFonts w:ascii="Times New Roman" w:hAnsi="Times New Roman" w:cs="Times New Roman"/>
        </w:rPr>
        <w:t xml:space="preserve"> 219 </w:t>
      </w:r>
      <w:r w:rsidR="005905FA">
        <w:rPr>
          <w:rFonts w:ascii="Times New Roman" w:hAnsi="Times New Roman" w:cs="Times New Roman"/>
        </w:rPr>
        <w:t xml:space="preserve">                             </w:t>
      </w:r>
      <w:r w:rsidRPr="00857276">
        <w:rPr>
          <w:rFonts w:ascii="Times New Roman" w:hAnsi="Times New Roman" w:cs="Times New Roman"/>
        </w:rPr>
        <w:t xml:space="preserve">(далее - республиканские нормативы) с учетом территориальных, природных, исторических, социально-экономических и иных особенностей городского округа город </w:t>
      </w:r>
      <w:r w:rsidR="008C1C45" w:rsidRPr="00857276">
        <w:rPr>
          <w:rFonts w:ascii="Times New Roman" w:hAnsi="Times New Roman" w:cs="Times New Roman"/>
        </w:rPr>
        <w:t>Нефтекамск</w:t>
      </w:r>
      <w:r w:rsidRPr="00857276">
        <w:rPr>
          <w:rFonts w:ascii="Times New Roman" w:hAnsi="Times New Roman" w:cs="Times New Roman"/>
        </w:rPr>
        <w:t xml:space="preserve"> Республики Башкортостан (далее по тексту - городского округа) в пределах его границ.</w:t>
      </w:r>
    </w:p>
    <w:bookmarkEnd w:id="3"/>
    <w:p w:rsidR="00540343" w:rsidRPr="00857276" w:rsidRDefault="00540343" w:rsidP="00F50961">
      <w:pPr>
        <w:rPr>
          <w:rFonts w:ascii="Times New Roman" w:hAnsi="Times New Roman" w:cs="Times New Roman"/>
        </w:rPr>
      </w:pPr>
      <w:r w:rsidRPr="00857276">
        <w:rPr>
          <w:rFonts w:ascii="Times New Roman" w:hAnsi="Times New Roman" w:cs="Times New Roman"/>
        </w:rPr>
        <w:t>По вопросам, не рассматриваемым в настоящих Нормативах, следует руководствоваться действующими законами Российской Федерации, федеральными градостроительными нормами и техническими регламентами.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540343" w:rsidRPr="00857276" w:rsidRDefault="00540343" w:rsidP="00F50961">
      <w:pPr>
        <w:rPr>
          <w:rFonts w:ascii="Times New Roman" w:hAnsi="Times New Roman" w:cs="Times New Roman"/>
          <w:sz w:val="28"/>
          <w:szCs w:val="28"/>
        </w:rPr>
      </w:pPr>
      <w:bookmarkStart w:id="4" w:name="sub_1010102"/>
      <w:r w:rsidRPr="00857276">
        <w:rPr>
          <w:rFonts w:ascii="Times New Roman" w:hAnsi="Times New Roman" w:cs="Times New Roman"/>
        </w:rPr>
        <w:t xml:space="preserve">1.1.2. Градостроительная деятельность на территории зон, установленных </w:t>
      </w:r>
      <w:r w:rsidR="005905FA">
        <w:rPr>
          <w:rFonts w:ascii="Times New Roman" w:hAnsi="Times New Roman" w:cs="Times New Roman"/>
        </w:rPr>
        <w:t xml:space="preserve">                           </w:t>
      </w:r>
      <w:r w:rsidRPr="00857276">
        <w:rPr>
          <w:rFonts w:ascii="Times New Roman" w:hAnsi="Times New Roman" w:cs="Times New Roman"/>
        </w:rPr>
        <w:t xml:space="preserve">в соответствии с Правилами землепользования и застройки городского округа город </w:t>
      </w:r>
      <w:r w:rsidR="008C1C45" w:rsidRPr="00857276">
        <w:rPr>
          <w:rFonts w:ascii="Times New Roman" w:hAnsi="Times New Roman" w:cs="Times New Roman"/>
        </w:rPr>
        <w:t>Нефтекамск</w:t>
      </w:r>
      <w:r w:rsidRPr="00857276">
        <w:rPr>
          <w:rFonts w:ascii="Times New Roman" w:hAnsi="Times New Roman" w:cs="Times New Roman"/>
        </w:rPr>
        <w:t xml:space="preserve"> Республики Башкортостан (далее - Правила землепользования и застройки), </w:t>
      </w:r>
      <w:r w:rsidR="00016ECD" w:rsidRPr="00857276">
        <w:rPr>
          <w:rFonts w:ascii="Times New Roman" w:hAnsi="Times New Roman" w:cs="Times New Roman"/>
        </w:rPr>
        <w:t xml:space="preserve">утвержденными  решением Совета городского округа город </w:t>
      </w:r>
      <w:r w:rsidR="008C1C45" w:rsidRPr="00857276">
        <w:rPr>
          <w:rFonts w:ascii="Times New Roman" w:hAnsi="Times New Roman" w:cs="Times New Roman"/>
        </w:rPr>
        <w:t>Нефтекамск</w:t>
      </w:r>
      <w:r w:rsidR="00016ECD" w:rsidRPr="00857276">
        <w:rPr>
          <w:rFonts w:ascii="Times New Roman" w:hAnsi="Times New Roman" w:cs="Times New Roman"/>
        </w:rPr>
        <w:t xml:space="preserve"> Республики Башкортостан </w:t>
      </w:r>
      <w:r w:rsidR="009B0B51" w:rsidRPr="00857276">
        <w:rPr>
          <w:rFonts w:ascii="Times New Roman" w:hAnsi="Times New Roman" w:cs="Times New Roman"/>
        </w:rPr>
        <w:t>от 25 июля 2013 года № 3-15/06</w:t>
      </w:r>
      <w:r w:rsidR="00016ECD" w:rsidRPr="00857276">
        <w:rPr>
          <w:rFonts w:ascii="Times New Roman" w:hAnsi="Times New Roman" w:cs="Times New Roman"/>
          <w:sz w:val="28"/>
          <w:szCs w:val="28"/>
        </w:rPr>
        <w:t xml:space="preserve">, </w:t>
      </w:r>
      <w:r w:rsidRPr="00857276">
        <w:rPr>
          <w:rFonts w:ascii="Times New Roman" w:hAnsi="Times New Roman" w:cs="Times New Roman"/>
        </w:rPr>
        <w:t>регулируется на основании действующего законодательства.</w:t>
      </w:r>
    </w:p>
    <w:p w:rsidR="00540343" w:rsidRPr="00857276" w:rsidRDefault="00540343" w:rsidP="00F50961">
      <w:pPr>
        <w:rPr>
          <w:rFonts w:ascii="Times New Roman" w:hAnsi="Times New Roman" w:cs="Times New Roman"/>
        </w:rPr>
      </w:pPr>
      <w:bookmarkStart w:id="5" w:name="sub_1010103"/>
      <w:bookmarkEnd w:id="4"/>
      <w:r w:rsidRPr="00857276">
        <w:rPr>
          <w:rFonts w:ascii="Times New Roman" w:hAnsi="Times New Roman" w:cs="Times New Roman"/>
        </w:rPr>
        <w:t xml:space="preserve">1.1.3. Нормативы городского округа - нормативно-технический документ, который содержит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объектами инженерной и транспортной инфраструктур, благоустройства </w:t>
      </w:r>
      <w:r w:rsidR="005905FA">
        <w:rPr>
          <w:rFonts w:ascii="Times New Roman" w:hAnsi="Times New Roman" w:cs="Times New Roman"/>
        </w:rPr>
        <w:t xml:space="preserve">                     </w:t>
      </w:r>
      <w:r w:rsidRPr="00857276">
        <w:rPr>
          <w:rFonts w:ascii="Times New Roman" w:hAnsi="Times New Roman" w:cs="Times New Roman"/>
        </w:rPr>
        <w:t>и озеленения территории, доступности таких объектов для населения (включая маломобильные группы населения), и направлены на:</w:t>
      </w:r>
    </w:p>
    <w:bookmarkEnd w:id="5"/>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устойчивое развитие территории его роли и особенностей в системе расселения, формирования агломерации на основании </w:t>
      </w:r>
      <w:r w:rsidR="008E2C1C" w:rsidRPr="00857276">
        <w:rPr>
          <w:rFonts w:ascii="Times New Roman" w:hAnsi="Times New Roman" w:cs="Times New Roman"/>
        </w:rPr>
        <w:t>«</w:t>
      </w:r>
      <w:r w:rsidRPr="00857276">
        <w:rPr>
          <w:rFonts w:ascii="Times New Roman" w:hAnsi="Times New Roman" w:cs="Times New Roman"/>
        </w:rPr>
        <w:t>Схемы территориального планирования Республики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рациональное использование уникального природного комплекса, формирование природно-экологического каркаса, с учетом сдерживания экологически опасной концентрации производственной функции на территории городского округа;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сохранение и возрождение памятников культурного и исторического наследия городского округа;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развитие рекреационных зон городского </w:t>
      </w:r>
      <w:r w:rsidR="00016ECD" w:rsidRPr="00857276">
        <w:rPr>
          <w:rFonts w:ascii="Times New Roman" w:hAnsi="Times New Roman" w:cs="Times New Roman"/>
        </w:rPr>
        <w:t>округа,</w:t>
      </w:r>
      <w:r w:rsidRPr="00857276">
        <w:rPr>
          <w:rFonts w:ascii="Times New Roman" w:hAnsi="Times New Roman" w:cs="Times New Roman"/>
        </w:rPr>
        <w:t xml:space="preserve"> с учетом существующих курортно-оздоровительных и особо охраняемых природных территорий, памятников культурного</w:t>
      </w:r>
      <w:r w:rsidR="005905FA">
        <w:rPr>
          <w:rFonts w:ascii="Times New Roman" w:hAnsi="Times New Roman" w:cs="Times New Roman"/>
        </w:rPr>
        <w:t xml:space="preserve">               </w:t>
      </w:r>
      <w:r w:rsidRPr="00857276">
        <w:rPr>
          <w:rFonts w:ascii="Times New Roman" w:hAnsi="Times New Roman" w:cs="Times New Roman"/>
        </w:rPr>
        <w:t xml:space="preserve"> и исторического наследия городского округа с повышением статуса и обслуживания </w:t>
      </w:r>
      <w:r w:rsidR="005905FA">
        <w:rPr>
          <w:rFonts w:ascii="Times New Roman" w:hAnsi="Times New Roman" w:cs="Times New Roman"/>
        </w:rPr>
        <w:t xml:space="preserve">                    </w:t>
      </w:r>
      <w:r w:rsidRPr="00857276">
        <w:rPr>
          <w:rFonts w:ascii="Times New Roman" w:hAnsi="Times New Roman" w:cs="Times New Roman"/>
        </w:rPr>
        <w:t>до уровня международных стандартов и включения их в систему рекреационных зон Республики Башкортостан.</w:t>
      </w:r>
    </w:p>
    <w:p w:rsidR="00540343" w:rsidRPr="00857276" w:rsidRDefault="00540343" w:rsidP="00F50961">
      <w:pPr>
        <w:rPr>
          <w:rFonts w:ascii="Times New Roman" w:hAnsi="Times New Roman" w:cs="Times New Roman"/>
        </w:rPr>
      </w:pPr>
      <w:bookmarkStart w:id="6" w:name="sub_1010104"/>
      <w:r w:rsidRPr="00857276">
        <w:rPr>
          <w:rFonts w:ascii="Times New Roman" w:hAnsi="Times New Roman" w:cs="Times New Roman"/>
        </w:rPr>
        <w:lastRenderedPageBreak/>
        <w:t>1.1.4.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республиканских нормативах градостроительного проектирования.</w:t>
      </w:r>
    </w:p>
    <w:p w:rsidR="00540343" w:rsidRPr="00857276" w:rsidRDefault="00540343" w:rsidP="00F50961">
      <w:pPr>
        <w:rPr>
          <w:rFonts w:ascii="Times New Roman" w:hAnsi="Times New Roman" w:cs="Times New Roman"/>
        </w:rPr>
      </w:pPr>
      <w:bookmarkStart w:id="7" w:name="sub_1010105"/>
      <w:bookmarkEnd w:id="6"/>
      <w:r w:rsidRPr="00857276">
        <w:rPr>
          <w:rFonts w:ascii="Times New Roman" w:hAnsi="Times New Roman" w:cs="Times New Roman"/>
        </w:rPr>
        <w:t>1.1.5. Настоящие Нормативы обязательны для соблюдения на всей территории городского округа для всех субъектов градостроительной деятельности, осуществляющих свою деятельность на территории городского округа, независимо от их организационно-правовой формы и применяются при:</w:t>
      </w:r>
    </w:p>
    <w:bookmarkEnd w:id="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подготовке проекта Генерального плана городского округа город </w:t>
      </w:r>
      <w:r w:rsidR="008C1C45" w:rsidRPr="00857276">
        <w:rPr>
          <w:rFonts w:ascii="Times New Roman" w:hAnsi="Times New Roman" w:cs="Times New Roman"/>
        </w:rPr>
        <w:t>Нефтекамск</w:t>
      </w:r>
      <w:r w:rsidR="00016ECD" w:rsidRPr="00857276">
        <w:rPr>
          <w:rFonts w:ascii="Times New Roman" w:hAnsi="Times New Roman" w:cs="Times New Roman"/>
        </w:rPr>
        <w:t xml:space="preserve"> Республики Башкортостан</w:t>
      </w:r>
      <w:r w:rsidRPr="00857276">
        <w:rPr>
          <w:rFonts w:ascii="Times New Roman" w:hAnsi="Times New Roman" w:cs="Times New Roman"/>
        </w:rPr>
        <w:t xml:space="preserve"> либо внесении в него изменений;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подготовке Правил землепользования и застройки и внесении изменений в них;</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подготовке исходно-разрешительной и проектной документации по планировке территории городского округа, в том числе в целях развития застроенных территорий;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подготовке исходно-разрешительной и проектной документации для строительства, реконструкции, капитального ремонта объектов капитального строительства, благоустройства территории в соответствии с действующим законодательством;</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рассмотрении и согласовании документации по планировке территории, проектной документации для строительства, реконструкции, капитального ремонта объектов капитального строительства, благоустройства территории, проведении государственной экспертизы в соответствии с действующим законодательством;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осуществлении государственного строительного надзора за строительством, реконструкцией, капитальным ремонтом объектов капитального строительства;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 в том числе о вводе объектов капитального строительства, реконструкции, капитального ремонта, благоустройства территории в эксплуатацию, в соответствии </w:t>
      </w:r>
      <w:r w:rsidR="005905FA">
        <w:rPr>
          <w:rFonts w:ascii="Times New Roman" w:hAnsi="Times New Roman" w:cs="Times New Roman"/>
        </w:rPr>
        <w:t xml:space="preserve">                        </w:t>
      </w:r>
      <w:r w:rsidRPr="00857276">
        <w:rPr>
          <w:rFonts w:ascii="Times New Roman" w:hAnsi="Times New Roman" w:cs="Times New Roman"/>
        </w:rPr>
        <w:t>с действующим законодательством;</w:t>
      </w:r>
    </w:p>
    <w:p w:rsidR="00540343" w:rsidRPr="00857276" w:rsidRDefault="00540343" w:rsidP="00F50961">
      <w:pPr>
        <w:rPr>
          <w:rFonts w:ascii="Times New Roman" w:hAnsi="Times New Roman" w:cs="Times New Roman"/>
        </w:rPr>
      </w:pPr>
      <w:r w:rsidRPr="00857276">
        <w:rPr>
          <w:rFonts w:ascii="Times New Roman" w:hAnsi="Times New Roman" w:cs="Times New Roman"/>
        </w:rPr>
        <w:t>- эксплуатации объектов капитального строительства их собственниками и земельных участков землепользователями.</w:t>
      </w:r>
    </w:p>
    <w:p w:rsidR="00540343" w:rsidRPr="00857276" w:rsidRDefault="00540343" w:rsidP="00F50961">
      <w:pPr>
        <w:rPr>
          <w:rFonts w:ascii="Times New Roman" w:hAnsi="Times New Roman" w:cs="Times New Roman"/>
        </w:rPr>
      </w:pPr>
      <w:bookmarkStart w:id="8" w:name="sub_1010106"/>
      <w:r w:rsidRPr="00857276">
        <w:rPr>
          <w:rFonts w:ascii="Times New Roman" w:hAnsi="Times New Roman" w:cs="Times New Roman"/>
        </w:rPr>
        <w:t xml:space="preserve">1.1.6. Нормативы разработаны на перспективу развития городского округа с учетом показателей демографической ситуации городского округа город </w:t>
      </w:r>
      <w:r w:rsidR="008C1C45" w:rsidRPr="00857276">
        <w:rPr>
          <w:rFonts w:ascii="Times New Roman" w:hAnsi="Times New Roman" w:cs="Times New Roman"/>
        </w:rPr>
        <w:t>Нефтекамск</w:t>
      </w:r>
      <w:r w:rsidR="00016ECD" w:rsidRPr="00857276">
        <w:rPr>
          <w:rFonts w:ascii="Times New Roman" w:hAnsi="Times New Roman" w:cs="Times New Roman"/>
        </w:rPr>
        <w:t>.</w:t>
      </w:r>
    </w:p>
    <w:bookmarkEnd w:id="8"/>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Проектная численность населения на расчетные периоды принимается в соответствии с показателями Генерального плана городского округа город </w:t>
      </w:r>
      <w:r w:rsidR="008C1C45" w:rsidRPr="00857276">
        <w:rPr>
          <w:rFonts w:ascii="Times New Roman" w:hAnsi="Times New Roman" w:cs="Times New Roman"/>
        </w:rPr>
        <w:t>Нефтекамск</w:t>
      </w:r>
      <w:r w:rsidRPr="00857276">
        <w:rPr>
          <w:rFonts w:ascii="Times New Roman" w:hAnsi="Times New Roman" w:cs="Times New Roman"/>
        </w:rPr>
        <w:t xml:space="preserve">, </w:t>
      </w:r>
      <w:r w:rsidR="00910BFA" w:rsidRPr="00857276">
        <w:rPr>
          <w:rFonts w:ascii="Times New Roman" w:hAnsi="Times New Roman" w:cs="Times New Roman"/>
        </w:rPr>
        <w:t>у</w:t>
      </w:r>
      <w:r w:rsidR="00016ECD" w:rsidRPr="00857276">
        <w:rPr>
          <w:rFonts w:ascii="Times New Roman" w:hAnsi="Times New Roman" w:cs="Times New Roman"/>
        </w:rPr>
        <w:t>твержден</w:t>
      </w:r>
      <w:r w:rsidR="00910BFA" w:rsidRPr="00857276">
        <w:rPr>
          <w:rFonts w:ascii="Times New Roman" w:hAnsi="Times New Roman" w:cs="Times New Roman"/>
        </w:rPr>
        <w:t>н</w:t>
      </w:r>
      <w:r w:rsidR="009B0B51" w:rsidRPr="00857276">
        <w:rPr>
          <w:rFonts w:ascii="Times New Roman" w:hAnsi="Times New Roman" w:cs="Times New Roman"/>
        </w:rPr>
        <w:t>ого решением</w:t>
      </w:r>
      <w:r w:rsidR="00016ECD" w:rsidRPr="00857276">
        <w:rPr>
          <w:rFonts w:ascii="Times New Roman" w:hAnsi="Times New Roman" w:cs="Times New Roman"/>
        </w:rPr>
        <w:t xml:space="preserve"> Совета городского округа город </w:t>
      </w:r>
      <w:r w:rsidR="008C1C45" w:rsidRPr="00857276">
        <w:rPr>
          <w:rFonts w:ascii="Times New Roman" w:hAnsi="Times New Roman" w:cs="Times New Roman"/>
        </w:rPr>
        <w:t>Нефтекамск</w:t>
      </w:r>
      <w:r w:rsidR="00016ECD" w:rsidRPr="00857276">
        <w:rPr>
          <w:rFonts w:ascii="Times New Roman" w:hAnsi="Times New Roman" w:cs="Times New Roman"/>
        </w:rPr>
        <w:t xml:space="preserve"> Республики Башкортостан </w:t>
      </w:r>
      <w:r w:rsidR="005905FA">
        <w:rPr>
          <w:rFonts w:ascii="Times New Roman" w:hAnsi="Times New Roman" w:cs="Times New Roman"/>
        </w:rPr>
        <w:t xml:space="preserve">                       </w:t>
      </w:r>
      <w:r w:rsidR="00016ECD" w:rsidRPr="00857276">
        <w:rPr>
          <w:rFonts w:ascii="Times New Roman" w:hAnsi="Times New Roman" w:cs="Times New Roman"/>
        </w:rPr>
        <w:t xml:space="preserve"> </w:t>
      </w:r>
      <w:r w:rsidR="009B0B51" w:rsidRPr="00857276">
        <w:rPr>
          <w:rFonts w:ascii="Times New Roman" w:hAnsi="Times New Roman" w:cs="Times New Roman"/>
        </w:rPr>
        <w:t>от 27 сентября 2012 года №</w:t>
      </w:r>
      <w:r w:rsidR="00EE38CB" w:rsidRPr="00857276">
        <w:rPr>
          <w:rFonts w:ascii="Times New Roman" w:hAnsi="Times New Roman" w:cs="Times New Roman"/>
        </w:rPr>
        <w:t xml:space="preserve"> </w:t>
      </w:r>
      <w:r w:rsidR="009B0B51" w:rsidRPr="00857276">
        <w:rPr>
          <w:rFonts w:ascii="Times New Roman" w:hAnsi="Times New Roman" w:cs="Times New Roman"/>
        </w:rPr>
        <w:t xml:space="preserve">3-06/11 </w:t>
      </w:r>
      <w:r w:rsidRPr="00857276">
        <w:rPr>
          <w:rFonts w:ascii="Times New Roman" w:hAnsi="Times New Roman" w:cs="Times New Roman"/>
        </w:rPr>
        <w:t>(далее - Генерального плана):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современное состояние </w:t>
      </w:r>
      <w:r w:rsidR="00ED6447" w:rsidRPr="00857276">
        <w:rPr>
          <w:rFonts w:ascii="Times New Roman" w:hAnsi="Times New Roman" w:cs="Times New Roman"/>
        </w:rPr>
        <w:t>–</w:t>
      </w:r>
      <w:r w:rsidRPr="00857276">
        <w:rPr>
          <w:rFonts w:ascii="Times New Roman" w:hAnsi="Times New Roman" w:cs="Times New Roman"/>
        </w:rPr>
        <w:t xml:space="preserve"> </w:t>
      </w:r>
      <w:r w:rsidR="00E544DF" w:rsidRPr="00857276">
        <w:rPr>
          <w:rFonts w:ascii="Times New Roman" w:hAnsi="Times New Roman" w:cs="Times New Roman"/>
        </w:rPr>
        <w:t>142</w:t>
      </w:r>
      <w:r w:rsidR="002E07B8" w:rsidRPr="00857276">
        <w:rPr>
          <w:rFonts w:ascii="Times New Roman" w:hAnsi="Times New Roman" w:cs="Times New Roman"/>
        </w:rPr>
        <w:t>,</w:t>
      </w:r>
      <w:r w:rsidR="00E544DF" w:rsidRPr="00857276">
        <w:rPr>
          <w:rFonts w:ascii="Times New Roman" w:hAnsi="Times New Roman" w:cs="Times New Roman"/>
        </w:rPr>
        <w:t>575</w:t>
      </w:r>
      <w:r w:rsidR="002E07B8" w:rsidRPr="00857276">
        <w:rPr>
          <w:rFonts w:ascii="Times New Roman" w:hAnsi="Times New Roman" w:cs="Times New Roman"/>
        </w:rPr>
        <w:t xml:space="preserve"> тыс. чел</w:t>
      </w:r>
      <w:r w:rsidR="00035C8A" w:rsidRPr="00857276">
        <w:rPr>
          <w:rFonts w:ascii="Times New Roman" w:hAnsi="Times New Roman" w:cs="Times New Roman"/>
        </w:rPr>
        <w:t xml:space="preserve"> (по состоянию на 1 июля 2020 года)</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I очередь</w:t>
      </w:r>
      <w:r w:rsidR="00C63B07" w:rsidRPr="00857276">
        <w:rPr>
          <w:rFonts w:ascii="Times New Roman" w:hAnsi="Times New Roman" w:cs="Times New Roman"/>
        </w:rPr>
        <w:t xml:space="preserve"> (на 2027 год)</w:t>
      </w:r>
      <w:r w:rsidRPr="00857276">
        <w:rPr>
          <w:rFonts w:ascii="Times New Roman" w:hAnsi="Times New Roman" w:cs="Times New Roman"/>
        </w:rPr>
        <w:t xml:space="preserve"> - </w:t>
      </w:r>
      <w:r w:rsidR="002E07B8" w:rsidRPr="00857276">
        <w:rPr>
          <w:rFonts w:ascii="Times New Roman" w:hAnsi="Times New Roman" w:cs="Times New Roman"/>
        </w:rPr>
        <w:t xml:space="preserve">159,573 </w:t>
      </w:r>
      <w:r w:rsidRPr="00857276">
        <w:rPr>
          <w:rFonts w:ascii="Times New Roman" w:hAnsi="Times New Roman" w:cs="Times New Roman"/>
        </w:rPr>
        <w:t>тыс. чел.;</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расчетный срок </w:t>
      </w:r>
      <w:r w:rsidR="00C63B07" w:rsidRPr="00857276">
        <w:rPr>
          <w:rFonts w:ascii="Times New Roman" w:hAnsi="Times New Roman" w:cs="Times New Roman"/>
        </w:rPr>
        <w:t xml:space="preserve">(на 2037 год) </w:t>
      </w:r>
      <w:r w:rsidRPr="00857276">
        <w:rPr>
          <w:rFonts w:ascii="Times New Roman" w:hAnsi="Times New Roman" w:cs="Times New Roman"/>
        </w:rPr>
        <w:t xml:space="preserve">- </w:t>
      </w:r>
      <w:r w:rsidR="002E07B8" w:rsidRPr="00857276">
        <w:rPr>
          <w:rFonts w:ascii="Times New Roman" w:hAnsi="Times New Roman" w:cs="Times New Roman"/>
        </w:rPr>
        <w:t xml:space="preserve">184,098 </w:t>
      </w:r>
      <w:r w:rsidRPr="00857276">
        <w:rPr>
          <w:rFonts w:ascii="Times New Roman" w:hAnsi="Times New Roman" w:cs="Times New Roman"/>
        </w:rPr>
        <w:t>тыс. чел.</w:t>
      </w:r>
    </w:p>
    <w:p w:rsidR="00540343" w:rsidRPr="00857276" w:rsidRDefault="00540343" w:rsidP="00F50961">
      <w:pPr>
        <w:rPr>
          <w:rFonts w:ascii="Times New Roman" w:hAnsi="Times New Roman" w:cs="Times New Roman"/>
        </w:rPr>
      </w:pPr>
      <w:r w:rsidRPr="00857276">
        <w:rPr>
          <w:rFonts w:ascii="Times New Roman" w:hAnsi="Times New Roman" w:cs="Times New Roman"/>
        </w:rPr>
        <w:t>Нормативные данные, связанные с проектной численностью населения на расчетные периоды, применяются без корректирующих коэффициентов.</w:t>
      </w:r>
    </w:p>
    <w:p w:rsidR="00540343" w:rsidRPr="00857276" w:rsidRDefault="00540343" w:rsidP="00F50961">
      <w:pPr>
        <w:rPr>
          <w:rFonts w:ascii="Times New Roman" w:hAnsi="Times New Roman" w:cs="Times New Roman"/>
        </w:rPr>
      </w:pPr>
      <w:bookmarkStart w:id="9" w:name="sub_1010107"/>
      <w:r w:rsidRPr="00857276">
        <w:rPr>
          <w:rFonts w:ascii="Times New Roman" w:hAnsi="Times New Roman" w:cs="Times New Roman"/>
        </w:rPr>
        <w:t xml:space="preserve">1.1.7. Перечень законодательных и нормативных документов Российской Федерации, нормативных правовых актов Республики Башкортостан, городского округа, используемых при разработке настоящих Нормативов, приведен в справочном </w:t>
      </w:r>
      <w:hyperlink w:anchor="sub_1100" w:history="1">
        <w:r w:rsidRPr="00857276">
          <w:rPr>
            <w:rStyle w:val="a4"/>
            <w:rFonts w:ascii="Times New Roman" w:hAnsi="Times New Roman"/>
            <w:b w:val="0"/>
            <w:color w:val="auto"/>
          </w:rPr>
          <w:t xml:space="preserve">приложении </w:t>
        </w:r>
        <w:r w:rsidR="00A44F36" w:rsidRPr="00857276">
          <w:rPr>
            <w:rStyle w:val="a4"/>
            <w:rFonts w:ascii="Times New Roman" w:hAnsi="Times New Roman"/>
            <w:b w:val="0"/>
            <w:color w:val="auto"/>
          </w:rPr>
          <w:t>№</w:t>
        </w:r>
        <w:r w:rsidRPr="00857276">
          <w:rPr>
            <w:rStyle w:val="a4"/>
            <w:rFonts w:ascii="Times New Roman" w:hAnsi="Times New Roman"/>
            <w:b w:val="0"/>
            <w:color w:val="auto"/>
          </w:rPr>
          <w:t xml:space="preserve"> 1</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0" w:name="sub_1010108"/>
      <w:bookmarkEnd w:id="9"/>
      <w:r w:rsidRPr="00857276">
        <w:rPr>
          <w:rFonts w:ascii="Times New Roman" w:hAnsi="Times New Roman" w:cs="Times New Roman"/>
        </w:rPr>
        <w:t>1.1.8. При разработке документов территориального планирования, документации по планировке территории, архитектурно-строительном проектировании объектов капитального строительства (реконструкции) городского округа графические материалы выполняются</w:t>
      </w:r>
      <w:r w:rsidR="005905FA">
        <w:rPr>
          <w:rFonts w:ascii="Times New Roman" w:hAnsi="Times New Roman" w:cs="Times New Roman"/>
        </w:rPr>
        <w:t xml:space="preserve">                </w:t>
      </w:r>
      <w:r w:rsidRPr="00857276">
        <w:rPr>
          <w:rFonts w:ascii="Times New Roman" w:hAnsi="Times New Roman" w:cs="Times New Roman"/>
        </w:rPr>
        <w:t xml:space="preserve"> в масштабах в соответствии с требованиями республиканских нормативов.</w:t>
      </w:r>
    </w:p>
    <w:p w:rsidR="00540343" w:rsidRPr="00857276" w:rsidRDefault="00540343" w:rsidP="00F50961">
      <w:pPr>
        <w:rPr>
          <w:rFonts w:ascii="Times New Roman" w:hAnsi="Times New Roman" w:cs="Times New Roman"/>
        </w:rPr>
      </w:pPr>
      <w:bookmarkStart w:id="11" w:name="sub_1010109"/>
      <w:bookmarkEnd w:id="10"/>
      <w:r w:rsidRPr="00857276">
        <w:rPr>
          <w:rFonts w:ascii="Times New Roman" w:hAnsi="Times New Roman" w:cs="Times New Roman"/>
        </w:rPr>
        <w:t xml:space="preserve">1.1.9. Основные термины и определения, используемые в настоящих Нормативах, приведены в справочном </w:t>
      </w:r>
      <w:hyperlink w:anchor="sub_1200" w:history="1">
        <w:r w:rsidRPr="00857276">
          <w:rPr>
            <w:rStyle w:val="a4"/>
            <w:rFonts w:ascii="Times New Roman" w:hAnsi="Times New Roman"/>
            <w:b w:val="0"/>
            <w:color w:val="auto"/>
          </w:rPr>
          <w:t xml:space="preserve">приложении </w:t>
        </w:r>
        <w:r w:rsidR="00A44F36" w:rsidRPr="00857276">
          <w:rPr>
            <w:rStyle w:val="a4"/>
            <w:rFonts w:ascii="Times New Roman" w:hAnsi="Times New Roman"/>
            <w:b w:val="0"/>
            <w:color w:val="auto"/>
          </w:rPr>
          <w:t>№</w:t>
        </w:r>
        <w:r w:rsidRPr="00857276">
          <w:rPr>
            <w:rStyle w:val="a4"/>
            <w:rFonts w:ascii="Times New Roman" w:hAnsi="Times New Roman"/>
            <w:b w:val="0"/>
            <w:color w:val="auto"/>
          </w:rPr>
          <w:t xml:space="preserve"> 2</w:t>
        </w:r>
      </w:hyperlink>
      <w:r w:rsidRPr="00857276">
        <w:rPr>
          <w:rFonts w:ascii="Times New Roman" w:hAnsi="Times New Roman" w:cs="Times New Roman"/>
        </w:rPr>
        <w:t>.</w:t>
      </w:r>
    </w:p>
    <w:bookmarkEnd w:id="11"/>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 w:name="sub_10102"/>
      <w:r w:rsidRPr="00857276">
        <w:rPr>
          <w:rFonts w:ascii="Times New Roman" w:hAnsi="Times New Roman" w:cs="Times New Roman"/>
          <w:b w:val="0"/>
          <w:color w:val="auto"/>
        </w:rPr>
        <w:lastRenderedPageBreak/>
        <w:t>Глава 1.2. Общая организация территории городского округа</w:t>
      </w:r>
    </w:p>
    <w:bookmarkEnd w:id="1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3" w:name="sub_1010201"/>
      <w:r w:rsidRPr="00857276">
        <w:rPr>
          <w:rFonts w:ascii="Times New Roman" w:hAnsi="Times New Roman" w:cs="Times New Roman"/>
        </w:rPr>
        <w:t xml:space="preserve">1.2.1. </w:t>
      </w:r>
      <w:r w:rsidR="00BB6870" w:rsidRPr="00857276">
        <w:rPr>
          <w:rFonts w:ascii="Times New Roman" w:hAnsi="Times New Roman" w:cs="Times New Roman"/>
        </w:rPr>
        <w:t>Площадь т</w:t>
      </w:r>
      <w:r w:rsidRPr="00857276">
        <w:rPr>
          <w:rFonts w:ascii="Times New Roman" w:hAnsi="Times New Roman" w:cs="Times New Roman"/>
        </w:rPr>
        <w:t>ерритори</w:t>
      </w:r>
      <w:r w:rsidR="00BB6870" w:rsidRPr="00857276">
        <w:rPr>
          <w:rFonts w:ascii="Times New Roman" w:hAnsi="Times New Roman" w:cs="Times New Roman"/>
        </w:rPr>
        <w:t>и</w:t>
      </w:r>
      <w:r w:rsidRPr="00857276">
        <w:rPr>
          <w:rFonts w:ascii="Times New Roman" w:hAnsi="Times New Roman" w:cs="Times New Roman"/>
        </w:rPr>
        <w:t xml:space="preserve"> городского округа </w:t>
      </w:r>
      <w:r w:rsidR="00D57374" w:rsidRPr="00857276">
        <w:rPr>
          <w:rFonts w:ascii="Times New Roman" w:hAnsi="Times New Roman" w:cs="Times New Roman"/>
        </w:rPr>
        <w:t>составляет</w:t>
      </w:r>
      <w:r w:rsidRPr="00857276">
        <w:rPr>
          <w:rFonts w:ascii="Times New Roman" w:hAnsi="Times New Roman" w:cs="Times New Roman"/>
        </w:rPr>
        <w:t xml:space="preserve"> </w:t>
      </w:r>
      <w:r w:rsidR="00420CC2" w:rsidRPr="00857276">
        <w:rPr>
          <w:rFonts w:ascii="Times New Roman" w:hAnsi="Times New Roman" w:cs="Times New Roman"/>
        </w:rPr>
        <w:t xml:space="preserve">17037,6 </w:t>
      </w:r>
      <w:r w:rsidRPr="00857276">
        <w:rPr>
          <w:rFonts w:ascii="Times New Roman" w:hAnsi="Times New Roman" w:cs="Times New Roman"/>
        </w:rPr>
        <w:t>га.</w:t>
      </w:r>
    </w:p>
    <w:p w:rsidR="00540343" w:rsidRPr="00857276" w:rsidRDefault="00540343" w:rsidP="00F50961">
      <w:pPr>
        <w:rPr>
          <w:rFonts w:ascii="Times New Roman" w:hAnsi="Times New Roman" w:cs="Times New Roman"/>
        </w:rPr>
      </w:pPr>
      <w:bookmarkStart w:id="14" w:name="sub_1010202"/>
      <w:bookmarkEnd w:id="13"/>
      <w:r w:rsidRPr="00857276">
        <w:rPr>
          <w:rFonts w:ascii="Times New Roman" w:hAnsi="Times New Roman" w:cs="Times New Roman"/>
        </w:rPr>
        <w:t>1.2.2. Основные направления территориального развития городского округа следует осуществлять на основании документа территориального планирования - Генерального плана с учетом нормативно-технических и нормативных правовых актов в области градостроительства федерального, республиканского и муниципального уровней, а также с учетом схем территориального планирования Республики Башкортостан и муниципальных районов Республики Башкортостан, расположенных на смежных с городским округом территориях.</w:t>
      </w:r>
    </w:p>
    <w:bookmarkEnd w:id="14"/>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Подготовка документа территориального планирования городского округа, внесение </w:t>
      </w:r>
      <w:r w:rsidR="005905FA">
        <w:rPr>
          <w:rFonts w:ascii="Times New Roman" w:hAnsi="Times New Roman" w:cs="Times New Roman"/>
        </w:rPr>
        <w:t xml:space="preserve">  </w:t>
      </w:r>
      <w:r w:rsidRPr="00857276">
        <w:rPr>
          <w:rFonts w:ascii="Times New Roman" w:hAnsi="Times New Roman" w:cs="Times New Roman"/>
        </w:rPr>
        <w:t>в него изменений, согласование и его утверждение осуществляются в соответствии</w:t>
      </w:r>
      <w:r w:rsidR="005905FA">
        <w:rPr>
          <w:rFonts w:ascii="Times New Roman" w:hAnsi="Times New Roman" w:cs="Times New Roman"/>
        </w:rPr>
        <w:t xml:space="preserve">                      </w:t>
      </w:r>
      <w:r w:rsidRPr="00857276">
        <w:rPr>
          <w:rFonts w:ascii="Times New Roman" w:hAnsi="Times New Roman" w:cs="Times New Roman"/>
        </w:rPr>
        <w:t xml:space="preserve"> с </w:t>
      </w:r>
      <w:hyperlink r:id="rId9" w:history="1">
        <w:r w:rsidRPr="00857276">
          <w:rPr>
            <w:rStyle w:val="a4"/>
            <w:rFonts w:ascii="Times New Roman" w:hAnsi="Times New Roman"/>
            <w:b w:val="0"/>
            <w:color w:val="auto"/>
          </w:rPr>
          <w:t>Градостроительным кодексом</w:t>
        </w:r>
      </w:hyperlink>
      <w:r w:rsidRPr="00857276">
        <w:rPr>
          <w:rFonts w:ascii="Times New Roman" w:hAnsi="Times New Roman" w:cs="Times New Roman"/>
        </w:rPr>
        <w:t xml:space="preserve"> Российской Федерации, нормативными правовыми актами Российской Федерации и Республики Башкортостан.</w:t>
      </w:r>
    </w:p>
    <w:p w:rsidR="00540343" w:rsidRPr="00857276" w:rsidRDefault="00540343" w:rsidP="00F50961">
      <w:pPr>
        <w:rPr>
          <w:rFonts w:ascii="Times New Roman" w:hAnsi="Times New Roman" w:cs="Times New Roman"/>
        </w:rPr>
      </w:pPr>
      <w:bookmarkStart w:id="15" w:name="sub_1010203"/>
      <w:r w:rsidRPr="00857276">
        <w:rPr>
          <w:rFonts w:ascii="Times New Roman" w:hAnsi="Times New Roman" w:cs="Times New Roman"/>
        </w:rPr>
        <w:t xml:space="preserve">1.2.3. В соответствии с требованиями республиканских нормативов городской округ относится к объектам особого регулирования градостроительной деятельности </w:t>
      </w:r>
      <w:r w:rsidR="005905FA">
        <w:rPr>
          <w:rFonts w:ascii="Times New Roman" w:hAnsi="Times New Roman" w:cs="Times New Roman"/>
        </w:rPr>
        <w:t xml:space="preserve">                           </w:t>
      </w:r>
      <w:r w:rsidRPr="00857276">
        <w:rPr>
          <w:rFonts w:ascii="Times New Roman" w:hAnsi="Times New Roman" w:cs="Times New Roman"/>
        </w:rPr>
        <w:t>на территории Республики Башкортостан по следующим причинам:</w:t>
      </w:r>
    </w:p>
    <w:bookmarkEnd w:id="15"/>
    <w:p w:rsidR="00540343" w:rsidRPr="00857276" w:rsidRDefault="00540343" w:rsidP="00F50961">
      <w:pPr>
        <w:rPr>
          <w:rFonts w:ascii="Times New Roman" w:hAnsi="Times New Roman" w:cs="Times New Roman"/>
        </w:rPr>
      </w:pPr>
      <w:r w:rsidRPr="00857276">
        <w:rPr>
          <w:rFonts w:ascii="Times New Roman" w:hAnsi="Times New Roman" w:cs="Times New Roman"/>
        </w:rPr>
        <w:t>- статус городского округа Республики Башкортостан;</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историческое поселение, на территории которого расположены памятники истории </w:t>
      </w:r>
      <w:r w:rsidR="005905FA">
        <w:rPr>
          <w:rFonts w:ascii="Times New Roman" w:hAnsi="Times New Roman" w:cs="Times New Roman"/>
        </w:rPr>
        <w:t xml:space="preserve">     </w:t>
      </w:r>
      <w:r w:rsidRPr="00857276">
        <w:rPr>
          <w:rFonts w:ascii="Times New Roman" w:hAnsi="Times New Roman" w:cs="Times New Roman"/>
        </w:rPr>
        <w:t>и культуры;</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наличие на территории городского округа территорий зон чрезвычайных экологических ситуаций; зон санитарной охраны источников питьевого водоснабжения; водоохранных зон рек и водоемов, санитарно-защитных зон предприятий, сооружений</w:t>
      </w:r>
      <w:r w:rsidR="005905FA">
        <w:rPr>
          <w:rFonts w:ascii="Times New Roman" w:hAnsi="Times New Roman" w:cs="Times New Roman"/>
        </w:rPr>
        <w:t xml:space="preserve">                    </w:t>
      </w:r>
      <w:r w:rsidRPr="00857276">
        <w:rPr>
          <w:rFonts w:ascii="Times New Roman" w:hAnsi="Times New Roman" w:cs="Times New Roman"/>
        </w:rPr>
        <w:t xml:space="preserve"> и иных объектов и др.</w:t>
      </w:r>
    </w:p>
    <w:p w:rsidR="00540343" w:rsidRPr="00857276" w:rsidRDefault="00540343" w:rsidP="00F50961">
      <w:pPr>
        <w:rPr>
          <w:rFonts w:ascii="Times New Roman" w:hAnsi="Times New Roman" w:cs="Times New Roman"/>
        </w:rPr>
      </w:pPr>
      <w:bookmarkStart w:id="16" w:name="sub_1010204"/>
      <w:r w:rsidRPr="00857276">
        <w:rPr>
          <w:rFonts w:ascii="Times New Roman" w:hAnsi="Times New Roman" w:cs="Times New Roman"/>
        </w:rPr>
        <w:t xml:space="preserve">1.2.4. Порядок отвода земель и изменения границ городского округа определяется </w:t>
      </w:r>
      <w:hyperlink r:id="rId10" w:history="1">
        <w:r w:rsidRPr="00857276">
          <w:rPr>
            <w:rStyle w:val="a4"/>
            <w:rFonts w:ascii="Times New Roman" w:hAnsi="Times New Roman"/>
            <w:b w:val="0"/>
            <w:color w:val="auto"/>
          </w:rPr>
          <w:t>градостроительным</w:t>
        </w:r>
      </w:hyperlink>
      <w:r w:rsidRPr="00857276">
        <w:rPr>
          <w:rFonts w:ascii="Times New Roman" w:hAnsi="Times New Roman" w:cs="Times New Roman"/>
        </w:rPr>
        <w:t xml:space="preserve"> и </w:t>
      </w:r>
      <w:hyperlink r:id="rId11" w:history="1">
        <w:r w:rsidRPr="00857276">
          <w:rPr>
            <w:rStyle w:val="a4"/>
            <w:rFonts w:ascii="Times New Roman" w:hAnsi="Times New Roman"/>
            <w:b w:val="0"/>
            <w:color w:val="auto"/>
          </w:rPr>
          <w:t>земельным законодательством</w:t>
        </w:r>
      </w:hyperlink>
      <w:r w:rsidRPr="00857276">
        <w:rPr>
          <w:rFonts w:ascii="Times New Roman" w:hAnsi="Times New Roman" w:cs="Times New Roman"/>
        </w:rPr>
        <w:t xml:space="preserve"> Российской Федерации, принятыми </w:t>
      </w:r>
      <w:r w:rsidR="005905FA">
        <w:rPr>
          <w:rFonts w:ascii="Times New Roman" w:hAnsi="Times New Roman" w:cs="Times New Roman"/>
        </w:rPr>
        <w:t xml:space="preserve">                 </w:t>
      </w:r>
      <w:r w:rsidRPr="00857276">
        <w:rPr>
          <w:rFonts w:ascii="Times New Roman" w:hAnsi="Times New Roman" w:cs="Times New Roman"/>
        </w:rPr>
        <w:t xml:space="preserve">в соответствии с ними нормативными правовыми актами Республики Башкортостан, </w:t>
      </w:r>
      <w:r w:rsidR="0032085A" w:rsidRPr="00857276">
        <w:rPr>
          <w:rFonts w:ascii="Times New Roman" w:hAnsi="Times New Roman" w:cs="Times New Roman"/>
        </w:rPr>
        <w:t xml:space="preserve">Генеральным планом, </w:t>
      </w:r>
      <w:r w:rsidRPr="00857276">
        <w:rPr>
          <w:rFonts w:ascii="Times New Roman" w:hAnsi="Times New Roman" w:cs="Times New Roman"/>
        </w:rPr>
        <w:t>Правилами землепользования и застройки и настоящими Нормативами.</w:t>
      </w:r>
    </w:p>
    <w:p w:rsidR="00540343" w:rsidRPr="00857276" w:rsidRDefault="00540343" w:rsidP="00F50961">
      <w:pPr>
        <w:rPr>
          <w:rFonts w:ascii="Times New Roman" w:hAnsi="Times New Roman" w:cs="Times New Roman"/>
        </w:rPr>
      </w:pPr>
      <w:bookmarkStart w:id="17" w:name="sub_1010205"/>
      <w:bookmarkEnd w:id="16"/>
      <w:r w:rsidRPr="00857276">
        <w:rPr>
          <w:rFonts w:ascii="Times New Roman" w:hAnsi="Times New Roman" w:cs="Times New Roman"/>
        </w:rPr>
        <w:t>1.2.5. Планировочную организацию территории городского округа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окружающей природной среды, развитию и совершенствованию системы культурно-бытового обслуживания, дорожно-транспортной сети и инженерного обеспечения.</w:t>
      </w:r>
    </w:p>
    <w:bookmarkEnd w:id="1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8" w:name="sub_10103"/>
      <w:r w:rsidRPr="00857276">
        <w:rPr>
          <w:rFonts w:ascii="Times New Roman" w:hAnsi="Times New Roman" w:cs="Times New Roman"/>
          <w:b w:val="0"/>
          <w:color w:val="auto"/>
        </w:rPr>
        <w:t>Глава 1.3. Зонирование территории городского округа</w:t>
      </w:r>
    </w:p>
    <w:bookmarkEnd w:id="1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9" w:name="sub_1010301"/>
      <w:r w:rsidRPr="00857276">
        <w:rPr>
          <w:rFonts w:ascii="Times New Roman" w:hAnsi="Times New Roman" w:cs="Times New Roman"/>
        </w:rPr>
        <w:t xml:space="preserve">1.3.1. Виды территориальных зон, их границы и градостроительные регламенты, </w:t>
      </w:r>
      <w:r w:rsidR="005905FA">
        <w:rPr>
          <w:rFonts w:ascii="Times New Roman" w:hAnsi="Times New Roman" w:cs="Times New Roman"/>
        </w:rPr>
        <w:t xml:space="preserve">                     </w:t>
      </w:r>
      <w:r w:rsidRPr="00857276">
        <w:rPr>
          <w:rFonts w:ascii="Times New Roman" w:hAnsi="Times New Roman" w:cs="Times New Roman"/>
        </w:rPr>
        <w:t xml:space="preserve">а также особенности использования земельных участков определяются в результате градостроительного зонирования и устанавливаются Правилами землепользования </w:t>
      </w:r>
      <w:r w:rsidR="005905FA">
        <w:rPr>
          <w:rFonts w:ascii="Times New Roman" w:hAnsi="Times New Roman" w:cs="Times New Roman"/>
        </w:rPr>
        <w:t xml:space="preserve">                        </w:t>
      </w:r>
      <w:r w:rsidRPr="00857276">
        <w:rPr>
          <w:rFonts w:ascii="Times New Roman" w:hAnsi="Times New Roman" w:cs="Times New Roman"/>
        </w:rPr>
        <w:t xml:space="preserve">и застройки на территории городского округа с учетом ограничений, установленных федеральным и республиканским законодательством, а также настоящими Нормативами </w:t>
      </w:r>
      <w:r w:rsidR="005905FA">
        <w:rPr>
          <w:rFonts w:ascii="Times New Roman" w:hAnsi="Times New Roman" w:cs="Times New Roman"/>
        </w:rPr>
        <w:t xml:space="preserve">                 </w:t>
      </w:r>
      <w:r w:rsidRPr="00857276">
        <w:rPr>
          <w:rFonts w:ascii="Times New Roman" w:hAnsi="Times New Roman" w:cs="Times New Roman"/>
        </w:rPr>
        <w:t>в области охраны окружающей среды, сохранения объектов культурного наследия.</w:t>
      </w:r>
    </w:p>
    <w:bookmarkEnd w:id="19"/>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Внесение изменений, согласование и утверждение Правил землепользования </w:t>
      </w:r>
      <w:r w:rsidR="005905FA">
        <w:rPr>
          <w:rFonts w:ascii="Times New Roman" w:hAnsi="Times New Roman" w:cs="Times New Roman"/>
        </w:rPr>
        <w:t xml:space="preserve">                       </w:t>
      </w:r>
      <w:r w:rsidRPr="00857276">
        <w:rPr>
          <w:rFonts w:ascii="Times New Roman" w:hAnsi="Times New Roman" w:cs="Times New Roman"/>
        </w:rPr>
        <w:t xml:space="preserve">и застройки осуществляются в соответствии с </w:t>
      </w:r>
      <w:hyperlink r:id="rId12" w:history="1">
        <w:r w:rsidRPr="00857276">
          <w:rPr>
            <w:rStyle w:val="a4"/>
            <w:rFonts w:ascii="Times New Roman" w:hAnsi="Times New Roman"/>
            <w:b w:val="0"/>
            <w:color w:val="auto"/>
          </w:rPr>
          <w:t>Градостроительным кодексом</w:t>
        </w:r>
      </w:hyperlink>
      <w:r w:rsidRPr="00857276">
        <w:rPr>
          <w:rFonts w:ascii="Times New Roman" w:hAnsi="Times New Roman" w:cs="Times New Roman"/>
        </w:rPr>
        <w:t xml:space="preserve"> Российской Федерации, нормативно-правовыми актами Российской Федерации и Республики Башкортостан</w:t>
      </w:r>
      <w:r w:rsidR="00153326" w:rsidRPr="00857276">
        <w:rPr>
          <w:rFonts w:ascii="Times New Roman" w:hAnsi="Times New Roman" w:cs="Times New Roman"/>
        </w:rPr>
        <w:t>, Генеральным планом</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20" w:name="sub_1010302"/>
      <w:r w:rsidRPr="00857276">
        <w:rPr>
          <w:rFonts w:ascii="Times New Roman" w:hAnsi="Times New Roman" w:cs="Times New Roman"/>
        </w:rPr>
        <w:t xml:space="preserve">1.3.2. </w:t>
      </w:r>
      <w:r w:rsidR="001D49BC" w:rsidRPr="00857276">
        <w:rPr>
          <w:rFonts w:ascii="Times New Roman" w:hAnsi="Times New Roman" w:cs="Times New Roman"/>
        </w:rPr>
        <w:t>В Нормативах рассматриваются</w:t>
      </w:r>
      <w:r w:rsidRPr="00857276">
        <w:rPr>
          <w:rFonts w:ascii="Times New Roman" w:hAnsi="Times New Roman" w:cs="Times New Roman"/>
        </w:rPr>
        <w:t xml:space="preserve"> следующие функциональные зоны:</w:t>
      </w:r>
    </w:p>
    <w:bookmarkEnd w:id="20"/>
    <w:p w:rsidR="00540343" w:rsidRPr="00857276" w:rsidRDefault="00540343" w:rsidP="00F50961">
      <w:pPr>
        <w:rPr>
          <w:rFonts w:ascii="Times New Roman" w:hAnsi="Times New Roman" w:cs="Times New Roman"/>
        </w:rPr>
      </w:pPr>
      <w:r w:rsidRPr="00857276">
        <w:rPr>
          <w:rFonts w:ascii="Times New Roman" w:hAnsi="Times New Roman" w:cs="Times New Roman"/>
        </w:rPr>
        <w:t>1. Жилая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2. Общественно-деловая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3. Рекреационная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4. Про</w:t>
      </w:r>
      <w:r w:rsidR="00BA2724" w:rsidRPr="00857276">
        <w:rPr>
          <w:rFonts w:ascii="Times New Roman" w:hAnsi="Times New Roman" w:cs="Times New Roman"/>
        </w:rPr>
        <w:t>мышленная</w:t>
      </w:r>
      <w:r w:rsidRPr="00857276">
        <w:rPr>
          <w:rFonts w:ascii="Times New Roman" w:hAnsi="Times New Roman" w:cs="Times New Roman"/>
        </w:rPr>
        <w:t xml:space="preserve"> </w:t>
      </w:r>
      <w:r w:rsidR="009D40FC" w:rsidRPr="00857276">
        <w:rPr>
          <w:rFonts w:ascii="Times New Roman" w:hAnsi="Times New Roman" w:cs="Times New Roman"/>
        </w:rPr>
        <w:t xml:space="preserve">(производственная) </w:t>
      </w:r>
      <w:r w:rsidRPr="00857276">
        <w:rPr>
          <w:rFonts w:ascii="Times New Roman" w:hAnsi="Times New Roman" w:cs="Times New Roman"/>
        </w:rPr>
        <w:t>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lastRenderedPageBreak/>
        <w:t>5. Зоны инженерной и транспортной инфраструктур.</w:t>
      </w:r>
    </w:p>
    <w:p w:rsidR="00540343" w:rsidRPr="00857276" w:rsidRDefault="00540343" w:rsidP="00F50961">
      <w:pPr>
        <w:rPr>
          <w:rFonts w:ascii="Times New Roman" w:hAnsi="Times New Roman" w:cs="Times New Roman"/>
        </w:rPr>
      </w:pPr>
      <w:r w:rsidRPr="00857276">
        <w:rPr>
          <w:rFonts w:ascii="Times New Roman" w:hAnsi="Times New Roman" w:cs="Times New Roman"/>
        </w:rPr>
        <w:t>6. Зона специального назначения.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7. Прочие территории.</w:t>
      </w:r>
    </w:p>
    <w:p w:rsidR="00540343" w:rsidRPr="00857276" w:rsidRDefault="00540343" w:rsidP="00F50961">
      <w:pPr>
        <w:rPr>
          <w:rFonts w:ascii="Times New Roman" w:hAnsi="Times New Roman" w:cs="Times New Roman"/>
        </w:rPr>
      </w:pPr>
      <w:bookmarkStart w:id="21" w:name="sub_101030201"/>
      <w:r w:rsidRPr="00857276">
        <w:rPr>
          <w:rFonts w:ascii="Times New Roman" w:hAnsi="Times New Roman" w:cs="Times New Roman"/>
        </w:rPr>
        <w:t>1.3.2.1. Жилая зона подразделяется на зоны:</w:t>
      </w:r>
    </w:p>
    <w:bookmarkEnd w:id="21"/>
    <w:p w:rsidR="00540343" w:rsidRPr="00857276" w:rsidRDefault="00540343" w:rsidP="00F50961">
      <w:pPr>
        <w:rPr>
          <w:rFonts w:ascii="Times New Roman" w:hAnsi="Times New Roman" w:cs="Times New Roman"/>
        </w:rPr>
      </w:pPr>
      <w:r w:rsidRPr="00857276">
        <w:rPr>
          <w:rFonts w:ascii="Times New Roman" w:hAnsi="Times New Roman" w:cs="Times New Roman"/>
        </w:rPr>
        <w:t>а) зоны застройки индивидуальными жилыми домами (в том числе одноэтажными, мансардными, двухэтажными, трехэтажными,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б) зоны застройки малоэтажными жилыми домами (сблокированными и секционными до 3-х этажей);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зоны малоэтажной застройки секционными жилыми домами до 5-ти этажей, </w:t>
      </w:r>
      <w:r w:rsidR="005905FA">
        <w:rPr>
          <w:rFonts w:ascii="Times New Roman" w:hAnsi="Times New Roman" w:cs="Times New Roman"/>
        </w:rPr>
        <w:t xml:space="preserve">                      </w:t>
      </w:r>
      <w:r w:rsidRPr="00857276">
        <w:rPr>
          <w:rFonts w:ascii="Times New Roman" w:hAnsi="Times New Roman" w:cs="Times New Roman"/>
        </w:rPr>
        <w:t>с элементами культурно-бытового обслуживания;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г) зоны среднеэтажной застройки секционными жилыми домами от 5-ти до 9-ти этажей, с элементами культурно-бытового обслуживания.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пределах жилой зоны выдел</w:t>
      </w:r>
      <w:r w:rsidR="0083698A" w:rsidRPr="00857276">
        <w:rPr>
          <w:rFonts w:ascii="Times New Roman" w:hAnsi="Times New Roman" w:cs="Times New Roman"/>
        </w:rPr>
        <w:t>яются</w:t>
      </w:r>
      <w:r w:rsidRPr="00857276">
        <w:rPr>
          <w:rFonts w:ascii="Times New Roman" w:hAnsi="Times New Roman" w:cs="Times New Roman"/>
        </w:rPr>
        <w:t xml:space="preserve"> территории под строительство детских дошкольных и общеобразовательных учреждений.</w:t>
      </w:r>
    </w:p>
    <w:p w:rsidR="00540343" w:rsidRPr="00857276" w:rsidRDefault="00540343" w:rsidP="00F50961">
      <w:pPr>
        <w:rPr>
          <w:rFonts w:ascii="Times New Roman" w:hAnsi="Times New Roman" w:cs="Times New Roman"/>
        </w:rPr>
      </w:pPr>
      <w:bookmarkStart w:id="22" w:name="sub_101030202"/>
      <w:r w:rsidRPr="00857276">
        <w:rPr>
          <w:rFonts w:ascii="Times New Roman" w:hAnsi="Times New Roman" w:cs="Times New Roman"/>
        </w:rPr>
        <w:t>1.3.2.2. В состав общественно-деловых зон включаются:</w:t>
      </w:r>
    </w:p>
    <w:bookmarkEnd w:id="2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а) зоны для общественной, деловой и жилой застройки формирует общественно-деловой центр городского округа город </w:t>
      </w:r>
      <w:r w:rsidR="008C1C45" w:rsidRPr="00857276">
        <w:rPr>
          <w:rFonts w:ascii="Times New Roman" w:hAnsi="Times New Roman" w:cs="Times New Roman"/>
        </w:rPr>
        <w:t>Нефтекамск</w:t>
      </w:r>
      <w:r w:rsidRPr="00857276">
        <w:rPr>
          <w:rFonts w:ascii="Times New Roman" w:hAnsi="Times New Roman" w:cs="Times New Roman"/>
        </w:rPr>
        <w:t>, включающий объекты городского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б) зоны для общественной, деловой и жилой застройки, формирующей центры районного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зоны общественно-деловая зона местного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г) зоны для застройки объектами среднего профессионального и высшего профессионального образования.</w:t>
      </w:r>
    </w:p>
    <w:p w:rsidR="00540343" w:rsidRPr="00857276" w:rsidRDefault="00540343" w:rsidP="00F50961">
      <w:pPr>
        <w:rPr>
          <w:rFonts w:ascii="Times New Roman" w:hAnsi="Times New Roman" w:cs="Times New Roman"/>
        </w:rPr>
      </w:pPr>
      <w:bookmarkStart w:id="23" w:name="sub_101030203"/>
      <w:r w:rsidRPr="00857276">
        <w:rPr>
          <w:rFonts w:ascii="Times New Roman" w:hAnsi="Times New Roman" w:cs="Times New Roman"/>
        </w:rPr>
        <w:t>1.3.2.3. Рекреационная зона включает зоны:</w:t>
      </w:r>
    </w:p>
    <w:bookmarkEnd w:id="23"/>
    <w:p w:rsidR="00540343" w:rsidRPr="00857276" w:rsidRDefault="00540343" w:rsidP="00F50961">
      <w:pPr>
        <w:rPr>
          <w:rFonts w:ascii="Times New Roman" w:hAnsi="Times New Roman" w:cs="Times New Roman"/>
        </w:rPr>
      </w:pPr>
      <w:r w:rsidRPr="00857276">
        <w:rPr>
          <w:rFonts w:ascii="Times New Roman" w:hAnsi="Times New Roman" w:cs="Times New Roman"/>
        </w:rPr>
        <w:t>а) зоны для зеленых насаждений общего пользования и объектов активного отдыха;</w:t>
      </w:r>
    </w:p>
    <w:p w:rsidR="00540343" w:rsidRPr="00857276" w:rsidRDefault="00540343" w:rsidP="00F50961">
      <w:pPr>
        <w:rPr>
          <w:rFonts w:ascii="Times New Roman" w:hAnsi="Times New Roman" w:cs="Times New Roman"/>
        </w:rPr>
      </w:pPr>
      <w:r w:rsidRPr="00857276">
        <w:rPr>
          <w:rFonts w:ascii="Times New Roman" w:hAnsi="Times New Roman" w:cs="Times New Roman"/>
        </w:rPr>
        <w:t>б) зоны природных ландшафтов (лесо-лугопарки);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зоны для размещения учреждений рекреационно-оздоровительного назначения.</w:t>
      </w:r>
    </w:p>
    <w:p w:rsidR="00540343" w:rsidRPr="00857276" w:rsidRDefault="00540343" w:rsidP="00F50961">
      <w:pPr>
        <w:rPr>
          <w:rFonts w:ascii="Times New Roman" w:hAnsi="Times New Roman" w:cs="Times New Roman"/>
        </w:rPr>
      </w:pPr>
      <w:bookmarkStart w:id="24" w:name="sub_101030204"/>
      <w:r w:rsidRPr="00857276">
        <w:rPr>
          <w:rFonts w:ascii="Times New Roman" w:hAnsi="Times New Roman" w:cs="Times New Roman"/>
        </w:rPr>
        <w:t>1.3.2.4. Производственная зона включает зоны:</w:t>
      </w:r>
    </w:p>
    <w:bookmarkEnd w:id="24"/>
    <w:p w:rsidR="00540343" w:rsidRPr="00857276" w:rsidRDefault="00540343" w:rsidP="00F50961">
      <w:pPr>
        <w:rPr>
          <w:rFonts w:ascii="Times New Roman" w:hAnsi="Times New Roman" w:cs="Times New Roman"/>
        </w:rPr>
      </w:pPr>
      <w:r w:rsidRPr="00857276">
        <w:rPr>
          <w:rFonts w:ascii="Times New Roman" w:hAnsi="Times New Roman" w:cs="Times New Roman"/>
        </w:rPr>
        <w:t>а) зоны размещения производственных объектов с различными нормативами воздействия на окружающую среду;</w:t>
      </w:r>
    </w:p>
    <w:p w:rsidR="00540343" w:rsidRPr="00857276" w:rsidRDefault="00540343" w:rsidP="00F50961">
      <w:pPr>
        <w:rPr>
          <w:rFonts w:ascii="Times New Roman" w:hAnsi="Times New Roman" w:cs="Times New Roman"/>
        </w:rPr>
      </w:pPr>
      <w:r w:rsidRPr="00857276">
        <w:rPr>
          <w:rFonts w:ascii="Times New Roman" w:hAnsi="Times New Roman" w:cs="Times New Roman"/>
        </w:rPr>
        <w:t>б) зоны размещения коммунальных и складских объектов, объектов жилищно-коммунального хозяйства, объектов транспорта, объектов оптовой торговли.</w:t>
      </w:r>
    </w:p>
    <w:p w:rsidR="00540343" w:rsidRPr="00857276" w:rsidRDefault="00540343" w:rsidP="00F50961">
      <w:pPr>
        <w:rPr>
          <w:rFonts w:ascii="Times New Roman" w:hAnsi="Times New Roman" w:cs="Times New Roman"/>
        </w:rPr>
      </w:pPr>
      <w:bookmarkStart w:id="25" w:name="sub_101030205"/>
      <w:r w:rsidRPr="00857276">
        <w:rPr>
          <w:rFonts w:ascii="Times New Roman" w:hAnsi="Times New Roman" w:cs="Times New Roman"/>
        </w:rPr>
        <w:t>1.3.2.5. Зона инженерно-транспортной инфраструктуры.</w:t>
      </w:r>
    </w:p>
    <w:bookmarkEnd w:id="25"/>
    <w:p w:rsidR="00540343" w:rsidRPr="00857276" w:rsidRDefault="00540343" w:rsidP="00F50961">
      <w:pPr>
        <w:rPr>
          <w:rFonts w:ascii="Times New Roman" w:hAnsi="Times New Roman" w:cs="Times New Roman"/>
        </w:rPr>
      </w:pPr>
      <w:r w:rsidRPr="00857276">
        <w:rPr>
          <w:rFonts w:ascii="Times New Roman" w:hAnsi="Times New Roman" w:cs="Times New Roman"/>
        </w:rPr>
        <w:t>а) зоны размещения объектов инженерной инфраструктуры;</w:t>
      </w:r>
    </w:p>
    <w:p w:rsidR="00540343" w:rsidRPr="00857276" w:rsidRDefault="00540343" w:rsidP="00F50961">
      <w:pPr>
        <w:rPr>
          <w:rFonts w:ascii="Times New Roman" w:hAnsi="Times New Roman" w:cs="Times New Roman"/>
        </w:rPr>
      </w:pPr>
      <w:r w:rsidRPr="00857276">
        <w:rPr>
          <w:rFonts w:ascii="Times New Roman" w:hAnsi="Times New Roman" w:cs="Times New Roman"/>
        </w:rPr>
        <w:t>б) зоны внешнего транспорта;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зона размещения инженерно-транспортной инфраструктуры (линейных объектов).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К этой зоне относятся: полоса отвода железной дороги, улицы, дороги, основные коридоры магистральных сетей.</w:t>
      </w:r>
    </w:p>
    <w:p w:rsidR="00540343" w:rsidRPr="00857276" w:rsidRDefault="00540343" w:rsidP="00F50961">
      <w:pPr>
        <w:rPr>
          <w:rFonts w:ascii="Times New Roman" w:hAnsi="Times New Roman" w:cs="Times New Roman"/>
        </w:rPr>
      </w:pPr>
      <w:bookmarkStart w:id="26" w:name="sub_101030206"/>
      <w:r w:rsidRPr="00857276">
        <w:rPr>
          <w:rFonts w:ascii="Times New Roman" w:hAnsi="Times New Roman" w:cs="Times New Roman"/>
        </w:rPr>
        <w:t>1.3.2.6. Зона специального назначения включены:</w:t>
      </w:r>
    </w:p>
    <w:bookmarkEnd w:id="26"/>
    <w:p w:rsidR="00540343" w:rsidRPr="00857276" w:rsidRDefault="00540343" w:rsidP="00F50961">
      <w:pPr>
        <w:rPr>
          <w:rFonts w:ascii="Times New Roman" w:hAnsi="Times New Roman" w:cs="Times New Roman"/>
        </w:rPr>
      </w:pPr>
      <w:r w:rsidRPr="00857276">
        <w:rPr>
          <w:rFonts w:ascii="Times New Roman" w:hAnsi="Times New Roman" w:cs="Times New Roman"/>
        </w:rPr>
        <w:t>а) зоны для размещения кладбищ, скотомогильников, объектов размещения отходов потребления и иных объектов;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б) зоны водоохранного озеленения;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санитарно-защитные зоны, включающая санитарно-защитное озеленение.</w:t>
      </w:r>
    </w:p>
    <w:p w:rsidR="00540343" w:rsidRPr="00857276" w:rsidRDefault="00540343" w:rsidP="00F50961">
      <w:pPr>
        <w:rPr>
          <w:rFonts w:ascii="Times New Roman" w:hAnsi="Times New Roman" w:cs="Times New Roman"/>
        </w:rPr>
      </w:pPr>
      <w:bookmarkStart w:id="27" w:name="sub_101030207"/>
      <w:r w:rsidRPr="00857276">
        <w:rPr>
          <w:rFonts w:ascii="Times New Roman" w:hAnsi="Times New Roman" w:cs="Times New Roman"/>
        </w:rPr>
        <w:t>1.3.2.7. Прочие зоны - к ним отнесены резервные селитебные территории, коллективные сады, земли сельскохозяйственного использования, земли существующего лесного фонда, не используемого в качестве рекреации.</w:t>
      </w:r>
    </w:p>
    <w:bookmarkEnd w:id="27"/>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Проектом предлагается оптимизация функционального зонирования. Преобразования рассчитаны на длительный срок (как расчетный, так и перспективный).</w:t>
      </w:r>
    </w:p>
    <w:p w:rsidR="00540343" w:rsidRPr="00857276" w:rsidRDefault="00540343" w:rsidP="00F50961">
      <w:pPr>
        <w:rPr>
          <w:rFonts w:ascii="Times New Roman" w:hAnsi="Times New Roman" w:cs="Times New Roman"/>
        </w:rPr>
      </w:pPr>
      <w:r w:rsidRPr="00857276">
        <w:rPr>
          <w:rFonts w:ascii="Times New Roman" w:hAnsi="Times New Roman" w:cs="Times New Roman"/>
        </w:rPr>
        <w:t>Потребность в селитебных, промышленных, коммунально-складских территориях определена в соответствии с ранее разработанными проектами, а также по рекомендациям СНиП и справочников.</w:t>
      </w:r>
    </w:p>
    <w:p w:rsidR="00540343" w:rsidRPr="00857276" w:rsidRDefault="00540343" w:rsidP="00F50961">
      <w:pPr>
        <w:rPr>
          <w:rFonts w:ascii="Times New Roman" w:hAnsi="Times New Roman" w:cs="Times New Roman"/>
        </w:rPr>
      </w:pPr>
      <w:bookmarkStart w:id="28" w:name="sub_1010303"/>
      <w:r w:rsidRPr="00857276">
        <w:rPr>
          <w:rFonts w:ascii="Times New Roman" w:hAnsi="Times New Roman" w:cs="Times New Roman"/>
        </w:rPr>
        <w:t xml:space="preserve">1.3.3. В состав территориальных зон, указанных в </w:t>
      </w:r>
      <w:hyperlink w:anchor="sub_1010302" w:history="1">
        <w:r w:rsidRPr="00857276">
          <w:rPr>
            <w:rStyle w:val="a4"/>
            <w:rFonts w:ascii="Times New Roman" w:hAnsi="Times New Roman"/>
            <w:b w:val="0"/>
            <w:color w:val="auto"/>
          </w:rPr>
          <w:t>пункте 1.3.2</w:t>
        </w:r>
      </w:hyperlink>
      <w:r w:rsidRPr="00857276">
        <w:rPr>
          <w:rFonts w:ascii="Times New Roman" w:hAnsi="Times New Roman" w:cs="Times New Roman"/>
        </w:rPr>
        <w:t xml:space="preserve">, включаются земельные участки для размещения объектов капитального строительства в соответствии </w:t>
      </w:r>
      <w:r w:rsidR="005905FA">
        <w:rPr>
          <w:rFonts w:ascii="Times New Roman" w:hAnsi="Times New Roman" w:cs="Times New Roman"/>
        </w:rPr>
        <w:t xml:space="preserve">               </w:t>
      </w:r>
      <w:r w:rsidRPr="00857276">
        <w:rPr>
          <w:rFonts w:ascii="Times New Roman" w:hAnsi="Times New Roman" w:cs="Times New Roman"/>
        </w:rPr>
        <w:lastRenderedPageBreak/>
        <w:t>с требованиями градостроительного регламента в части разрешенных, условно разрешенных и вспомогательных видов использования земельных участков, установленных Правилами землепользования и застройки.</w:t>
      </w:r>
    </w:p>
    <w:p w:rsidR="00540343" w:rsidRPr="00857276" w:rsidRDefault="00540343" w:rsidP="00F50961">
      <w:pPr>
        <w:rPr>
          <w:rFonts w:ascii="Times New Roman" w:hAnsi="Times New Roman" w:cs="Times New Roman"/>
        </w:rPr>
      </w:pPr>
      <w:bookmarkStart w:id="29" w:name="sub_1010304"/>
      <w:bookmarkEnd w:id="28"/>
      <w:r w:rsidRPr="00857276">
        <w:rPr>
          <w:rFonts w:ascii="Times New Roman" w:hAnsi="Times New Roman" w:cs="Times New Roman"/>
        </w:rPr>
        <w:t>1.3.4. Границы территориальных зон устанавливаются с учетом:</w:t>
      </w:r>
    </w:p>
    <w:bookmarkEnd w:id="29"/>
    <w:p w:rsidR="00540343" w:rsidRPr="00857276" w:rsidRDefault="00540343" w:rsidP="00F50961">
      <w:pPr>
        <w:rPr>
          <w:rFonts w:ascii="Times New Roman" w:hAnsi="Times New Roman" w:cs="Times New Roman"/>
        </w:rPr>
      </w:pPr>
      <w:r w:rsidRPr="00857276">
        <w:rPr>
          <w:rFonts w:ascii="Times New Roman" w:hAnsi="Times New Roman" w:cs="Times New Roman"/>
        </w:rPr>
        <w:t>- функциональных зон и параметров их планируемого развития, определенных Генеральным планом с учетом требований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сложившейся планировки территории и существующего землепользования;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планируемых изменений границ земель различных категорий в соответствии </w:t>
      </w:r>
      <w:r w:rsidR="005905FA">
        <w:rPr>
          <w:rFonts w:ascii="Times New Roman" w:hAnsi="Times New Roman" w:cs="Times New Roman"/>
        </w:rPr>
        <w:t xml:space="preserve">                      </w:t>
      </w:r>
      <w:r w:rsidRPr="00857276">
        <w:rPr>
          <w:rFonts w:ascii="Times New Roman" w:hAnsi="Times New Roman" w:cs="Times New Roman"/>
        </w:rPr>
        <w:t>с документами территориального планирования и документацией по планировке территории, утвержденных в установленном законодательством порядке;</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предотвращения возможности причинения вреда объектам капитального строительства, расположенным на смежных земельных участках, определенных документацией по планировке территории, утвержденной в установленном законодательством порядке.</w:t>
      </w:r>
    </w:p>
    <w:p w:rsidR="00540343" w:rsidRPr="00857276" w:rsidRDefault="00540343" w:rsidP="00F50961">
      <w:pPr>
        <w:rPr>
          <w:rFonts w:ascii="Times New Roman" w:hAnsi="Times New Roman" w:cs="Times New Roman"/>
        </w:rPr>
      </w:pPr>
      <w:bookmarkStart w:id="30" w:name="sub_1010305"/>
      <w:r w:rsidRPr="00857276">
        <w:rPr>
          <w:rFonts w:ascii="Times New Roman" w:hAnsi="Times New Roman" w:cs="Times New Roman"/>
        </w:rPr>
        <w:t>1.3.5. Границы территориальных зон могут устанавливаться по:</w:t>
      </w:r>
    </w:p>
    <w:bookmarkEnd w:id="30"/>
    <w:p w:rsidR="00540343" w:rsidRPr="00857276" w:rsidRDefault="00540343" w:rsidP="00F50961">
      <w:pPr>
        <w:rPr>
          <w:rFonts w:ascii="Times New Roman" w:hAnsi="Times New Roman" w:cs="Times New Roman"/>
        </w:rPr>
      </w:pPr>
      <w:r w:rsidRPr="00857276">
        <w:rPr>
          <w:rFonts w:ascii="Times New Roman" w:hAnsi="Times New Roman" w:cs="Times New Roman"/>
        </w:rPr>
        <w:t>- линиям магистралей, улиц, проездов, разделяющим транспортные потоки противоположных направлений;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красным линиям;</w:t>
      </w:r>
    </w:p>
    <w:p w:rsidR="00540343" w:rsidRPr="00857276" w:rsidRDefault="00540343" w:rsidP="00F50961">
      <w:pPr>
        <w:rPr>
          <w:rFonts w:ascii="Times New Roman" w:hAnsi="Times New Roman" w:cs="Times New Roman"/>
        </w:rPr>
      </w:pPr>
      <w:r w:rsidRPr="00857276">
        <w:rPr>
          <w:rFonts w:ascii="Times New Roman" w:hAnsi="Times New Roman" w:cs="Times New Roman"/>
        </w:rPr>
        <w:t>- границам земельных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границам городского округа;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естественным границам природных объектов;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иным границам.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поселений, зон охраны объектов культурного наследия, установленные в соответствии </w:t>
      </w:r>
      <w:r w:rsidR="005905FA">
        <w:rPr>
          <w:rFonts w:ascii="Times New Roman" w:hAnsi="Times New Roman" w:cs="Times New Roman"/>
        </w:rPr>
        <w:t xml:space="preserve">                   </w:t>
      </w:r>
      <w:r w:rsidRPr="00857276">
        <w:rPr>
          <w:rFonts w:ascii="Times New Roman" w:hAnsi="Times New Roman" w:cs="Times New Roman"/>
        </w:rPr>
        <w:t>с законодательством Российской Федерации, могут не совпадать с границами территориальных зон.</w:t>
      </w:r>
    </w:p>
    <w:p w:rsidR="00540343" w:rsidRPr="00857276" w:rsidRDefault="00540343" w:rsidP="00F50961">
      <w:pPr>
        <w:rPr>
          <w:rFonts w:ascii="Times New Roman" w:hAnsi="Times New Roman" w:cs="Times New Roman"/>
        </w:rPr>
      </w:pPr>
      <w:bookmarkStart w:id="31" w:name="sub_1010306"/>
      <w:r w:rsidRPr="00857276">
        <w:rPr>
          <w:rFonts w:ascii="Times New Roman" w:hAnsi="Times New Roman" w:cs="Times New Roman"/>
        </w:rPr>
        <w:t>1.3.6.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bookmarkEnd w:id="31"/>
    <w:p w:rsidR="00540343" w:rsidRPr="00857276" w:rsidRDefault="00540343" w:rsidP="00F50961">
      <w:pPr>
        <w:rPr>
          <w:rFonts w:ascii="Times New Roman" w:hAnsi="Times New Roman" w:cs="Times New Roman"/>
        </w:rPr>
      </w:pPr>
      <w:r w:rsidRPr="00857276">
        <w:rPr>
          <w:rFonts w:ascii="Times New Roman" w:hAnsi="Times New Roman" w:cs="Times New Roman"/>
        </w:rPr>
        <w:t>Красные линии для линейных объектов - коммуникаций и сооружений внешнего транспорта - устанавливаются документацией по планировке территорий.</w:t>
      </w:r>
    </w:p>
    <w:p w:rsidR="00540343" w:rsidRPr="00857276" w:rsidRDefault="00540343" w:rsidP="00F50961">
      <w:pPr>
        <w:rPr>
          <w:rFonts w:ascii="Times New Roman" w:hAnsi="Times New Roman" w:cs="Times New Roman"/>
        </w:rPr>
      </w:pPr>
      <w:bookmarkStart w:id="32" w:name="sub_1010307"/>
      <w:r w:rsidRPr="00857276">
        <w:rPr>
          <w:rFonts w:ascii="Times New Roman" w:hAnsi="Times New Roman" w:cs="Times New Roman"/>
        </w:rPr>
        <w:t>1.3.7. Градостроительная деятельность на территории производственных зон, зон рекреационного назначения, зон сельскохозяйственного использования, зон специального назначения регулируется на основании действующего законодательства.</w:t>
      </w:r>
    </w:p>
    <w:p w:rsidR="00540343" w:rsidRPr="00857276" w:rsidRDefault="00540343" w:rsidP="00F50961">
      <w:pPr>
        <w:rPr>
          <w:rFonts w:ascii="Times New Roman" w:hAnsi="Times New Roman" w:cs="Times New Roman"/>
        </w:rPr>
      </w:pPr>
      <w:bookmarkStart w:id="33" w:name="sub_1010308"/>
      <w:bookmarkEnd w:id="32"/>
      <w:r w:rsidRPr="00857276">
        <w:rPr>
          <w:rFonts w:ascii="Times New Roman" w:hAnsi="Times New Roman" w:cs="Times New Roman"/>
        </w:rPr>
        <w:t xml:space="preserve">1.3.8. При составлении баланса существующего и проектного использования территории городского округа необходимо принимать зонирование, установленное в </w:t>
      </w:r>
      <w:hyperlink w:anchor="sub_1010302" w:history="1">
        <w:r w:rsidRPr="00857276">
          <w:rPr>
            <w:rStyle w:val="a4"/>
            <w:rFonts w:ascii="Times New Roman" w:hAnsi="Times New Roman"/>
            <w:b w:val="0"/>
            <w:color w:val="auto"/>
          </w:rPr>
          <w:t>пункте 1.3.2</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34" w:name="sub_1010309"/>
      <w:bookmarkEnd w:id="33"/>
      <w:r w:rsidRPr="00857276">
        <w:rPr>
          <w:rFonts w:ascii="Times New Roman" w:hAnsi="Times New Roman" w:cs="Times New Roman"/>
        </w:rPr>
        <w:t xml:space="preserve">1.3.9. Форма баланса территории городского округа, выполняемого в составе документов территориального планирования городского округа, приведена в рекомендуемом </w:t>
      </w:r>
      <w:hyperlink w:anchor="sub_1300" w:history="1">
        <w:r w:rsidRPr="00857276">
          <w:rPr>
            <w:rStyle w:val="a4"/>
            <w:rFonts w:ascii="Times New Roman" w:hAnsi="Times New Roman"/>
            <w:b w:val="0"/>
            <w:color w:val="auto"/>
          </w:rPr>
          <w:t xml:space="preserve">приложении </w:t>
        </w:r>
        <w:r w:rsidR="00A44F36" w:rsidRPr="00857276">
          <w:rPr>
            <w:rStyle w:val="a4"/>
            <w:rFonts w:ascii="Times New Roman" w:hAnsi="Times New Roman"/>
            <w:b w:val="0"/>
            <w:color w:val="auto"/>
          </w:rPr>
          <w:t>№</w:t>
        </w:r>
        <w:r w:rsidRPr="00857276">
          <w:rPr>
            <w:rStyle w:val="a4"/>
            <w:rFonts w:ascii="Times New Roman" w:hAnsi="Times New Roman"/>
            <w:b w:val="0"/>
            <w:color w:val="auto"/>
          </w:rPr>
          <w:t xml:space="preserve"> 3</w:t>
        </w:r>
      </w:hyperlink>
      <w:r w:rsidRPr="00857276">
        <w:rPr>
          <w:rFonts w:ascii="Times New Roman" w:hAnsi="Times New Roman" w:cs="Times New Roman"/>
        </w:rPr>
        <w:t>.</w:t>
      </w:r>
    </w:p>
    <w:bookmarkEnd w:id="3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35" w:name="sub_10104"/>
      <w:r w:rsidRPr="00857276">
        <w:rPr>
          <w:rFonts w:ascii="Times New Roman" w:hAnsi="Times New Roman" w:cs="Times New Roman"/>
          <w:b w:val="0"/>
          <w:color w:val="auto"/>
        </w:rPr>
        <w:t>Глава 1.4. Элементы планировочной структуры и градостроительные характеристики застройки городского округа</w:t>
      </w:r>
    </w:p>
    <w:bookmarkEnd w:id="35"/>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36" w:name="sub_1010401"/>
      <w:r w:rsidRPr="00857276">
        <w:rPr>
          <w:rFonts w:ascii="Times New Roman" w:hAnsi="Times New Roman" w:cs="Times New Roman"/>
        </w:rPr>
        <w:t>1.4.1. Основные направления развития инженерной и транспортной инфраструктур, существующие и планируемые границы функциональных зон, элементов планировочной структуры, параметры их планируемого развития определяются Генеральным планом.</w:t>
      </w:r>
    </w:p>
    <w:p w:rsidR="00540343" w:rsidRPr="00857276" w:rsidRDefault="00540343" w:rsidP="00F50961">
      <w:pPr>
        <w:rPr>
          <w:rFonts w:ascii="Times New Roman" w:hAnsi="Times New Roman" w:cs="Times New Roman"/>
        </w:rPr>
      </w:pPr>
      <w:bookmarkStart w:id="37" w:name="sub_1010402"/>
      <w:bookmarkEnd w:id="36"/>
      <w:r w:rsidRPr="00857276">
        <w:rPr>
          <w:rFonts w:ascii="Times New Roman" w:hAnsi="Times New Roman" w:cs="Times New Roman"/>
        </w:rPr>
        <w:lastRenderedPageBreak/>
        <w:t xml:space="preserve">1.4.2. Красные линии, определяющие элементы планировочной структуры, и линии регулирования застройки функциональных зон устанавливаются проектами планировки </w:t>
      </w:r>
      <w:r w:rsidR="005905FA">
        <w:rPr>
          <w:rFonts w:ascii="Times New Roman" w:hAnsi="Times New Roman" w:cs="Times New Roman"/>
        </w:rPr>
        <w:t xml:space="preserve">                </w:t>
      </w:r>
      <w:r w:rsidRPr="00857276">
        <w:rPr>
          <w:rFonts w:ascii="Times New Roman" w:hAnsi="Times New Roman" w:cs="Times New Roman"/>
        </w:rPr>
        <w:t>с учетом особенностей использования земельных участков и размещения объектов капитального строительства.</w:t>
      </w:r>
    </w:p>
    <w:bookmarkEnd w:id="3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Размещение объектов капитального строительства за пределами красных линий </w:t>
      </w:r>
      <w:r w:rsidR="005905FA">
        <w:rPr>
          <w:rFonts w:ascii="Times New Roman" w:hAnsi="Times New Roman" w:cs="Times New Roman"/>
        </w:rPr>
        <w:t xml:space="preserve">                    </w:t>
      </w:r>
      <w:r w:rsidRPr="00857276">
        <w:rPr>
          <w:rFonts w:ascii="Times New Roman" w:hAnsi="Times New Roman" w:cs="Times New Roman"/>
        </w:rPr>
        <w:t>и линий регулирования застройки не допускается. Исключением являются объекты капитального строительства - памятники культурного наследия, на расположение которых</w:t>
      </w:r>
      <w:r w:rsidR="005905FA">
        <w:rPr>
          <w:rFonts w:ascii="Times New Roman" w:hAnsi="Times New Roman" w:cs="Times New Roman"/>
        </w:rPr>
        <w:t xml:space="preserve"> </w:t>
      </w:r>
      <w:r w:rsidRPr="00857276">
        <w:rPr>
          <w:rFonts w:ascii="Times New Roman" w:hAnsi="Times New Roman" w:cs="Times New Roman"/>
        </w:rPr>
        <w:t xml:space="preserve"> не распространяются действия градостроительных регламентов.</w:t>
      </w:r>
    </w:p>
    <w:p w:rsidR="00540343" w:rsidRPr="00857276" w:rsidRDefault="00540343" w:rsidP="00F50961">
      <w:pPr>
        <w:rPr>
          <w:rFonts w:ascii="Times New Roman" w:hAnsi="Times New Roman" w:cs="Times New Roman"/>
        </w:rPr>
      </w:pPr>
      <w:bookmarkStart w:id="38" w:name="sub_1010403"/>
      <w:r w:rsidRPr="00857276">
        <w:rPr>
          <w:rFonts w:ascii="Times New Roman" w:hAnsi="Times New Roman" w:cs="Times New Roman"/>
        </w:rPr>
        <w:t xml:space="preserve">1.4.3. Границы улично-дорожной сети, в том числе площади, участки транспортных развязок - территории общего пользования городского округа должны быть обозначены красными линиями, отделяющими эти территории от участков иных функциональных зон. Размещение объектов капитального строительства, кроме сооружений инженерной </w:t>
      </w:r>
      <w:r w:rsidR="005905FA">
        <w:rPr>
          <w:rFonts w:ascii="Times New Roman" w:hAnsi="Times New Roman" w:cs="Times New Roman"/>
        </w:rPr>
        <w:t xml:space="preserve">                         </w:t>
      </w:r>
      <w:r w:rsidRPr="00857276">
        <w:rPr>
          <w:rFonts w:ascii="Times New Roman" w:hAnsi="Times New Roman" w:cs="Times New Roman"/>
        </w:rPr>
        <w:t>и транспортной инфраструктур, в пределах красных линий на участках улично-дорожной сети не допускается.</w:t>
      </w:r>
    </w:p>
    <w:p w:rsidR="00540343" w:rsidRPr="00857276" w:rsidRDefault="00540343" w:rsidP="00F50961">
      <w:pPr>
        <w:rPr>
          <w:rFonts w:ascii="Times New Roman" w:hAnsi="Times New Roman" w:cs="Times New Roman"/>
        </w:rPr>
      </w:pPr>
      <w:bookmarkStart w:id="39" w:name="sub_1010404"/>
      <w:bookmarkEnd w:id="38"/>
      <w:r w:rsidRPr="00857276">
        <w:rPr>
          <w:rFonts w:ascii="Times New Roman" w:hAnsi="Times New Roman" w:cs="Times New Roman"/>
        </w:rPr>
        <w:t xml:space="preserve">1.4.4. Документацией по планировке территории устанавливаются линии регулирования застройки, определяющие размещение зданий и сооружений с отступом </w:t>
      </w:r>
      <w:r w:rsidR="005905FA">
        <w:rPr>
          <w:rFonts w:ascii="Times New Roman" w:hAnsi="Times New Roman" w:cs="Times New Roman"/>
        </w:rPr>
        <w:t xml:space="preserve">                </w:t>
      </w:r>
      <w:r w:rsidRPr="00857276">
        <w:rPr>
          <w:rFonts w:ascii="Times New Roman" w:hAnsi="Times New Roman" w:cs="Times New Roman"/>
        </w:rPr>
        <w:t>от красных линий или иных границ транспортной и инженерной инфраструктуры, границ прилегающих территориальных зон, требующих установления санитарных разрывов, охранных зон, иных ограничений.</w:t>
      </w:r>
    </w:p>
    <w:bookmarkEnd w:id="39"/>
    <w:p w:rsidR="00540343" w:rsidRPr="00857276" w:rsidRDefault="00540343" w:rsidP="00F50961">
      <w:pPr>
        <w:rPr>
          <w:rFonts w:ascii="Times New Roman" w:hAnsi="Times New Roman" w:cs="Times New Roman"/>
        </w:rPr>
      </w:pPr>
      <w:r w:rsidRPr="00857276">
        <w:rPr>
          <w:rFonts w:ascii="Times New Roman" w:hAnsi="Times New Roman" w:cs="Times New Roman"/>
        </w:rPr>
        <w:t>В случае наличия на территории микрорайона зеленых насаждений документацией</w:t>
      </w:r>
      <w:r w:rsidR="005905FA">
        <w:rPr>
          <w:rFonts w:ascii="Times New Roman" w:hAnsi="Times New Roman" w:cs="Times New Roman"/>
        </w:rPr>
        <w:t xml:space="preserve">   </w:t>
      </w:r>
      <w:r w:rsidRPr="00857276">
        <w:rPr>
          <w:rFonts w:ascii="Times New Roman" w:hAnsi="Times New Roman" w:cs="Times New Roman"/>
        </w:rPr>
        <w:t xml:space="preserve"> по планировке территории определяются линии регулирования застройки, устанавливающие внутримикрорайонные территории общего пользования, включающие в себя сад (сквер) микрорайона и рекомендуемый на прилегающих к нему земельных участках к размещению физкультурно-оздоровительный комплекс для обслуживания населения микрорайона.</w:t>
      </w:r>
    </w:p>
    <w:p w:rsidR="00540343" w:rsidRPr="00857276" w:rsidRDefault="00540343" w:rsidP="00F50961">
      <w:pPr>
        <w:rPr>
          <w:rFonts w:ascii="Times New Roman" w:hAnsi="Times New Roman" w:cs="Times New Roman"/>
        </w:rPr>
      </w:pPr>
      <w:bookmarkStart w:id="40" w:name="sub_1010405"/>
      <w:r w:rsidRPr="00857276">
        <w:rPr>
          <w:rFonts w:ascii="Times New Roman" w:hAnsi="Times New Roman" w:cs="Times New Roman"/>
        </w:rPr>
        <w:t>1.4.5. Планировочное структурное деление территории городского округа должно предусматривать:</w:t>
      </w:r>
    </w:p>
    <w:bookmarkEnd w:id="4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возможности развития городского округа за счет имеющихся территориальных (резервных территорий) и других ресурсов с учетом выполнения требований </w:t>
      </w:r>
      <w:hyperlink r:id="rId13" w:history="1">
        <w:r w:rsidRPr="00857276">
          <w:rPr>
            <w:rStyle w:val="a4"/>
            <w:rFonts w:ascii="Times New Roman" w:hAnsi="Times New Roman"/>
            <w:b w:val="0"/>
            <w:color w:val="auto"/>
          </w:rPr>
          <w:t>природоохранного законодательства</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возможность повышения интенсивности использования территорий (за счет увеличения плотности застройки) в границах городского округа, в том числе за счет развития застроенных территорий;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требования законодательства по развитию рынка земли и жилья;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возможности бюджетов всех уровней и привлечения внебюджетных инвестиций</w:t>
      </w:r>
      <w:r w:rsidR="005905FA">
        <w:rPr>
          <w:rFonts w:ascii="Times New Roman" w:hAnsi="Times New Roman" w:cs="Times New Roman"/>
        </w:rPr>
        <w:t xml:space="preserve">                </w:t>
      </w:r>
      <w:r w:rsidRPr="00857276">
        <w:rPr>
          <w:rFonts w:ascii="Times New Roman" w:hAnsi="Times New Roman" w:cs="Times New Roman"/>
        </w:rPr>
        <w:t xml:space="preserve"> для реализации программ развития городского округа;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взаимосвязь функциональных зон и структурных планировочных элементов (жилых районов, микрорайонов, кварталов, мест приложения труда, земельных участков отдельных зданий и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доступность объектов, расположенных на территории городского округа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w:t>
      </w:r>
      <w:r w:rsidR="005905FA">
        <w:rPr>
          <w:rFonts w:ascii="Times New Roman" w:hAnsi="Times New Roman" w:cs="Times New Roman"/>
        </w:rPr>
        <w:t xml:space="preserve">                                </w:t>
      </w:r>
      <w:r w:rsidRPr="00857276">
        <w:rPr>
          <w:rFonts w:ascii="Times New Roman" w:hAnsi="Times New Roman" w:cs="Times New Roman"/>
        </w:rPr>
        <w:t>и инженерной инфраструктур в соответствии с требованиями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интенсивность использования территории с учетом ее кадастровой ценности, допустимой плотности застройки, размеров земельных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организацию системы общественного и социального обслуживания городского округа в увязке с инженерной и транспортной инфраструктурами;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сохранение объектов культурного наследия и исторической планировки и застройки;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сохранение и развитие природного комплекса как части системы рекреационной зоны городского округа.</w:t>
      </w:r>
    </w:p>
    <w:p w:rsidR="00540343" w:rsidRPr="00857276" w:rsidRDefault="00540343" w:rsidP="00F50961">
      <w:pPr>
        <w:rPr>
          <w:rFonts w:ascii="Times New Roman" w:hAnsi="Times New Roman" w:cs="Times New Roman"/>
        </w:rPr>
      </w:pPr>
      <w:bookmarkStart w:id="41" w:name="sub_1010406"/>
      <w:r w:rsidRPr="00857276">
        <w:rPr>
          <w:rFonts w:ascii="Times New Roman" w:hAnsi="Times New Roman" w:cs="Times New Roman"/>
        </w:rPr>
        <w:t xml:space="preserve">1.4.6. Элементами планировочной структуры на территории городского округа являются территории городского округа, требующие определенного градостроительного обоснования для принятия решения по обеспечению жилым фондом, социально-бытовому, инженерному и транспортному, иному обслуживанию населения, размещению </w:t>
      </w:r>
      <w:r w:rsidRPr="00857276">
        <w:rPr>
          <w:rFonts w:ascii="Times New Roman" w:hAnsi="Times New Roman" w:cs="Times New Roman"/>
        </w:rPr>
        <w:lastRenderedPageBreak/>
        <w:t>промышленных и коммунальных объектов.</w:t>
      </w:r>
    </w:p>
    <w:bookmarkEnd w:id="41"/>
    <w:p w:rsidR="00540343" w:rsidRPr="00857276" w:rsidRDefault="00540343" w:rsidP="00F50961">
      <w:pPr>
        <w:rPr>
          <w:rFonts w:ascii="Times New Roman" w:hAnsi="Times New Roman" w:cs="Times New Roman"/>
        </w:rPr>
      </w:pPr>
      <w:r w:rsidRPr="00857276">
        <w:rPr>
          <w:rFonts w:ascii="Times New Roman" w:hAnsi="Times New Roman" w:cs="Times New Roman"/>
        </w:rPr>
        <w:t>В зависимости от поставленной задачи при разработке установленных законодательством видов документации по планировке территории такими элементами могут являться планировочный район, жилой район, микрорайон, квартал, промрайон предприятия и (либо) группы предприятий производственного назначения.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Элементом планировочной структуры на территории городского округа являются также территории общего пользования, занятые существующими и планируемыми </w:t>
      </w:r>
      <w:r w:rsidR="005905FA">
        <w:rPr>
          <w:rFonts w:ascii="Times New Roman" w:hAnsi="Times New Roman" w:cs="Times New Roman"/>
        </w:rPr>
        <w:t xml:space="preserve">                         </w:t>
      </w:r>
      <w:r w:rsidRPr="00857276">
        <w:rPr>
          <w:rFonts w:ascii="Times New Roman" w:hAnsi="Times New Roman" w:cs="Times New Roman"/>
        </w:rPr>
        <w:t>к размещению зелеными насаждениями: лесопарковые зоны, парки, скверы, территории которых следует выделять красными линиями в составе проектов планировки жилых районов.</w:t>
      </w:r>
    </w:p>
    <w:p w:rsidR="00540343" w:rsidRPr="00857276" w:rsidRDefault="00540343" w:rsidP="00F50961">
      <w:pPr>
        <w:rPr>
          <w:rFonts w:ascii="Times New Roman" w:hAnsi="Times New Roman" w:cs="Times New Roman"/>
        </w:rPr>
      </w:pPr>
      <w:bookmarkStart w:id="42" w:name="sub_1010408"/>
      <w:r w:rsidRPr="00857276">
        <w:rPr>
          <w:rFonts w:ascii="Times New Roman" w:hAnsi="Times New Roman" w:cs="Times New Roman"/>
        </w:rPr>
        <w:t>1.4.</w:t>
      </w:r>
      <w:r w:rsidR="001F205B" w:rsidRPr="00857276">
        <w:rPr>
          <w:rFonts w:ascii="Times New Roman" w:hAnsi="Times New Roman" w:cs="Times New Roman"/>
        </w:rPr>
        <w:t>7</w:t>
      </w:r>
      <w:r w:rsidRPr="00857276">
        <w:rPr>
          <w:rFonts w:ascii="Times New Roman" w:hAnsi="Times New Roman" w:cs="Times New Roman"/>
        </w:rPr>
        <w:t xml:space="preserve">. Жилой район - структурный элемент селитебной территории площадью, </w:t>
      </w:r>
      <w:r w:rsidR="005905FA">
        <w:rPr>
          <w:rFonts w:ascii="Times New Roman" w:hAnsi="Times New Roman" w:cs="Times New Roman"/>
        </w:rPr>
        <w:t xml:space="preserve">                    </w:t>
      </w:r>
      <w:r w:rsidRPr="00857276">
        <w:rPr>
          <w:rFonts w:ascii="Times New Roman" w:hAnsi="Times New Roman" w:cs="Times New Roman"/>
        </w:rPr>
        <w:t>как правило, от 60 до 500 га, с населением до 100 тыс. чел. Население обеспечивается комплексом объектов повседневного и периодического обслуживания в пределах жилого района с радиусами обслуживания в соответствии с настоящими Нормативами.</w:t>
      </w:r>
    </w:p>
    <w:bookmarkEnd w:id="42"/>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исторически сложившихся районов различают жилой (средовый) район - участок городской среды, имеющий своеобразные архитектурно-художественный облик, структуру планировки и застройки, функции и интенсивность жизнедеятельности, который объединяет несколько микрорайонов (кварталов) с одинаковыми или близкими средовыми характеристиками.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Границами территории жилого района являются магистральные улицы и дороги общегородского значения, утвержденные границы территорий иного функционального назначения, иные искусственные и естественные рубежи. Границы и площадь определяются в целях разработки проектов планировки для уточнения положений Генерального плана, установления красных линий планировочных элементов (микрорайонов, кварталов), территорий общего пользования (улично-дорожной сети, парков, скверов, и др.), определения основных градостроительных характеристик, потенциала территории (тип застройки, объемы жилищного строительства, количество населения и расчетных показателей по объектам социально-бытового и иного обслуживания с учетом радиусов доступности населения и инженерного обеспечения территории).</w:t>
      </w:r>
    </w:p>
    <w:p w:rsidR="00540343" w:rsidRPr="00857276" w:rsidRDefault="00540343" w:rsidP="00F50961">
      <w:pPr>
        <w:rPr>
          <w:rFonts w:ascii="Times New Roman" w:hAnsi="Times New Roman" w:cs="Times New Roman"/>
        </w:rPr>
      </w:pPr>
      <w:bookmarkStart w:id="43" w:name="sub_1010409"/>
      <w:r w:rsidRPr="00857276">
        <w:rPr>
          <w:rFonts w:ascii="Times New Roman" w:hAnsi="Times New Roman" w:cs="Times New Roman"/>
        </w:rPr>
        <w:t>1.4.</w:t>
      </w:r>
      <w:r w:rsidR="001F205B" w:rsidRPr="00857276">
        <w:rPr>
          <w:rFonts w:ascii="Times New Roman" w:hAnsi="Times New Roman" w:cs="Times New Roman"/>
        </w:rPr>
        <w:t>8</w:t>
      </w:r>
      <w:r w:rsidRPr="00857276">
        <w:rPr>
          <w:rFonts w:ascii="Times New Roman" w:hAnsi="Times New Roman" w:cs="Times New Roman"/>
        </w:rPr>
        <w:t xml:space="preserve">. Микрорайон - планировочный элемент жилой зоны площадью, как правило, </w:t>
      </w:r>
      <w:r w:rsidR="005905FA">
        <w:rPr>
          <w:rFonts w:ascii="Times New Roman" w:hAnsi="Times New Roman" w:cs="Times New Roman"/>
        </w:rPr>
        <w:t xml:space="preserve">             </w:t>
      </w:r>
      <w:r w:rsidRPr="00857276">
        <w:rPr>
          <w:rFonts w:ascii="Times New Roman" w:hAnsi="Times New Roman" w:cs="Times New Roman"/>
        </w:rPr>
        <w:t xml:space="preserve">10-50 га, но не более 60 га с населением, обеспеченным объектами повседневного обслуживания в пределах своей территории, а объектами периодического </w:t>
      </w:r>
      <w:r w:rsidR="005905FA">
        <w:rPr>
          <w:rFonts w:ascii="Times New Roman" w:hAnsi="Times New Roman" w:cs="Times New Roman"/>
        </w:rPr>
        <w:t xml:space="preserve">                      </w:t>
      </w:r>
      <w:r w:rsidRPr="00857276">
        <w:rPr>
          <w:rFonts w:ascii="Times New Roman" w:hAnsi="Times New Roman" w:cs="Times New Roman"/>
        </w:rPr>
        <w:t>обслуживания - в пределах нормативной доступности.</w:t>
      </w:r>
    </w:p>
    <w:bookmarkEnd w:id="43"/>
    <w:p w:rsidR="00540343" w:rsidRPr="00857276" w:rsidRDefault="00540343" w:rsidP="00F50961">
      <w:pPr>
        <w:rPr>
          <w:rFonts w:ascii="Times New Roman" w:hAnsi="Times New Roman" w:cs="Times New Roman"/>
        </w:rPr>
      </w:pPr>
      <w:r w:rsidRPr="00857276">
        <w:rPr>
          <w:rFonts w:ascii="Times New Roman" w:hAnsi="Times New Roman" w:cs="Times New Roman"/>
        </w:rPr>
        <w:t>Границами микрорайона являются установленные проектом планировки красные линии магистралей общегородского, районного и местного значения, а также - в случае примыкания - границы территории иного назначения, естественные рубежи.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Микрорайоны формируются в зоне многоэтажной и средней этажности застройки </w:t>
      </w:r>
      <w:r w:rsidR="005905FA">
        <w:rPr>
          <w:rFonts w:ascii="Times New Roman" w:hAnsi="Times New Roman" w:cs="Times New Roman"/>
        </w:rPr>
        <w:t xml:space="preserve">                </w:t>
      </w:r>
      <w:r w:rsidRPr="00857276">
        <w:rPr>
          <w:rFonts w:ascii="Times New Roman" w:hAnsi="Times New Roman" w:cs="Times New Roman"/>
        </w:rPr>
        <w:t>и включают в себя земельные участки как существующих сохраняемых объектов капитального строительства, так и планируемых к размещению жилых домов (комплексов)</w:t>
      </w:r>
      <w:r w:rsidR="005905FA">
        <w:rPr>
          <w:rFonts w:ascii="Times New Roman" w:hAnsi="Times New Roman" w:cs="Times New Roman"/>
        </w:rPr>
        <w:t xml:space="preserve"> </w:t>
      </w:r>
      <w:r w:rsidRPr="00857276">
        <w:rPr>
          <w:rFonts w:ascii="Times New Roman" w:hAnsi="Times New Roman" w:cs="Times New Roman"/>
        </w:rPr>
        <w:t xml:space="preserve"> и объектов обслуживания населения.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Границы (красные линии) и площадь территории микрорайона устанавливаются проектами планировок.</w:t>
      </w:r>
    </w:p>
    <w:p w:rsidR="00540343" w:rsidRPr="00857276" w:rsidRDefault="00540343" w:rsidP="00F50961">
      <w:pPr>
        <w:rPr>
          <w:rFonts w:ascii="Times New Roman" w:hAnsi="Times New Roman" w:cs="Times New Roman"/>
        </w:rPr>
      </w:pPr>
      <w:bookmarkStart w:id="44" w:name="sub_1010410"/>
      <w:r w:rsidRPr="00857276">
        <w:rPr>
          <w:rFonts w:ascii="Times New Roman" w:hAnsi="Times New Roman" w:cs="Times New Roman"/>
        </w:rPr>
        <w:t>1</w:t>
      </w:r>
      <w:r w:rsidR="001F205B" w:rsidRPr="00857276">
        <w:rPr>
          <w:rFonts w:ascii="Times New Roman" w:hAnsi="Times New Roman" w:cs="Times New Roman"/>
        </w:rPr>
        <w:t>.4.9</w:t>
      </w:r>
      <w:r w:rsidRPr="00857276">
        <w:rPr>
          <w:rFonts w:ascii="Times New Roman" w:hAnsi="Times New Roman" w:cs="Times New Roman"/>
        </w:rPr>
        <w:t>. Квартал - планировочный элемент жилой зоны площадью, как правило, 5-10 га, но не более 15 га с населением, обеспеченным объектами повседневного и периодического обслуживания в пределах нормативной доступности.</w:t>
      </w:r>
    </w:p>
    <w:bookmarkEnd w:id="44"/>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Кварталы формируются, как правило, на территории исторического центра, </w:t>
      </w:r>
      <w:r w:rsidR="005905FA">
        <w:rPr>
          <w:rFonts w:ascii="Times New Roman" w:hAnsi="Times New Roman" w:cs="Times New Roman"/>
        </w:rPr>
        <w:t xml:space="preserve">                      </w:t>
      </w:r>
      <w:r w:rsidRPr="00857276">
        <w:rPr>
          <w:rFonts w:ascii="Times New Roman" w:hAnsi="Times New Roman" w:cs="Times New Roman"/>
        </w:rPr>
        <w:t>что продиктовано сложившейся сеткой улиц, либо в зоне малоэтажной и индивидуальной коттеджной застройки в целях разделения на земельные участки для строительства блокированных и индивидуальных жилых домов, а также в общественно-деловой зоне, предназначенной для размещения объектов обслуживания населения.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Квартал может иметь единую структуру или формироваться из групп объектов капитального строительства, сомасштабных элементам планировочной организации </w:t>
      </w:r>
      <w:r w:rsidR="005905FA">
        <w:rPr>
          <w:rFonts w:ascii="Times New Roman" w:hAnsi="Times New Roman" w:cs="Times New Roman"/>
        </w:rPr>
        <w:t xml:space="preserve">                      </w:t>
      </w:r>
      <w:r w:rsidRPr="00857276">
        <w:rPr>
          <w:rFonts w:ascii="Times New Roman" w:hAnsi="Times New Roman" w:cs="Times New Roman"/>
        </w:rPr>
        <w:t>и средовым характеристикам соответствующей части городского округа.</w:t>
      </w:r>
    </w:p>
    <w:p w:rsidR="00540343" w:rsidRPr="00857276" w:rsidRDefault="00540343" w:rsidP="00F50961">
      <w:pPr>
        <w:rPr>
          <w:rFonts w:ascii="Times New Roman" w:hAnsi="Times New Roman" w:cs="Times New Roman"/>
        </w:rPr>
      </w:pPr>
      <w:r w:rsidRPr="00857276">
        <w:rPr>
          <w:rFonts w:ascii="Times New Roman" w:hAnsi="Times New Roman" w:cs="Times New Roman"/>
        </w:rPr>
        <w:lastRenderedPageBreak/>
        <w:t>Границами квартала являются красные линии магистралей общегородского, районного и местного значения, а также - в случае примыкания - границы территории иного назначения, естественные рубежи.</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Границы (красные линии) и площадь территории квартала устанавливаются проектами планировок.</w:t>
      </w:r>
    </w:p>
    <w:p w:rsidR="00540343" w:rsidRPr="00857276" w:rsidRDefault="00540343" w:rsidP="00F50961">
      <w:pPr>
        <w:rPr>
          <w:rFonts w:ascii="Times New Roman" w:hAnsi="Times New Roman" w:cs="Times New Roman"/>
        </w:rPr>
      </w:pPr>
      <w:bookmarkStart w:id="45" w:name="sub_1010411"/>
      <w:r w:rsidRPr="00857276">
        <w:rPr>
          <w:rFonts w:ascii="Times New Roman" w:hAnsi="Times New Roman" w:cs="Times New Roman"/>
        </w:rPr>
        <w:t>1.4.1</w:t>
      </w:r>
      <w:r w:rsidR="002F1D1D" w:rsidRPr="00857276">
        <w:rPr>
          <w:rFonts w:ascii="Times New Roman" w:hAnsi="Times New Roman" w:cs="Times New Roman"/>
        </w:rPr>
        <w:t>0</w:t>
      </w:r>
      <w:r w:rsidRPr="00857276">
        <w:rPr>
          <w:rFonts w:ascii="Times New Roman" w:hAnsi="Times New Roman" w:cs="Times New Roman"/>
        </w:rPr>
        <w:t>. Промышленный район (далее - промрайон) предприятия и (или) группы предприятий - структурный элемент промышленной территории, где размещаются промышленные предприятия и связанные с ними объекты, комплекс научных учреждений</w:t>
      </w:r>
      <w:r w:rsidR="005905FA">
        <w:rPr>
          <w:rFonts w:ascii="Times New Roman" w:hAnsi="Times New Roman" w:cs="Times New Roman"/>
        </w:rPr>
        <w:t xml:space="preserve">              </w:t>
      </w:r>
      <w:r w:rsidRPr="00857276">
        <w:rPr>
          <w:rFonts w:ascii="Times New Roman" w:hAnsi="Times New Roman" w:cs="Times New Roman"/>
        </w:rPr>
        <w:t xml:space="preserve"> с их опытными производствами, коммунально-складских объектов.</w:t>
      </w:r>
    </w:p>
    <w:bookmarkEnd w:id="45"/>
    <w:p w:rsidR="00540343" w:rsidRPr="00857276" w:rsidRDefault="00540343" w:rsidP="00F50961">
      <w:pPr>
        <w:rPr>
          <w:rFonts w:ascii="Times New Roman" w:hAnsi="Times New Roman" w:cs="Times New Roman"/>
        </w:rPr>
      </w:pPr>
      <w:r w:rsidRPr="00857276">
        <w:rPr>
          <w:rFonts w:ascii="Times New Roman" w:hAnsi="Times New Roman" w:cs="Times New Roman"/>
        </w:rPr>
        <w:t>Границами территории промрайона являются магистральные улицы и дороги общегородского значения, утвержденные границы территорий иного функционального назначения, иные искусственные и естественные рубежи.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Границы и площадь определяются в целях разработки проектов планировки </w:t>
      </w:r>
      <w:r w:rsidR="005905FA">
        <w:rPr>
          <w:rFonts w:ascii="Times New Roman" w:hAnsi="Times New Roman" w:cs="Times New Roman"/>
        </w:rPr>
        <w:t xml:space="preserve">                     </w:t>
      </w:r>
      <w:r w:rsidRPr="00857276">
        <w:rPr>
          <w:rFonts w:ascii="Times New Roman" w:hAnsi="Times New Roman" w:cs="Times New Roman"/>
        </w:rPr>
        <w:t xml:space="preserve">для уточнения положений Генерального плана, установления красных линий планировочных элементов (кварталов, в том числе, для размещения объектов обслуживания работающих </w:t>
      </w:r>
      <w:r w:rsidR="005905FA">
        <w:rPr>
          <w:rFonts w:ascii="Times New Roman" w:hAnsi="Times New Roman" w:cs="Times New Roman"/>
        </w:rPr>
        <w:t xml:space="preserve">             </w:t>
      </w:r>
      <w:r w:rsidRPr="00857276">
        <w:rPr>
          <w:rFonts w:ascii="Times New Roman" w:hAnsi="Times New Roman" w:cs="Times New Roman"/>
        </w:rPr>
        <w:t>на предприятии сотрудников), территорий общего пользования, определения основных градостроительных характеристик, потенциала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промрайона следует предусматривать размещение объектов повседневного обслуживания в пределах промрайона в соответствии с настоящими Нормативами.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Территория промрайона включает в себя санитарно-защитную зону.</w:t>
      </w:r>
    </w:p>
    <w:p w:rsidR="00540343" w:rsidRPr="00857276" w:rsidRDefault="00540343" w:rsidP="00F50961">
      <w:pPr>
        <w:rPr>
          <w:rFonts w:ascii="Times New Roman" w:hAnsi="Times New Roman" w:cs="Times New Roman"/>
        </w:rPr>
      </w:pPr>
      <w:bookmarkStart w:id="46" w:name="sub_1010412"/>
      <w:r w:rsidRPr="00857276">
        <w:rPr>
          <w:rFonts w:ascii="Times New Roman" w:hAnsi="Times New Roman" w:cs="Times New Roman"/>
        </w:rPr>
        <w:t>1.4.1</w:t>
      </w:r>
      <w:r w:rsidR="002F1D1D" w:rsidRPr="00857276">
        <w:rPr>
          <w:rFonts w:ascii="Times New Roman" w:hAnsi="Times New Roman" w:cs="Times New Roman"/>
        </w:rPr>
        <w:t>1</w:t>
      </w:r>
      <w:r w:rsidRPr="00857276">
        <w:rPr>
          <w:rFonts w:ascii="Times New Roman" w:hAnsi="Times New Roman" w:cs="Times New Roman"/>
        </w:rPr>
        <w:t xml:space="preserve">. Городские леса, лесопарковые зоны, парки, скверы - структурные элементы </w:t>
      </w:r>
      <w:r w:rsidR="005905FA">
        <w:rPr>
          <w:rFonts w:ascii="Times New Roman" w:hAnsi="Times New Roman" w:cs="Times New Roman"/>
        </w:rPr>
        <w:t xml:space="preserve">              </w:t>
      </w:r>
      <w:r w:rsidRPr="00857276">
        <w:rPr>
          <w:rFonts w:ascii="Times New Roman" w:hAnsi="Times New Roman" w:cs="Times New Roman"/>
        </w:rPr>
        <w:t>на территории городского округа, являющиеся территориями общего пользования, границы и площадь которых определяются проектами планировок.</w:t>
      </w:r>
    </w:p>
    <w:bookmarkEnd w:id="46"/>
    <w:p w:rsidR="00540343" w:rsidRPr="00857276" w:rsidRDefault="00540343" w:rsidP="00F50961">
      <w:pPr>
        <w:rPr>
          <w:rFonts w:ascii="Times New Roman" w:hAnsi="Times New Roman" w:cs="Times New Roman"/>
        </w:rPr>
      </w:pPr>
      <w:r w:rsidRPr="00857276">
        <w:rPr>
          <w:rFonts w:ascii="Times New Roman" w:hAnsi="Times New Roman" w:cs="Times New Roman"/>
        </w:rPr>
        <w:t>Границы и площадь территорий общего пользования устанавливаются проектами планировок в целях разработки проектов благоустройства таких территорий.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Размещение объектов капитального строительства допускается в соответствии </w:t>
      </w:r>
      <w:r w:rsidR="005905FA">
        <w:rPr>
          <w:rFonts w:ascii="Times New Roman" w:hAnsi="Times New Roman" w:cs="Times New Roman"/>
        </w:rPr>
        <w:t xml:space="preserve">                   </w:t>
      </w:r>
      <w:r w:rsidRPr="00857276">
        <w:rPr>
          <w:rFonts w:ascii="Times New Roman" w:hAnsi="Times New Roman" w:cs="Times New Roman"/>
        </w:rPr>
        <w:t xml:space="preserve">с требованиями действующего законодательства, градостроительными регламентами </w:t>
      </w:r>
      <w:r w:rsidR="005905FA">
        <w:rPr>
          <w:rFonts w:ascii="Times New Roman" w:hAnsi="Times New Roman" w:cs="Times New Roman"/>
        </w:rPr>
        <w:t xml:space="preserve">                     </w:t>
      </w:r>
      <w:r w:rsidRPr="00857276">
        <w:rPr>
          <w:rFonts w:ascii="Times New Roman" w:hAnsi="Times New Roman" w:cs="Times New Roman"/>
        </w:rPr>
        <w:t>в составе Правил землепользования и застройки.</w:t>
      </w:r>
    </w:p>
    <w:p w:rsidR="00540343" w:rsidRPr="00857276" w:rsidRDefault="00540343" w:rsidP="00F50961">
      <w:pPr>
        <w:rPr>
          <w:rFonts w:ascii="Times New Roman" w:hAnsi="Times New Roman" w:cs="Times New Roman"/>
        </w:rPr>
      </w:pPr>
      <w:bookmarkStart w:id="47" w:name="sub_1010413"/>
      <w:r w:rsidRPr="00857276">
        <w:rPr>
          <w:rFonts w:ascii="Times New Roman" w:hAnsi="Times New Roman" w:cs="Times New Roman"/>
        </w:rPr>
        <w:t>1.4.1</w:t>
      </w:r>
      <w:r w:rsidR="002F1D1D" w:rsidRPr="00857276">
        <w:rPr>
          <w:rFonts w:ascii="Times New Roman" w:hAnsi="Times New Roman" w:cs="Times New Roman"/>
        </w:rPr>
        <w:t>2</w:t>
      </w:r>
      <w:r w:rsidRPr="00857276">
        <w:rPr>
          <w:rFonts w:ascii="Times New Roman" w:hAnsi="Times New Roman" w:cs="Times New Roman"/>
        </w:rPr>
        <w:t>. Земельный участок - часть поверхности земли, застроенная (использованная) или подлежащая застройке (использованию) в соответствии с Правилами землепользования и застройки для данной территориальной зоны и имеющая фиксированные границы, площадь, местоположение, правовой статус и другие характеристики, отраженные</w:t>
      </w:r>
      <w:r w:rsidR="005905FA">
        <w:rPr>
          <w:rFonts w:ascii="Times New Roman" w:hAnsi="Times New Roman" w:cs="Times New Roman"/>
        </w:rPr>
        <w:t xml:space="preserve">                         </w:t>
      </w:r>
      <w:r w:rsidRPr="00857276">
        <w:rPr>
          <w:rFonts w:ascii="Times New Roman" w:hAnsi="Times New Roman" w:cs="Times New Roman"/>
        </w:rPr>
        <w:t xml:space="preserve"> в земельном кадастре и документах государственной регистрации.</w:t>
      </w:r>
    </w:p>
    <w:bookmarkEnd w:id="47"/>
    <w:p w:rsidR="00540343" w:rsidRPr="00857276" w:rsidRDefault="00540343" w:rsidP="00F50961">
      <w:pPr>
        <w:rPr>
          <w:rFonts w:ascii="Times New Roman" w:hAnsi="Times New Roman" w:cs="Times New Roman"/>
        </w:rPr>
      </w:pPr>
      <w:r w:rsidRPr="00857276">
        <w:rPr>
          <w:rFonts w:ascii="Times New Roman" w:hAnsi="Times New Roman" w:cs="Times New Roman"/>
        </w:rPr>
        <w:t>При необходимости и соответствующем градостроительном обосновании допускается корректировка существующих границ земельных участков и их установление документацией по планировке территории в установленном порядке.</w:t>
      </w:r>
    </w:p>
    <w:p w:rsidR="00540343" w:rsidRPr="00857276" w:rsidRDefault="00540343" w:rsidP="00F50961">
      <w:pPr>
        <w:rPr>
          <w:rFonts w:ascii="Times New Roman" w:hAnsi="Times New Roman" w:cs="Times New Roman"/>
        </w:rPr>
      </w:pPr>
      <w:bookmarkStart w:id="48" w:name="sub_1010414"/>
      <w:r w:rsidRPr="00857276">
        <w:rPr>
          <w:rFonts w:ascii="Times New Roman" w:hAnsi="Times New Roman" w:cs="Times New Roman"/>
        </w:rPr>
        <w:t>1.4.1</w:t>
      </w:r>
      <w:r w:rsidR="002F1D1D" w:rsidRPr="00857276">
        <w:rPr>
          <w:rFonts w:ascii="Times New Roman" w:hAnsi="Times New Roman" w:cs="Times New Roman"/>
        </w:rPr>
        <w:t>3</w:t>
      </w:r>
      <w:r w:rsidRPr="00857276">
        <w:rPr>
          <w:rFonts w:ascii="Times New Roman" w:hAnsi="Times New Roman" w:cs="Times New Roman"/>
        </w:rPr>
        <w:t xml:space="preserve">. Подготовка документации по планировке территорий, подлежащих застройке, согласно Генеральному плану городского округа город </w:t>
      </w:r>
      <w:r w:rsidR="008C1C45" w:rsidRPr="00857276">
        <w:rPr>
          <w:rFonts w:ascii="Times New Roman" w:hAnsi="Times New Roman" w:cs="Times New Roman"/>
        </w:rPr>
        <w:t>Нефтекамск</w:t>
      </w:r>
      <w:r w:rsidR="002F1D1D" w:rsidRPr="00857276">
        <w:rPr>
          <w:rFonts w:ascii="Times New Roman" w:hAnsi="Times New Roman" w:cs="Times New Roman"/>
        </w:rPr>
        <w:t xml:space="preserve"> </w:t>
      </w:r>
      <w:r w:rsidRPr="00857276">
        <w:rPr>
          <w:rFonts w:ascii="Times New Roman" w:hAnsi="Times New Roman" w:cs="Times New Roman"/>
        </w:rPr>
        <w:t>осуществляется</w:t>
      </w:r>
      <w:r w:rsidR="005905FA">
        <w:rPr>
          <w:rFonts w:ascii="Times New Roman" w:hAnsi="Times New Roman" w:cs="Times New Roman"/>
        </w:rPr>
        <w:t xml:space="preserve">                       </w:t>
      </w:r>
      <w:r w:rsidRPr="00857276">
        <w:rPr>
          <w:rFonts w:ascii="Times New Roman" w:hAnsi="Times New Roman" w:cs="Times New Roman"/>
        </w:rPr>
        <w:t xml:space="preserve"> в зависимости от конкретных условий в увязке с прилегающей застройкой с учетом имеющихся планировочных ограничений:</w:t>
      </w:r>
    </w:p>
    <w:bookmarkEnd w:id="48"/>
    <w:p w:rsidR="00540343" w:rsidRPr="00857276" w:rsidRDefault="00540343" w:rsidP="00F50961">
      <w:pPr>
        <w:rPr>
          <w:rFonts w:ascii="Times New Roman" w:hAnsi="Times New Roman" w:cs="Times New Roman"/>
        </w:rPr>
      </w:pPr>
      <w:r w:rsidRPr="00857276">
        <w:rPr>
          <w:rFonts w:ascii="Times New Roman" w:hAnsi="Times New Roman" w:cs="Times New Roman"/>
        </w:rPr>
        <w:t>- существующих жилых районов и микрорайонов (кварталов), иных функциональных зон в случае расположения территорий, предусмотренных для освоения на участках, граничащих со сложившейся застройкой городского округа;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охранных зон памятников культурного наследия (при их наличии);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природных условий (характера рельефа, наличия зеленых насаждений, водоемов </w:t>
      </w:r>
      <w:r w:rsidR="005905FA">
        <w:rPr>
          <w:rFonts w:ascii="Times New Roman" w:hAnsi="Times New Roman" w:cs="Times New Roman"/>
        </w:rPr>
        <w:t xml:space="preserve">                </w:t>
      </w:r>
      <w:r w:rsidRPr="00857276">
        <w:rPr>
          <w:rFonts w:ascii="Times New Roman" w:hAnsi="Times New Roman" w:cs="Times New Roman"/>
        </w:rPr>
        <w:t>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санитарно-защитных зон от предприятий, территорий специального назначения;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полос отвода железных и автомобильных дорог соответствующих категорий;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инженерно-геологических, гидрологических и геоэкологических условий.</w:t>
      </w:r>
    </w:p>
    <w:p w:rsidR="00540343" w:rsidRDefault="00540343" w:rsidP="00F50961">
      <w:pPr>
        <w:rPr>
          <w:rFonts w:ascii="Times New Roman" w:hAnsi="Times New Roman" w:cs="Times New Roman"/>
        </w:rPr>
      </w:pPr>
      <w:bookmarkStart w:id="49" w:name="sub_1010415"/>
      <w:r w:rsidRPr="00857276">
        <w:rPr>
          <w:rFonts w:ascii="Times New Roman" w:hAnsi="Times New Roman" w:cs="Times New Roman"/>
        </w:rPr>
        <w:t>1.4.1</w:t>
      </w:r>
      <w:r w:rsidR="002F1D1D" w:rsidRPr="00857276">
        <w:rPr>
          <w:rFonts w:ascii="Times New Roman" w:hAnsi="Times New Roman" w:cs="Times New Roman"/>
        </w:rPr>
        <w:t>4</w:t>
      </w:r>
      <w:r w:rsidRPr="00857276">
        <w:rPr>
          <w:rFonts w:ascii="Times New Roman" w:hAnsi="Times New Roman" w:cs="Times New Roman"/>
        </w:rPr>
        <w:t xml:space="preserve">. Градостроительные характеристики застройки (этажность, размер участка) зависят от места ее размещения в планировочной и функциональной структуре территорий городского округа, определяются документацией по планировке территорий на основе </w:t>
      </w:r>
      <w:r w:rsidRPr="00857276">
        <w:rPr>
          <w:rFonts w:ascii="Times New Roman" w:hAnsi="Times New Roman" w:cs="Times New Roman"/>
        </w:rPr>
        <w:lastRenderedPageBreak/>
        <w:t>Правил землепользования и застройки и положений настоящих Нормативов.</w:t>
      </w:r>
      <w:bookmarkEnd w:id="49"/>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Default="00540343" w:rsidP="00F50961">
      <w:pPr>
        <w:pStyle w:val="1"/>
        <w:spacing w:before="0" w:after="0"/>
        <w:rPr>
          <w:rFonts w:ascii="Times New Roman" w:hAnsi="Times New Roman" w:cs="Times New Roman"/>
          <w:b w:val="0"/>
          <w:color w:val="auto"/>
        </w:rPr>
      </w:pPr>
      <w:bookmarkStart w:id="50" w:name="sub_1002"/>
      <w:r w:rsidRPr="00857276">
        <w:rPr>
          <w:rFonts w:ascii="Times New Roman" w:hAnsi="Times New Roman" w:cs="Times New Roman"/>
          <w:b w:val="0"/>
          <w:color w:val="auto"/>
        </w:rPr>
        <w:t>Раздел II</w:t>
      </w:r>
      <w:r w:rsidR="00A71003">
        <w:rPr>
          <w:rFonts w:ascii="Times New Roman" w:hAnsi="Times New Roman" w:cs="Times New Roman"/>
          <w:b w:val="0"/>
          <w:color w:val="auto"/>
        </w:rPr>
        <w:t xml:space="preserve">  </w:t>
      </w:r>
      <w:r w:rsidRPr="00857276">
        <w:rPr>
          <w:rFonts w:ascii="Times New Roman" w:hAnsi="Times New Roman" w:cs="Times New Roman"/>
          <w:b w:val="0"/>
          <w:color w:val="auto"/>
        </w:rPr>
        <w:t>Жилая зона</w:t>
      </w:r>
      <w:bookmarkEnd w:id="50"/>
    </w:p>
    <w:p w:rsidR="00A71003" w:rsidRPr="00A71003" w:rsidRDefault="00A71003" w:rsidP="00A71003">
      <w:pPr>
        <w:rPr>
          <w:rFonts w:ascii="Times New Roman" w:hAnsi="Times New Roman" w:cs="Times New Roman"/>
        </w:rPr>
      </w:pPr>
    </w:p>
    <w:p w:rsidR="00540343" w:rsidRPr="00A71003" w:rsidRDefault="00540343" w:rsidP="00F50961">
      <w:pPr>
        <w:pStyle w:val="1"/>
        <w:spacing w:before="0" w:after="0"/>
        <w:rPr>
          <w:rFonts w:ascii="Times New Roman" w:hAnsi="Times New Roman" w:cs="Times New Roman"/>
          <w:b w:val="0"/>
          <w:color w:val="auto"/>
        </w:rPr>
      </w:pPr>
      <w:bookmarkStart w:id="51" w:name="sub_10201"/>
      <w:r w:rsidRPr="00A71003">
        <w:rPr>
          <w:rFonts w:ascii="Times New Roman" w:hAnsi="Times New Roman" w:cs="Times New Roman"/>
          <w:b w:val="0"/>
          <w:color w:val="auto"/>
        </w:rPr>
        <w:t>Глава 2.1. Общие требования</w:t>
      </w:r>
      <w:bookmarkEnd w:id="51"/>
    </w:p>
    <w:p w:rsidR="00A71003" w:rsidRPr="00A71003" w:rsidRDefault="00A71003" w:rsidP="00A71003">
      <w:pPr>
        <w:rPr>
          <w:rFonts w:ascii="Times New Roman" w:hAnsi="Times New Roman" w:cs="Times New Roman"/>
        </w:rPr>
      </w:pPr>
    </w:p>
    <w:p w:rsidR="00540343" w:rsidRPr="00857276" w:rsidRDefault="00540343" w:rsidP="00F50961">
      <w:pPr>
        <w:rPr>
          <w:rFonts w:ascii="Times New Roman" w:hAnsi="Times New Roman" w:cs="Times New Roman"/>
        </w:rPr>
      </w:pPr>
      <w:bookmarkStart w:id="52" w:name="sub_1020101"/>
      <w:r w:rsidRPr="00857276">
        <w:rPr>
          <w:rFonts w:ascii="Times New Roman" w:hAnsi="Times New Roman" w:cs="Times New Roman"/>
        </w:rPr>
        <w:t xml:space="preserve">2.1.1. Планировочная структура селитебной территории формируется с учетом взаимоувязанного размещения жилых, общественно-деловых зон, отдельных производственных и коммунальных объектов IV, V класса вредности, требующих устройства санитарно-защитных зон в соответствии с санитарными правилами и нормами, установления территории общего пользования - улично-дорожной сети, озеленения, для создания жилой среды, отвечающей современным социальным, санитарно-гигиеническим </w:t>
      </w:r>
      <w:r w:rsidR="005905FA">
        <w:rPr>
          <w:rFonts w:ascii="Times New Roman" w:hAnsi="Times New Roman" w:cs="Times New Roman"/>
        </w:rPr>
        <w:t xml:space="preserve">                                        </w:t>
      </w:r>
      <w:r w:rsidRPr="00857276">
        <w:rPr>
          <w:rFonts w:ascii="Times New Roman" w:hAnsi="Times New Roman" w:cs="Times New Roman"/>
        </w:rPr>
        <w:t>и градостроительным требованиям.</w:t>
      </w:r>
    </w:p>
    <w:p w:rsidR="00540343" w:rsidRPr="00857276" w:rsidRDefault="00540343" w:rsidP="00F50961">
      <w:pPr>
        <w:rPr>
          <w:rFonts w:ascii="Times New Roman" w:hAnsi="Times New Roman" w:cs="Times New Roman"/>
        </w:rPr>
      </w:pPr>
      <w:bookmarkStart w:id="53" w:name="sub_1020102"/>
      <w:bookmarkEnd w:id="52"/>
      <w:r w:rsidRPr="00857276">
        <w:rPr>
          <w:rFonts w:ascii="Times New Roman" w:hAnsi="Times New Roman" w:cs="Times New Roman"/>
        </w:rPr>
        <w:t>2.1.2. В городском округе для предварительного определения потребности</w:t>
      </w:r>
      <w:r w:rsidR="005905FA">
        <w:rPr>
          <w:rFonts w:ascii="Times New Roman" w:hAnsi="Times New Roman" w:cs="Times New Roman"/>
        </w:rPr>
        <w:t xml:space="preserve">                            </w:t>
      </w:r>
      <w:r w:rsidRPr="00857276">
        <w:rPr>
          <w:rFonts w:ascii="Times New Roman" w:hAnsi="Times New Roman" w:cs="Times New Roman"/>
        </w:rPr>
        <w:t xml:space="preserve"> в селитебной территории следует принимать укрупненные показатели в расчете </w:t>
      </w:r>
      <w:r w:rsidR="005905FA">
        <w:rPr>
          <w:rFonts w:ascii="Times New Roman" w:hAnsi="Times New Roman" w:cs="Times New Roman"/>
        </w:rPr>
        <w:t xml:space="preserve">                            </w:t>
      </w:r>
      <w:r w:rsidRPr="00857276">
        <w:rPr>
          <w:rFonts w:ascii="Times New Roman" w:hAnsi="Times New Roman" w:cs="Times New Roman"/>
        </w:rPr>
        <w:t>на 1000 человек:</w:t>
      </w:r>
    </w:p>
    <w:bookmarkEnd w:id="53"/>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w:t>
      </w:r>
      <w:r w:rsidR="00503E7E" w:rsidRPr="00857276">
        <w:rPr>
          <w:rFonts w:ascii="Times New Roman" w:hAnsi="Times New Roman" w:cs="Times New Roman"/>
        </w:rPr>
        <w:t>для</w:t>
      </w:r>
      <w:r w:rsidRPr="00857276">
        <w:rPr>
          <w:rFonts w:ascii="Times New Roman" w:hAnsi="Times New Roman" w:cs="Times New Roman"/>
        </w:rPr>
        <w:t xml:space="preserve"> </w:t>
      </w:r>
      <w:r w:rsidR="00057E7C" w:rsidRPr="00857276">
        <w:rPr>
          <w:rFonts w:ascii="Times New Roman" w:hAnsi="Times New Roman" w:cs="Times New Roman"/>
        </w:rPr>
        <w:t xml:space="preserve">малоэтажной </w:t>
      </w:r>
      <w:r w:rsidR="00B203CF" w:rsidRPr="00857276">
        <w:rPr>
          <w:rFonts w:ascii="Times New Roman" w:hAnsi="Times New Roman" w:cs="Times New Roman"/>
        </w:rPr>
        <w:t xml:space="preserve">многоквартирной застройки до 4 этажей  </w:t>
      </w:r>
      <w:r w:rsidR="00057E7C" w:rsidRPr="00857276">
        <w:rPr>
          <w:rFonts w:ascii="Times New Roman" w:hAnsi="Times New Roman" w:cs="Times New Roman"/>
        </w:rPr>
        <w:t>и блокированной застройк</w:t>
      </w:r>
      <w:r w:rsidR="00503E7E" w:rsidRPr="00857276">
        <w:rPr>
          <w:rFonts w:ascii="Times New Roman" w:hAnsi="Times New Roman" w:cs="Times New Roman"/>
        </w:rPr>
        <w:t>и</w:t>
      </w:r>
      <w:r w:rsidR="00057E7C" w:rsidRPr="00857276">
        <w:rPr>
          <w:rFonts w:ascii="Times New Roman" w:hAnsi="Times New Roman" w:cs="Times New Roman"/>
        </w:rPr>
        <w:t xml:space="preserve"> </w:t>
      </w:r>
      <w:r w:rsidRPr="00857276">
        <w:rPr>
          <w:rFonts w:ascii="Times New Roman" w:hAnsi="Times New Roman" w:cs="Times New Roman"/>
        </w:rPr>
        <w:t>- 10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w:t>
      </w:r>
      <w:r w:rsidR="00503E7E" w:rsidRPr="00857276">
        <w:rPr>
          <w:rFonts w:ascii="Times New Roman" w:hAnsi="Times New Roman" w:cs="Times New Roman"/>
        </w:rPr>
        <w:t xml:space="preserve">для </w:t>
      </w:r>
      <w:r w:rsidR="00E47312" w:rsidRPr="00857276">
        <w:rPr>
          <w:rFonts w:ascii="Times New Roman" w:hAnsi="Times New Roman" w:cs="Times New Roman"/>
        </w:rPr>
        <w:t xml:space="preserve">индивидуальной (коттеджной) </w:t>
      </w:r>
      <w:r w:rsidRPr="00857276">
        <w:rPr>
          <w:rFonts w:ascii="Times New Roman" w:hAnsi="Times New Roman" w:cs="Times New Roman"/>
        </w:rPr>
        <w:t>застройки до 3 этажей с земельными участками - 20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w:t>
      </w:r>
      <w:r w:rsidR="00503E7E" w:rsidRPr="00857276">
        <w:rPr>
          <w:rFonts w:ascii="Times New Roman" w:hAnsi="Times New Roman" w:cs="Times New Roman"/>
        </w:rPr>
        <w:t>для</w:t>
      </w:r>
      <w:r w:rsidRPr="00857276">
        <w:rPr>
          <w:rFonts w:ascii="Times New Roman" w:hAnsi="Times New Roman" w:cs="Times New Roman"/>
        </w:rPr>
        <w:t xml:space="preserve"> </w:t>
      </w:r>
      <w:r w:rsidR="00370457" w:rsidRPr="00857276">
        <w:rPr>
          <w:rFonts w:ascii="Times New Roman" w:hAnsi="Times New Roman" w:cs="Times New Roman"/>
        </w:rPr>
        <w:t xml:space="preserve">среднеэтажной </w:t>
      </w:r>
      <w:r w:rsidRPr="00857276">
        <w:rPr>
          <w:rFonts w:ascii="Times New Roman" w:hAnsi="Times New Roman" w:cs="Times New Roman"/>
        </w:rPr>
        <w:t>застройк</w:t>
      </w:r>
      <w:r w:rsidR="00503E7E" w:rsidRPr="00857276">
        <w:rPr>
          <w:rFonts w:ascii="Times New Roman" w:hAnsi="Times New Roman" w:cs="Times New Roman"/>
        </w:rPr>
        <w:t>и</w:t>
      </w:r>
      <w:r w:rsidRPr="00857276">
        <w:rPr>
          <w:rFonts w:ascii="Times New Roman" w:hAnsi="Times New Roman" w:cs="Times New Roman"/>
        </w:rPr>
        <w:t xml:space="preserve"> </w:t>
      </w:r>
      <w:r w:rsidR="00057E7C" w:rsidRPr="00857276">
        <w:rPr>
          <w:rFonts w:ascii="Times New Roman" w:hAnsi="Times New Roman" w:cs="Times New Roman"/>
        </w:rPr>
        <w:t xml:space="preserve">многоквартирными </w:t>
      </w:r>
      <w:r w:rsidRPr="00857276">
        <w:rPr>
          <w:rFonts w:ascii="Times New Roman" w:hAnsi="Times New Roman" w:cs="Times New Roman"/>
        </w:rPr>
        <w:t xml:space="preserve">домами </w:t>
      </w:r>
      <w:r w:rsidR="00E918FA" w:rsidRPr="00857276">
        <w:rPr>
          <w:rFonts w:ascii="Times New Roman" w:hAnsi="Times New Roman" w:cs="Times New Roman"/>
        </w:rPr>
        <w:t xml:space="preserve">от 5 </w:t>
      </w:r>
      <w:r w:rsidRPr="00857276">
        <w:rPr>
          <w:rFonts w:ascii="Times New Roman" w:hAnsi="Times New Roman" w:cs="Times New Roman"/>
        </w:rPr>
        <w:t xml:space="preserve">до </w:t>
      </w:r>
      <w:r w:rsidR="00AD3D31" w:rsidRPr="00857276">
        <w:rPr>
          <w:rFonts w:ascii="Times New Roman" w:hAnsi="Times New Roman" w:cs="Times New Roman"/>
        </w:rPr>
        <w:t>8</w:t>
      </w:r>
      <w:r w:rsidRPr="00857276">
        <w:rPr>
          <w:rFonts w:ascii="Times New Roman" w:hAnsi="Times New Roman" w:cs="Times New Roman"/>
        </w:rPr>
        <w:t xml:space="preserve"> этажей - 8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w:t>
      </w:r>
      <w:r w:rsidR="00503E7E" w:rsidRPr="00857276">
        <w:rPr>
          <w:rFonts w:ascii="Times New Roman" w:hAnsi="Times New Roman" w:cs="Times New Roman"/>
        </w:rPr>
        <w:t>для</w:t>
      </w:r>
      <w:r w:rsidRPr="00857276">
        <w:rPr>
          <w:rFonts w:ascii="Times New Roman" w:hAnsi="Times New Roman" w:cs="Times New Roman"/>
        </w:rPr>
        <w:t xml:space="preserve"> </w:t>
      </w:r>
      <w:r w:rsidR="00370457" w:rsidRPr="00857276">
        <w:rPr>
          <w:rFonts w:ascii="Times New Roman" w:hAnsi="Times New Roman" w:cs="Times New Roman"/>
        </w:rPr>
        <w:t xml:space="preserve">высотной </w:t>
      </w:r>
      <w:r w:rsidRPr="00857276">
        <w:rPr>
          <w:rFonts w:ascii="Times New Roman" w:hAnsi="Times New Roman" w:cs="Times New Roman"/>
        </w:rPr>
        <w:t>застройк</w:t>
      </w:r>
      <w:r w:rsidR="00503E7E" w:rsidRPr="00857276">
        <w:rPr>
          <w:rFonts w:ascii="Times New Roman" w:hAnsi="Times New Roman" w:cs="Times New Roman"/>
        </w:rPr>
        <w:t>и</w:t>
      </w:r>
      <w:r w:rsidRPr="00857276">
        <w:rPr>
          <w:rFonts w:ascii="Times New Roman" w:hAnsi="Times New Roman" w:cs="Times New Roman"/>
        </w:rPr>
        <w:t xml:space="preserve"> </w:t>
      </w:r>
      <w:r w:rsidR="00057E7C" w:rsidRPr="00857276">
        <w:rPr>
          <w:rFonts w:ascii="Times New Roman" w:hAnsi="Times New Roman" w:cs="Times New Roman"/>
        </w:rPr>
        <w:t>многоквартирными</w:t>
      </w:r>
      <w:r w:rsidRPr="00857276">
        <w:rPr>
          <w:rFonts w:ascii="Times New Roman" w:hAnsi="Times New Roman" w:cs="Times New Roman"/>
        </w:rPr>
        <w:t xml:space="preserve"> домами от </w:t>
      </w:r>
      <w:r w:rsidR="00AD3D31" w:rsidRPr="00857276">
        <w:rPr>
          <w:rFonts w:ascii="Times New Roman" w:hAnsi="Times New Roman" w:cs="Times New Roman"/>
        </w:rPr>
        <w:t>9</w:t>
      </w:r>
      <w:r w:rsidRPr="00857276">
        <w:rPr>
          <w:rFonts w:ascii="Times New Roman" w:hAnsi="Times New Roman" w:cs="Times New Roman"/>
        </w:rPr>
        <w:t xml:space="preserve"> этажей и выше - 7 га.</w:t>
      </w:r>
    </w:p>
    <w:p w:rsidR="00E424B6" w:rsidRPr="00857276" w:rsidRDefault="00E424B6" w:rsidP="00F50961">
      <w:pPr>
        <w:rPr>
          <w:rFonts w:ascii="Times New Roman" w:hAnsi="Times New Roman" w:cs="Times New Roman"/>
        </w:rPr>
      </w:pPr>
      <w:r w:rsidRPr="00857276">
        <w:rPr>
          <w:rFonts w:ascii="Times New Roman" w:hAnsi="Times New Roman" w:cs="Times New Roman"/>
        </w:rPr>
        <w:t>- в сельских поселениях с преимущественно усадебной застройкой - 40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В данном расчете не следует учитывать территории, подверженные активным экзогенным геологическим процессам.</w:t>
      </w:r>
    </w:p>
    <w:p w:rsidR="00540343" w:rsidRPr="00857276" w:rsidRDefault="00540343" w:rsidP="00F50961">
      <w:pPr>
        <w:rPr>
          <w:rFonts w:ascii="Times New Roman" w:hAnsi="Times New Roman" w:cs="Times New Roman"/>
        </w:rPr>
      </w:pPr>
      <w:bookmarkStart w:id="54" w:name="sub_1020103"/>
      <w:r w:rsidRPr="00857276">
        <w:rPr>
          <w:rFonts w:ascii="Times New Roman" w:hAnsi="Times New Roman" w:cs="Times New Roman"/>
        </w:rPr>
        <w:t xml:space="preserve">2.1.3. При определении размера селитебной территории следует исходить </w:t>
      </w:r>
      <w:r w:rsidR="005905FA">
        <w:rPr>
          <w:rFonts w:ascii="Times New Roman" w:hAnsi="Times New Roman" w:cs="Times New Roman"/>
        </w:rPr>
        <w:t xml:space="preserve">                            </w:t>
      </w:r>
      <w:r w:rsidRPr="00857276">
        <w:rPr>
          <w:rFonts w:ascii="Times New Roman" w:hAnsi="Times New Roman" w:cs="Times New Roman"/>
        </w:rPr>
        <w:t>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w:t>
      </w:r>
      <w:r w:rsidR="005905FA">
        <w:rPr>
          <w:rFonts w:ascii="Times New Roman" w:hAnsi="Times New Roman" w:cs="Times New Roman"/>
        </w:rPr>
        <w:t xml:space="preserve">               </w:t>
      </w:r>
      <w:r w:rsidRPr="00857276">
        <w:rPr>
          <w:rFonts w:ascii="Times New Roman" w:hAnsi="Times New Roman" w:cs="Times New Roman"/>
        </w:rPr>
        <w:t xml:space="preserve"> по территории,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w:t>
      </w:r>
    </w:p>
    <w:p w:rsidR="00540343" w:rsidRPr="00857276" w:rsidRDefault="00540343" w:rsidP="00F50961">
      <w:pPr>
        <w:rPr>
          <w:rFonts w:ascii="Times New Roman" w:hAnsi="Times New Roman" w:cs="Times New Roman"/>
        </w:rPr>
      </w:pPr>
      <w:bookmarkStart w:id="55" w:name="sub_1020104"/>
      <w:bookmarkEnd w:id="54"/>
      <w:r w:rsidRPr="00857276">
        <w:rPr>
          <w:rFonts w:ascii="Times New Roman" w:hAnsi="Times New Roman" w:cs="Times New Roman"/>
        </w:rPr>
        <w:t xml:space="preserve">2.1.4. При определении соотношения типов нового жилищного строительства необходимо исходить из положений Генерального плана, Правил землепользования </w:t>
      </w:r>
      <w:r w:rsidR="005905FA">
        <w:rPr>
          <w:rFonts w:ascii="Times New Roman" w:hAnsi="Times New Roman" w:cs="Times New Roman"/>
        </w:rPr>
        <w:t xml:space="preserve">                         </w:t>
      </w:r>
      <w:r w:rsidRPr="00857276">
        <w:rPr>
          <w:rFonts w:ascii="Times New Roman" w:hAnsi="Times New Roman" w:cs="Times New Roman"/>
        </w:rPr>
        <w:t>и застройки, а также из учета конкретных возможностей развития городского округа, наличия территориальных ресурсов, градостроительных и историко-архитектурных особенностей, существующей строительной базы.</w:t>
      </w:r>
    </w:p>
    <w:p w:rsidR="00F80FBB" w:rsidRPr="00857276" w:rsidRDefault="00540343" w:rsidP="00F50961">
      <w:pPr>
        <w:rPr>
          <w:rFonts w:ascii="Times New Roman" w:hAnsi="Times New Roman" w:cs="Times New Roman"/>
        </w:rPr>
      </w:pPr>
      <w:bookmarkStart w:id="56" w:name="sub_1020105"/>
      <w:bookmarkEnd w:id="55"/>
      <w:r w:rsidRPr="00857276">
        <w:rPr>
          <w:rFonts w:ascii="Times New Roman" w:hAnsi="Times New Roman" w:cs="Times New Roman"/>
        </w:rPr>
        <w:t>2.1.5. Для определения объемов и структуры жилищного строительства рекомендуется применять минимальную жилищную обеспеченность, приведенную в таблице 2.1</w:t>
      </w:r>
      <w:r w:rsidR="00C27662" w:rsidRPr="00857276">
        <w:rPr>
          <w:rFonts w:ascii="Times New Roman" w:hAnsi="Times New Roman" w:cs="Times New Roman"/>
        </w:rPr>
        <w:t>. П</w:t>
      </w:r>
      <w:r w:rsidRPr="00857276">
        <w:rPr>
          <w:rFonts w:ascii="Times New Roman" w:hAnsi="Times New Roman" w:cs="Times New Roman"/>
        </w:rPr>
        <w:t>ри этом объем жилищного фонда социального найма в проектируемом районе определяется заданием на проектирование</w:t>
      </w:r>
      <w:r w:rsidR="00F017FA" w:rsidRPr="00857276">
        <w:rPr>
          <w:rFonts w:ascii="Times New Roman" w:hAnsi="Times New Roman" w:cs="Times New Roman"/>
        </w:rPr>
        <w:t xml:space="preserve"> (техническим заданием)</w:t>
      </w:r>
      <w:r w:rsidRPr="00857276">
        <w:rPr>
          <w:rFonts w:ascii="Times New Roman" w:hAnsi="Times New Roman" w:cs="Times New Roman"/>
        </w:rPr>
        <w:t xml:space="preserve">, а жилищная обеспеченность для жилого фонда социального найма на расчетный срок принимается не менее </w:t>
      </w:r>
      <w:r w:rsidR="00A74997" w:rsidRPr="00857276">
        <w:rPr>
          <w:rFonts w:ascii="Times New Roman" w:hAnsi="Times New Roman" w:cs="Times New Roman"/>
        </w:rPr>
        <w:t>14 м</w:t>
      </w:r>
      <w:r w:rsidR="00A74997" w:rsidRPr="00857276">
        <w:rPr>
          <w:rFonts w:ascii="Times New Roman" w:hAnsi="Times New Roman" w:cs="Times New Roman"/>
          <w:vertAlign w:val="superscript"/>
        </w:rPr>
        <w:t>2</w:t>
      </w:r>
      <w:r w:rsidR="00A74997" w:rsidRPr="00857276">
        <w:rPr>
          <w:rFonts w:ascii="Times New Roman" w:hAnsi="Times New Roman" w:cs="Times New Roman"/>
        </w:rPr>
        <w:t>/чел</w:t>
      </w:r>
      <w:r w:rsidRPr="00857276">
        <w:rPr>
          <w:rFonts w:ascii="Times New Roman" w:hAnsi="Times New Roman" w:cs="Times New Roman"/>
        </w:rPr>
        <w:t>. общей площади вне зависимости от района проектирования.</w:t>
      </w:r>
      <w:bookmarkEnd w:id="56"/>
    </w:p>
    <w:p w:rsidR="00540343" w:rsidRPr="00857276" w:rsidRDefault="00540343" w:rsidP="00F50961">
      <w:pPr>
        <w:ind w:firstLine="698"/>
        <w:jc w:val="right"/>
        <w:rPr>
          <w:rFonts w:ascii="Times New Roman" w:hAnsi="Times New Roman" w:cs="Times New Roman"/>
        </w:rPr>
      </w:pPr>
      <w:bookmarkStart w:id="57" w:name="sub_100201"/>
      <w:r w:rsidRPr="00857276">
        <w:rPr>
          <w:rStyle w:val="a3"/>
          <w:rFonts w:ascii="Times New Roman" w:hAnsi="Times New Roman" w:cs="Times New Roman"/>
          <w:b w:val="0"/>
          <w:bCs/>
          <w:color w:val="auto"/>
        </w:rPr>
        <w:t>Таблица 2.1</w:t>
      </w:r>
      <w:bookmarkEnd w:id="57"/>
    </w:p>
    <w:p w:rsidR="00560DA8" w:rsidRPr="00857276" w:rsidRDefault="00560DA8" w:rsidP="00F50961">
      <w:pPr>
        <w:ind w:firstLine="698"/>
        <w:jc w:val="right"/>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Минимальная обеспеченность общей площадью жилых помещений на расчетные периоды</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1701"/>
        <w:gridCol w:w="1849"/>
        <w:gridCol w:w="1910"/>
      </w:tblGrid>
      <w:tr w:rsidR="00540343" w:rsidRPr="00857276" w:rsidTr="00843EC6">
        <w:tc>
          <w:tcPr>
            <w:tcW w:w="411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40343" w:rsidRPr="00857276" w:rsidRDefault="008420E6"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Фактическая</w:t>
            </w:r>
            <w:r w:rsidR="00540343" w:rsidRPr="00857276">
              <w:rPr>
                <w:rFonts w:ascii="Times New Roman" w:eastAsiaTheme="minorEastAsia" w:hAnsi="Times New Roman" w:cs="Times New Roman"/>
              </w:rPr>
              <w:t>, м</w:t>
            </w:r>
            <w:r w:rsidR="00AE767F" w:rsidRPr="00857276">
              <w:rPr>
                <w:rFonts w:ascii="Times New Roman" w:hAnsi="Times New Roman" w:cs="Times New Roman"/>
                <w:vertAlign w:val="superscript"/>
              </w:rPr>
              <w:t>2</w:t>
            </w:r>
            <w:r w:rsidR="00540343" w:rsidRPr="00857276">
              <w:rPr>
                <w:rFonts w:ascii="Times New Roman" w:eastAsiaTheme="minorEastAsia" w:hAnsi="Times New Roman" w:cs="Times New Roman"/>
              </w:rPr>
              <w:t>/чел.</w:t>
            </w:r>
          </w:p>
        </w:tc>
        <w:tc>
          <w:tcPr>
            <w:tcW w:w="3759"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Расчетные периоды</w:t>
            </w:r>
          </w:p>
        </w:tc>
      </w:tr>
      <w:tr w:rsidR="00540343" w:rsidRPr="00857276" w:rsidTr="00843EC6">
        <w:tc>
          <w:tcPr>
            <w:tcW w:w="411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r w:rsidR="00D156D3" w:rsidRPr="00857276">
              <w:rPr>
                <w:rFonts w:ascii="Times New Roman" w:eastAsiaTheme="minorEastAsia" w:hAnsi="Times New Roman" w:cs="Times New Roman"/>
              </w:rPr>
              <w:t>20</w:t>
            </w:r>
            <w:r w:rsidRPr="00857276">
              <w:rPr>
                <w:rFonts w:ascii="Times New Roman" w:eastAsiaTheme="minorEastAsia" w:hAnsi="Times New Roman" w:cs="Times New Roman"/>
              </w:rPr>
              <w:t xml:space="preserve"> год</w:t>
            </w:r>
          </w:p>
        </w:tc>
        <w:tc>
          <w:tcPr>
            <w:tcW w:w="1849" w:type="dxa"/>
            <w:tcBorders>
              <w:top w:val="single" w:sz="4" w:space="0" w:color="auto"/>
              <w:left w:val="single" w:sz="4" w:space="0" w:color="auto"/>
              <w:bottom w:val="single" w:sz="4" w:space="0" w:color="auto"/>
              <w:right w:val="single" w:sz="4" w:space="0" w:color="auto"/>
            </w:tcBorders>
            <w:vAlign w:val="center"/>
          </w:tcPr>
          <w:p w:rsidR="00E3102F"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202</w:t>
            </w:r>
            <w:r w:rsidR="00DC6979" w:rsidRPr="00857276">
              <w:rPr>
                <w:rFonts w:ascii="Times New Roman" w:eastAsiaTheme="minorEastAsia" w:hAnsi="Times New Roman" w:cs="Times New Roman"/>
              </w:rPr>
              <w:t>7</w:t>
            </w:r>
            <w:r w:rsidRPr="00857276">
              <w:rPr>
                <w:rFonts w:ascii="Times New Roman" w:eastAsiaTheme="minorEastAsia" w:hAnsi="Times New Roman" w:cs="Times New Roman"/>
              </w:rPr>
              <w:t xml:space="preserve"> год</w:t>
            </w:r>
            <w:r w:rsidR="008C3C85" w:rsidRPr="00857276">
              <w:rPr>
                <w:rFonts w:ascii="Times New Roman" w:eastAsiaTheme="minorEastAsia" w:hAnsi="Times New Roman" w:cs="Times New Roman"/>
              </w:rPr>
              <w:t xml:space="preserve"> </w:t>
            </w:r>
          </w:p>
          <w:p w:rsidR="00540343" w:rsidRPr="00857276" w:rsidRDefault="008C3C85"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Pr="00857276">
              <w:rPr>
                <w:rFonts w:ascii="Times New Roman" w:eastAsiaTheme="minorEastAsia" w:hAnsi="Times New Roman" w:cs="Times New Roman"/>
                <w:lang w:val="en-US"/>
              </w:rPr>
              <w:t>I</w:t>
            </w:r>
            <w:r w:rsidRPr="00857276">
              <w:rPr>
                <w:rFonts w:ascii="Times New Roman" w:eastAsiaTheme="minorEastAsia" w:hAnsi="Times New Roman" w:cs="Times New Roman"/>
              </w:rPr>
              <w:t xml:space="preserve"> очередь освоения)</w:t>
            </w:r>
            <w:r w:rsidR="00540343" w:rsidRPr="00857276">
              <w:rPr>
                <w:rFonts w:ascii="Times New Roman" w:eastAsiaTheme="minorEastAsia" w:hAnsi="Times New Roman" w:cs="Times New Roman"/>
              </w:rPr>
              <w:t xml:space="preserve">, </w:t>
            </w:r>
            <w:r w:rsidR="00347425" w:rsidRPr="00857276">
              <w:rPr>
                <w:rFonts w:ascii="Times New Roman" w:eastAsiaTheme="minorEastAsia" w:hAnsi="Times New Roman" w:cs="Times New Roman"/>
              </w:rPr>
              <w:t>м</w:t>
            </w:r>
            <w:r w:rsidR="00347425" w:rsidRPr="00857276">
              <w:rPr>
                <w:rFonts w:ascii="Times New Roman" w:hAnsi="Times New Roman" w:cs="Times New Roman"/>
                <w:vertAlign w:val="superscript"/>
              </w:rPr>
              <w:t>2</w:t>
            </w:r>
            <w:r w:rsidR="00347425" w:rsidRPr="00857276">
              <w:rPr>
                <w:rFonts w:ascii="Times New Roman" w:eastAsiaTheme="minorEastAsia" w:hAnsi="Times New Roman" w:cs="Times New Roman"/>
              </w:rPr>
              <w:t>/чел</w:t>
            </w:r>
            <w:r w:rsidR="00540343" w:rsidRPr="00857276">
              <w:rPr>
                <w:rFonts w:ascii="Times New Roman" w:eastAsiaTheme="minorEastAsia" w:hAnsi="Times New Roman" w:cs="Times New Roman"/>
              </w:rPr>
              <w:t>.</w:t>
            </w:r>
          </w:p>
        </w:tc>
        <w:tc>
          <w:tcPr>
            <w:tcW w:w="1910" w:type="dxa"/>
            <w:tcBorders>
              <w:top w:val="single" w:sz="4" w:space="0" w:color="auto"/>
              <w:left w:val="single" w:sz="4" w:space="0" w:color="auto"/>
              <w:bottom w:val="single" w:sz="4" w:space="0" w:color="auto"/>
            </w:tcBorders>
            <w:vAlign w:val="center"/>
          </w:tcPr>
          <w:p w:rsidR="005C4B2E"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203</w:t>
            </w:r>
            <w:r w:rsidR="00DC6979" w:rsidRPr="00857276">
              <w:rPr>
                <w:rFonts w:ascii="Times New Roman" w:eastAsiaTheme="minorEastAsia" w:hAnsi="Times New Roman" w:cs="Times New Roman"/>
              </w:rPr>
              <w:t>7</w:t>
            </w:r>
            <w:r w:rsidRPr="00857276">
              <w:rPr>
                <w:rFonts w:ascii="Times New Roman" w:eastAsiaTheme="minorEastAsia" w:hAnsi="Times New Roman" w:cs="Times New Roman"/>
              </w:rPr>
              <w:t xml:space="preserve"> год</w:t>
            </w:r>
            <w:r w:rsidR="008C3C85" w:rsidRPr="00857276">
              <w:rPr>
                <w:rFonts w:ascii="Times New Roman" w:eastAsiaTheme="minorEastAsia" w:hAnsi="Times New Roman" w:cs="Times New Roman"/>
              </w:rPr>
              <w:t xml:space="preserve"> </w:t>
            </w:r>
          </w:p>
          <w:p w:rsidR="00540343" w:rsidRPr="00857276" w:rsidRDefault="008C3C85"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(расчетный</w:t>
            </w:r>
            <w:r w:rsidR="005C4B2E" w:rsidRPr="00857276">
              <w:rPr>
                <w:rFonts w:ascii="Times New Roman" w:eastAsiaTheme="minorEastAsia" w:hAnsi="Times New Roman" w:cs="Times New Roman"/>
              </w:rPr>
              <w:t xml:space="preserve"> период</w:t>
            </w: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 xml:space="preserve">, </w:t>
            </w:r>
            <w:r w:rsidR="00347425" w:rsidRPr="00857276">
              <w:rPr>
                <w:rFonts w:ascii="Times New Roman" w:eastAsiaTheme="minorEastAsia" w:hAnsi="Times New Roman" w:cs="Times New Roman"/>
              </w:rPr>
              <w:t>м</w:t>
            </w:r>
            <w:r w:rsidR="00347425" w:rsidRPr="00857276">
              <w:rPr>
                <w:rFonts w:ascii="Times New Roman" w:hAnsi="Times New Roman" w:cs="Times New Roman"/>
                <w:vertAlign w:val="superscript"/>
              </w:rPr>
              <w:t>2</w:t>
            </w:r>
            <w:r w:rsidR="00347425" w:rsidRPr="00857276">
              <w:rPr>
                <w:rFonts w:ascii="Times New Roman" w:eastAsiaTheme="minorEastAsia" w:hAnsi="Times New Roman" w:cs="Times New Roman"/>
              </w:rPr>
              <w:t>/чел</w:t>
            </w:r>
            <w:r w:rsidR="00540343" w:rsidRPr="00857276">
              <w:rPr>
                <w:rFonts w:ascii="Times New Roman" w:eastAsiaTheme="minorEastAsia" w:hAnsi="Times New Roman" w:cs="Times New Roman"/>
              </w:rPr>
              <w:t>.</w:t>
            </w:r>
          </w:p>
        </w:tc>
      </w:tr>
      <w:tr w:rsidR="00DC6979" w:rsidRPr="00857276" w:rsidTr="00843EC6">
        <w:tc>
          <w:tcPr>
            <w:tcW w:w="4111" w:type="dxa"/>
            <w:tcBorders>
              <w:top w:val="single" w:sz="4" w:space="0" w:color="auto"/>
              <w:bottom w:val="single" w:sz="4" w:space="0" w:color="auto"/>
              <w:right w:val="single" w:sz="4" w:space="0" w:color="auto"/>
            </w:tcBorders>
          </w:tcPr>
          <w:p w:rsidR="00DC6979" w:rsidRPr="00857276" w:rsidRDefault="00DC6979"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lastRenderedPageBreak/>
              <w:t>Минимальная обеспеченность общей площадью жилых помещений</w:t>
            </w:r>
            <w:r w:rsidR="00EC385F" w:rsidRPr="00857276">
              <w:rPr>
                <w:rFonts w:ascii="Times New Roman" w:eastAsiaTheme="minorEastAsia" w:hAnsi="Times New Roman" w:cs="Times New Roman"/>
              </w:rPr>
              <w:t xml:space="preserve"> в многоквартирной застройке</w:t>
            </w:r>
          </w:p>
        </w:tc>
        <w:tc>
          <w:tcPr>
            <w:tcW w:w="1701" w:type="dxa"/>
            <w:tcBorders>
              <w:top w:val="single" w:sz="4" w:space="0" w:color="auto"/>
              <w:left w:val="single" w:sz="4" w:space="0" w:color="auto"/>
              <w:bottom w:val="single" w:sz="4" w:space="0" w:color="auto"/>
              <w:right w:val="single" w:sz="4" w:space="0" w:color="auto"/>
            </w:tcBorders>
          </w:tcPr>
          <w:p w:rsidR="001B2556" w:rsidRPr="00857276" w:rsidRDefault="001B2556" w:rsidP="00F50961">
            <w:pPr>
              <w:pStyle w:val="aff7"/>
              <w:jc w:val="center"/>
              <w:rPr>
                <w:rFonts w:ascii="Times New Roman" w:eastAsiaTheme="minorEastAsia" w:hAnsi="Times New Roman" w:cs="Times New Roman"/>
              </w:rPr>
            </w:pPr>
          </w:p>
          <w:p w:rsidR="00DC6979" w:rsidRPr="00857276" w:rsidRDefault="00BE41DF"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c>
          <w:tcPr>
            <w:tcW w:w="1849" w:type="dxa"/>
            <w:tcBorders>
              <w:top w:val="single" w:sz="4" w:space="0" w:color="auto"/>
              <w:left w:val="single" w:sz="4" w:space="0" w:color="auto"/>
              <w:bottom w:val="single" w:sz="4" w:space="0" w:color="auto"/>
              <w:right w:val="single" w:sz="4" w:space="0" w:color="auto"/>
            </w:tcBorders>
          </w:tcPr>
          <w:p w:rsidR="001B2556" w:rsidRPr="00857276" w:rsidRDefault="001B2556" w:rsidP="00F50961">
            <w:pPr>
              <w:pStyle w:val="aff7"/>
              <w:jc w:val="center"/>
              <w:rPr>
                <w:rFonts w:ascii="Times New Roman" w:eastAsiaTheme="minorEastAsia" w:hAnsi="Times New Roman" w:cs="Times New Roman"/>
              </w:rPr>
            </w:pPr>
          </w:p>
          <w:p w:rsidR="00DC6979" w:rsidRPr="00857276" w:rsidRDefault="00DC6852"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r w:rsidR="005E0E22" w:rsidRPr="00857276">
              <w:rPr>
                <w:rFonts w:ascii="Times New Roman" w:eastAsiaTheme="minorEastAsia" w:hAnsi="Times New Roman" w:cs="Times New Roman"/>
              </w:rPr>
              <w:t>5</w:t>
            </w:r>
          </w:p>
        </w:tc>
        <w:tc>
          <w:tcPr>
            <w:tcW w:w="1910" w:type="dxa"/>
            <w:tcBorders>
              <w:top w:val="single" w:sz="4" w:space="0" w:color="auto"/>
              <w:left w:val="single" w:sz="4" w:space="0" w:color="auto"/>
              <w:bottom w:val="single" w:sz="4" w:space="0" w:color="auto"/>
            </w:tcBorders>
          </w:tcPr>
          <w:p w:rsidR="001B2556" w:rsidRPr="00857276" w:rsidRDefault="001B2556" w:rsidP="00F50961">
            <w:pPr>
              <w:pStyle w:val="aff7"/>
              <w:jc w:val="center"/>
              <w:rPr>
                <w:rFonts w:ascii="Times New Roman" w:eastAsiaTheme="minorEastAsia" w:hAnsi="Times New Roman" w:cs="Times New Roman"/>
              </w:rPr>
            </w:pPr>
          </w:p>
          <w:p w:rsidR="00DC6979" w:rsidRPr="00857276" w:rsidRDefault="009F225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BE7F13" w:rsidRPr="00857276" w:rsidTr="00843EC6">
        <w:tc>
          <w:tcPr>
            <w:tcW w:w="4111" w:type="dxa"/>
            <w:tcBorders>
              <w:top w:val="single" w:sz="4" w:space="0" w:color="auto"/>
              <w:bottom w:val="single" w:sz="4" w:space="0" w:color="auto"/>
              <w:right w:val="single" w:sz="4" w:space="0" w:color="auto"/>
            </w:tcBorders>
          </w:tcPr>
          <w:p w:rsidR="00BE7F13" w:rsidRPr="00857276" w:rsidRDefault="00EC385F"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Минимальная обеспеченность общей площадью жилых помещений </w:t>
            </w:r>
            <w:r w:rsidR="00BE7F13" w:rsidRPr="00857276">
              <w:rPr>
                <w:rFonts w:ascii="Times New Roman" w:eastAsiaTheme="minorEastAsia" w:hAnsi="Times New Roman" w:cs="Times New Roman"/>
              </w:rPr>
              <w:t>в индивидуальной застройке</w:t>
            </w:r>
          </w:p>
        </w:tc>
        <w:tc>
          <w:tcPr>
            <w:tcW w:w="1701" w:type="dxa"/>
            <w:tcBorders>
              <w:top w:val="single" w:sz="4" w:space="0" w:color="auto"/>
              <w:left w:val="single" w:sz="4" w:space="0" w:color="auto"/>
              <w:bottom w:val="single" w:sz="4" w:space="0" w:color="auto"/>
              <w:right w:val="single" w:sz="4" w:space="0" w:color="auto"/>
            </w:tcBorders>
          </w:tcPr>
          <w:p w:rsidR="001B2556" w:rsidRPr="00857276" w:rsidRDefault="001B2556" w:rsidP="00F50961">
            <w:pPr>
              <w:pStyle w:val="aff7"/>
              <w:jc w:val="center"/>
              <w:rPr>
                <w:rFonts w:ascii="Times New Roman" w:eastAsiaTheme="minorEastAsia" w:hAnsi="Times New Roman" w:cs="Times New Roman"/>
              </w:rPr>
            </w:pPr>
          </w:p>
          <w:p w:rsidR="00BE7F13" w:rsidRPr="00857276" w:rsidRDefault="00BE41DF"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849" w:type="dxa"/>
            <w:tcBorders>
              <w:top w:val="single" w:sz="4" w:space="0" w:color="auto"/>
              <w:left w:val="single" w:sz="4" w:space="0" w:color="auto"/>
              <w:bottom w:val="single" w:sz="4" w:space="0" w:color="auto"/>
              <w:right w:val="single" w:sz="4" w:space="0" w:color="auto"/>
            </w:tcBorders>
          </w:tcPr>
          <w:p w:rsidR="001B2556" w:rsidRPr="00857276" w:rsidRDefault="001B2556" w:rsidP="00F50961">
            <w:pPr>
              <w:pStyle w:val="aff7"/>
              <w:jc w:val="center"/>
              <w:rPr>
                <w:rFonts w:ascii="Times New Roman" w:eastAsiaTheme="minorEastAsia" w:hAnsi="Times New Roman" w:cs="Times New Roman"/>
              </w:rPr>
            </w:pPr>
          </w:p>
          <w:p w:rsidR="00BE7F13" w:rsidRPr="00857276" w:rsidRDefault="001D42C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910" w:type="dxa"/>
            <w:tcBorders>
              <w:top w:val="single" w:sz="4" w:space="0" w:color="auto"/>
              <w:left w:val="single" w:sz="4" w:space="0" w:color="auto"/>
              <w:bottom w:val="single" w:sz="4" w:space="0" w:color="auto"/>
            </w:tcBorders>
          </w:tcPr>
          <w:p w:rsidR="001B2556" w:rsidRPr="00857276" w:rsidRDefault="001B2556" w:rsidP="00F50961">
            <w:pPr>
              <w:pStyle w:val="aff7"/>
              <w:jc w:val="center"/>
              <w:rPr>
                <w:rFonts w:ascii="Times New Roman" w:eastAsiaTheme="minorEastAsia" w:hAnsi="Times New Roman" w:cs="Times New Roman"/>
              </w:rPr>
            </w:pPr>
          </w:p>
          <w:p w:rsidR="00BE7F13" w:rsidRPr="00857276" w:rsidRDefault="001D42C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Примечание:</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Допускается сокращение нормы жилищной обеспеченности в жилом фонде социального найма, но не менее 1</w:t>
      </w:r>
      <w:r w:rsidR="00A74997" w:rsidRPr="00857276">
        <w:rPr>
          <w:rFonts w:ascii="Times New Roman" w:hAnsi="Times New Roman" w:cs="Times New Roman"/>
          <w:i/>
        </w:rPr>
        <w:t>4</w:t>
      </w:r>
      <w:r w:rsidRPr="00857276">
        <w:rPr>
          <w:rFonts w:ascii="Times New Roman" w:hAnsi="Times New Roman" w:cs="Times New Roman"/>
          <w:i/>
        </w:rPr>
        <w:t xml:space="preserve"> м</w:t>
      </w:r>
      <w:r w:rsidR="00A74997" w:rsidRPr="00857276">
        <w:rPr>
          <w:rFonts w:ascii="Times New Roman" w:hAnsi="Times New Roman" w:cs="Times New Roman"/>
          <w:i/>
          <w:vertAlign w:val="superscript"/>
        </w:rPr>
        <w:t>2</w:t>
      </w:r>
      <w:r w:rsidRPr="00857276">
        <w:rPr>
          <w:rFonts w:ascii="Times New Roman" w:hAnsi="Times New Roman" w:cs="Times New Roman"/>
          <w:i/>
        </w:rPr>
        <w:t>/чел. общей площади.</w:t>
      </w:r>
    </w:p>
    <w:p w:rsidR="00107BC1" w:rsidRPr="00857276" w:rsidRDefault="00107BC1" w:rsidP="00F50961">
      <w:pPr>
        <w:rPr>
          <w:rFonts w:ascii="Times New Roman" w:hAnsi="Times New Roman" w:cs="Times New Roman"/>
          <w:i/>
        </w:rPr>
      </w:pPr>
      <w:r w:rsidRPr="00857276">
        <w:rPr>
          <w:rFonts w:ascii="Times New Roman" w:hAnsi="Times New Roman" w:cs="Times New Roman"/>
          <w:i/>
        </w:rPr>
        <w:t xml:space="preserve">2. Показатели </w:t>
      </w:r>
      <w:r w:rsidR="00962504" w:rsidRPr="00857276">
        <w:rPr>
          <w:rFonts w:ascii="Times New Roman" w:hAnsi="Times New Roman" w:cs="Times New Roman"/>
          <w:i/>
        </w:rPr>
        <w:t xml:space="preserve">обеспеченности общей площадью жилых помещений </w:t>
      </w:r>
      <w:r w:rsidR="005905FA">
        <w:rPr>
          <w:rFonts w:ascii="Times New Roman" w:hAnsi="Times New Roman" w:cs="Times New Roman"/>
          <w:i/>
        </w:rPr>
        <w:t xml:space="preserve">                                    </w:t>
      </w:r>
      <w:r w:rsidRPr="00857276">
        <w:rPr>
          <w:rFonts w:ascii="Times New Roman" w:hAnsi="Times New Roman" w:cs="Times New Roman"/>
          <w:i/>
        </w:rPr>
        <w:t xml:space="preserve">на многоквартирную и индивидуальную жилую застройку следует рассчитывать раздельно. </w:t>
      </w:r>
    </w:p>
    <w:p w:rsidR="00540343" w:rsidRPr="00857276" w:rsidRDefault="00107BC1" w:rsidP="00F50961">
      <w:pPr>
        <w:rPr>
          <w:rFonts w:ascii="Times New Roman" w:hAnsi="Times New Roman" w:cs="Times New Roman"/>
          <w:i/>
        </w:rPr>
      </w:pPr>
      <w:r w:rsidRPr="00857276">
        <w:rPr>
          <w:rFonts w:ascii="Times New Roman" w:hAnsi="Times New Roman" w:cs="Times New Roman"/>
          <w:i/>
        </w:rPr>
        <w:t>3</w:t>
      </w:r>
      <w:r w:rsidR="00540343" w:rsidRPr="00857276">
        <w:rPr>
          <w:rFonts w:ascii="Times New Roman" w:hAnsi="Times New Roman" w:cs="Times New Roman"/>
          <w:i/>
        </w:rPr>
        <w:t>. Показатели на расчетный срок корректируются с учетом достигнутой минимальной обеспеченности общей площадью жилых помещений на соответствующий расчетный период.</w:t>
      </w:r>
    </w:p>
    <w:p w:rsidR="007A05C5" w:rsidRPr="00857276" w:rsidRDefault="007A05C5" w:rsidP="00F50961">
      <w:pPr>
        <w:rPr>
          <w:rFonts w:ascii="Times New Roman" w:hAnsi="Times New Roman" w:cs="Times New Roman"/>
          <w:i/>
        </w:rPr>
      </w:pPr>
      <w:r w:rsidRPr="00857276">
        <w:rPr>
          <w:rFonts w:ascii="Times New Roman" w:hAnsi="Times New Roman" w:cs="Times New Roman"/>
          <w:i/>
        </w:rPr>
        <w:t>4. Показатели д</w:t>
      </w:r>
      <w:r w:rsidR="00555B8A" w:rsidRPr="00857276">
        <w:rPr>
          <w:rFonts w:ascii="Times New Roman" w:hAnsi="Times New Roman" w:cs="Times New Roman"/>
          <w:i/>
        </w:rPr>
        <w:t xml:space="preserve">о </w:t>
      </w:r>
      <w:r w:rsidRPr="00857276">
        <w:rPr>
          <w:rFonts w:ascii="Times New Roman" w:hAnsi="Times New Roman" w:cs="Times New Roman"/>
          <w:i/>
        </w:rPr>
        <w:t>расчетн</w:t>
      </w:r>
      <w:r w:rsidR="00555B8A" w:rsidRPr="00857276">
        <w:rPr>
          <w:rFonts w:ascii="Times New Roman" w:hAnsi="Times New Roman" w:cs="Times New Roman"/>
          <w:i/>
        </w:rPr>
        <w:t>ых</w:t>
      </w:r>
      <w:r w:rsidRPr="00857276">
        <w:rPr>
          <w:rFonts w:ascii="Times New Roman" w:hAnsi="Times New Roman" w:cs="Times New Roman"/>
          <w:i/>
        </w:rPr>
        <w:t xml:space="preserve"> период</w:t>
      </w:r>
      <w:r w:rsidR="00555B8A" w:rsidRPr="00857276">
        <w:rPr>
          <w:rFonts w:ascii="Times New Roman" w:hAnsi="Times New Roman" w:cs="Times New Roman"/>
          <w:i/>
        </w:rPr>
        <w:t>ов</w:t>
      </w:r>
      <w:r w:rsidRPr="00857276">
        <w:rPr>
          <w:rFonts w:ascii="Times New Roman" w:hAnsi="Times New Roman" w:cs="Times New Roman"/>
          <w:i/>
        </w:rPr>
        <w:t xml:space="preserve"> следует определять методом интерполяции.</w:t>
      </w:r>
    </w:p>
    <w:p w:rsidR="00CA1920" w:rsidRPr="00857276" w:rsidRDefault="00CA1920"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58" w:name="sub_1020106"/>
      <w:r w:rsidRPr="00857276">
        <w:rPr>
          <w:rFonts w:ascii="Times New Roman" w:hAnsi="Times New Roman" w:cs="Times New Roman"/>
        </w:rPr>
        <w:t>2.1.6. Жилые зоны в составе селитебной территории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Земельные участки в составе жилых зон предназначены для застройки жилыми зданиями и объектами культурно-бытового и иного назначения повседневного спроса. Жилые зоны могут предназначаться для индивидуальной жилой застройки, малоэтажной смешанной жилой застройки, среднеэтажной смешанной жилой застройки, многоэтажной жилой застройки и иных видов застройки согласно градостроительным регламентам.</w:t>
      </w:r>
    </w:p>
    <w:bookmarkEnd w:id="58"/>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состав жилых зон могут включаться также территории, предназначенные </w:t>
      </w:r>
      <w:r w:rsidR="005905FA">
        <w:rPr>
          <w:rFonts w:ascii="Times New Roman" w:hAnsi="Times New Roman" w:cs="Times New Roman"/>
        </w:rPr>
        <w:t xml:space="preserve">                      </w:t>
      </w:r>
      <w:r w:rsidRPr="00857276">
        <w:rPr>
          <w:rFonts w:ascii="Times New Roman" w:hAnsi="Times New Roman" w:cs="Times New Roman"/>
        </w:rPr>
        <w:t>для ведения садоводства.</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жилых зон, как вспомогательные виды разрешенного использования, размещаются объекты инженерной и транспортной инфраструктуры.</w:t>
      </w:r>
    </w:p>
    <w:p w:rsidR="00540343" w:rsidRPr="00857276" w:rsidRDefault="00540343" w:rsidP="00F50961">
      <w:pPr>
        <w:rPr>
          <w:rFonts w:ascii="Times New Roman" w:hAnsi="Times New Roman" w:cs="Times New Roman"/>
        </w:rPr>
      </w:pPr>
      <w:bookmarkStart w:id="59" w:name="sub_1020107"/>
      <w:r w:rsidRPr="00857276">
        <w:rPr>
          <w:rFonts w:ascii="Times New Roman" w:hAnsi="Times New Roman" w:cs="Times New Roman"/>
        </w:rPr>
        <w:t>2.1.7. При размещении жилых зон на территориях городского округа тип застройки определяется на основании технико-экономического обоснования с учетом демографических требований, рационального решения вопросов инженерного и транспортного обеспечения, состояния строительного комплекса, при соблюдении архитектурно-планировочных, санитарно-гигиенических и экологических требований.</w:t>
      </w:r>
    </w:p>
    <w:p w:rsidR="00540343" w:rsidRPr="00857276" w:rsidRDefault="00540343" w:rsidP="00F50961">
      <w:pPr>
        <w:rPr>
          <w:rFonts w:ascii="Times New Roman" w:hAnsi="Times New Roman" w:cs="Times New Roman"/>
        </w:rPr>
      </w:pPr>
      <w:bookmarkStart w:id="60" w:name="sub_1020108"/>
      <w:bookmarkEnd w:id="59"/>
      <w:r w:rsidRPr="00857276">
        <w:rPr>
          <w:rFonts w:ascii="Times New Roman" w:hAnsi="Times New Roman" w:cs="Times New Roman"/>
        </w:rPr>
        <w:t>2.1.8.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 положениями Генерального плана.</w:t>
      </w:r>
    </w:p>
    <w:bookmarkEnd w:id="60"/>
    <w:p w:rsidR="0094510D" w:rsidRPr="00857276" w:rsidRDefault="00540343" w:rsidP="00F50961">
      <w:pPr>
        <w:rPr>
          <w:rFonts w:ascii="Times New Roman" w:hAnsi="Times New Roman" w:cs="Times New Roman"/>
        </w:rPr>
      </w:pPr>
      <w:r w:rsidRPr="00857276">
        <w:rPr>
          <w:rFonts w:ascii="Times New Roman" w:hAnsi="Times New Roman" w:cs="Times New Roman"/>
        </w:rPr>
        <w:t xml:space="preserve">В городском округе основными типами жилой застройки являются: </w:t>
      </w:r>
    </w:p>
    <w:p w:rsidR="0094510D" w:rsidRPr="00857276" w:rsidRDefault="0094510D" w:rsidP="00F50961">
      <w:pPr>
        <w:rPr>
          <w:rFonts w:ascii="Times New Roman" w:hAnsi="Times New Roman" w:cs="Times New Roman"/>
        </w:rPr>
      </w:pPr>
      <w:r w:rsidRPr="00857276">
        <w:rPr>
          <w:rFonts w:ascii="Times New Roman" w:hAnsi="Times New Roman" w:cs="Times New Roman"/>
        </w:rPr>
        <w:t>а) зона застройки многоэтажными домами от 9-ти до 20-ти этажей;</w:t>
      </w:r>
    </w:p>
    <w:p w:rsidR="0094510D" w:rsidRPr="00857276" w:rsidRDefault="0094510D" w:rsidP="00F50961">
      <w:pPr>
        <w:rPr>
          <w:rFonts w:ascii="Times New Roman" w:hAnsi="Times New Roman" w:cs="Times New Roman"/>
        </w:rPr>
      </w:pPr>
      <w:r w:rsidRPr="00857276">
        <w:rPr>
          <w:rFonts w:ascii="Times New Roman" w:hAnsi="Times New Roman" w:cs="Times New Roman"/>
        </w:rPr>
        <w:t>б) зона застройк</w:t>
      </w:r>
      <w:r w:rsidR="00B72FFE" w:rsidRPr="00857276">
        <w:rPr>
          <w:rFonts w:ascii="Times New Roman" w:hAnsi="Times New Roman" w:cs="Times New Roman"/>
        </w:rPr>
        <w:t xml:space="preserve">и среднеэтажными домами </w:t>
      </w:r>
      <w:r w:rsidRPr="00857276">
        <w:rPr>
          <w:rFonts w:ascii="Times New Roman" w:hAnsi="Times New Roman" w:cs="Times New Roman"/>
        </w:rPr>
        <w:t xml:space="preserve">от </w:t>
      </w:r>
      <w:r w:rsidR="005C5623" w:rsidRPr="00857276">
        <w:rPr>
          <w:rFonts w:ascii="Times New Roman" w:hAnsi="Times New Roman" w:cs="Times New Roman"/>
        </w:rPr>
        <w:t>5-ти</w:t>
      </w:r>
      <w:r w:rsidRPr="00857276">
        <w:rPr>
          <w:rFonts w:ascii="Times New Roman" w:hAnsi="Times New Roman" w:cs="Times New Roman"/>
        </w:rPr>
        <w:t xml:space="preserve"> до </w:t>
      </w:r>
      <w:r w:rsidR="005C5623" w:rsidRPr="00857276">
        <w:rPr>
          <w:rFonts w:ascii="Times New Roman" w:hAnsi="Times New Roman" w:cs="Times New Roman"/>
        </w:rPr>
        <w:t>8-ми</w:t>
      </w:r>
      <w:r w:rsidR="00B72FFE" w:rsidRPr="00857276">
        <w:rPr>
          <w:rFonts w:ascii="Times New Roman" w:hAnsi="Times New Roman" w:cs="Times New Roman"/>
        </w:rPr>
        <w:t xml:space="preserve"> этажей, включая мансардный</w:t>
      </w:r>
      <w:r w:rsidRPr="00857276">
        <w:rPr>
          <w:rFonts w:ascii="Times New Roman" w:hAnsi="Times New Roman" w:cs="Times New Roman"/>
        </w:rPr>
        <w:t>;</w:t>
      </w:r>
    </w:p>
    <w:p w:rsidR="0094510D" w:rsidRPr="00857276" w:rsidRDefault="0094510D" w:rsidP="00F50961">
      <w:pPr>
        <w:rPr>
          <w:rFonts w:ascii="Times New Roman" w:hAnsi="Times New Roman" w:cs="Times New Roman"/>
        </w:rPr>
      </w:pPr>
      <w:r w:rsidRPr="00857276">
        <w:rPr>
          <w:rFonts w:ascii="Times New Roman" w:hAnsi="Times New Roman" w:cs="Times New Roman"/>
        </w:rPr>
        <w:t>в) зона застройки малоэтажными</w:t>
      </w:r>
      <w:r w:rsidR="00B72FFE" w:rsidRPr="00857276">
        <w:rPr>
          <w:rFonts w:ascii="Times New Roman" w:hAnsi="Times New Roman" w:cs="Times New Roman"/>
        </w:rPr>
        <w:t xml:space="preserve"> многоквартирными жилыми домами</w:t>
      </w:r>
      <w:r w:rsidR="00BF6F49" w:rsidRPr="00857276">
        <w:rPr>
          <w:rFonts w:ascii="Times New Roman" w:hAnsi="Times New Roman" w:cs="Times New Roman"/>
        </w:rPr>
        <w:t xml:space="preserve"> </w:t>
      </w:r>
      <w:r w:rsidRPr="00857276">
        <w:rPr>
          <w:rFonts w:ascii="Times New Roman" w:hAnsi="Times New Roman" w:cs="Times New Roman"/>
        </w:rPr>
        <w:t xml:space="preserve">до </w:t>
      </w:r>
      <w:r w:rsidR="00BF6F49" w:rsidRPr="00857276">
        <w:rPr>
          <w:rFonts w:ascii="Times New Roman" w:hAnsi="Times New Roman" w:cs="Times New Roman"/>
        </w:rPr>
        <w:t>4-х</w:t>
      </w:r>
      <w:r w:rsidR="00B72FFE" w:rsidRPr="00857276">
        <w:rPr>
          <w:rFonts w:ascii="Times New Roman" w:hAnsi="Times New Roman" w:cs="Times New Roman"/>
        </w:rPr>
        <w:t xml:space="preserve"> этажей, включая мансардный</w:t>
      </w:r>
      <w:r w:rsidRPr="00857276">
        <w:rPr>
          <w:rFonts w:ascii="Times New Roman" w:hAnsi="Times New Roman" w:cs="Times New Roman"/>
        </w:rPr>
        <w:t>;</w:t>
      </w:r>
    </w:p>
    <w:p w:rsidR="0094510D" w:rsidRPr="00857276" w:rsidRDefault="0094510D" w:rsidP="00F50961">
      <w:pPr>
        <w:rPr>
          <w:rFonts w:ascii="Times New Roman" w:hAnsi="Times New Roman" w:cs="Times New Roman"/>
        </w:rPr>
      </w:pPr>
      <w:r w:rsidRPr="00857276">
        <w:rPr>
          <w:rFonts w:ascii="Times New Roman" w:hAnsi="Times New Roman" w:cs="Times New Roman"/>
        </w:rPr>
        <w:t>г) зона застройки блокированными жилыми домами</w:t>
      </w:r>
      <w:r w:rsidR="00BF6F49" w:rsidRPr="00857276">
        <w:rPr>
          <w:rFonts w:ascii="Times New Roman" w:hAnsi="Times New Roman" w:cs="Times New Roman"/>
        </w:rPr>
        <w:t xml:space="preserve"> до 3-х этажей</w:t>
      </w:r>
      <w:r w:rsidRPr="00857276">
        <w:rPr>
          <w:rFonts w:ascii="Times New Roman" w:hAnsi="Times New Roman" w:cs="Times New Roman"/>
        </w:rPr>
        <w:t>;</w:t>
      </w:r>
    </w:p>
    <w:p w:rsidR="0094510D" w:rsidRPr="00857276" w:rsidRDefault="0094510D" w:rsidP="00F50961">
      <w:pPr>
        <w:rPr>
          <w:rFonts w:ascii="Times New Roman" w:hAnsi="Times New Roman" w:cs="Times New Roman"/>
        </w:rPr>
      </w:pPr>
      <w:r w:rsidRPr="00857276">
        <w:rPr>
          <w:rFonts w:ascii="Times New Roman" w:hAnsi="Times New Roman" w:cs="Times New Roman"/>
        </w:rPr>
        <w:t>д) зона застройки индивидуальными отдельно стоящими жилыми домами</w:t>
      </w:r>
      <w:r w:rsidR="00BF6F49" w:rsidRPr="00857276">
        <w:rPr>
          <w:rFonts w:ascii="Times New Roman" w:hAnsi="Times New Roman" w:cs="Times New Roman"/>
        </w:rPr>
        <w:t xml:space="preserve"> </w:t>
      </w:r>
      <w:r w:rsidR="005905FA">
        <w:rPr>
          <w:rFonts w:ascii="Times New Roman" w:hAnsi="Times New Roman" w:cs="Times New Roman"/>
        </w:rPr>
        <w:t xml:space="preserve">                           </w:t>
      </w:r>
      <w:r w:rsidR="00BF6F49" w:rsidRPr="00857276">
        <w:rPr>
          <w:rFonts w:ascii="Times New Roman" w:hAnsi="Times New Roman" w:cs="Times New Roman"/>
        </w:rPr>
        <w:t>до 3-х этажей</w:t>
      </w:r>
      <w:r w:rsidRPr="00857276">
        <w:rPr>
          <w:rFonts w:ascii="Times New Roman" w:hAnsi="Times New Roman" w:cs="Times New Roman"/>
        </w:rPr>
        <w:t xml:space="preserve"> с приусадебными земельными участками.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конкретных градостроительных условиях, особенно при реконструкции либо </w:t>
      </w:r>
      <w:r w:rsidR="005905FA">
        <w:rPr>
          <w:rFonts w:ascii="Times New Roman" w:hAnsi="Times New Roman" w:cs="Times New Roman"/>
        </w:rPr>
        <w:t xml:space="preserve">                   </w:t>
      </w:r>
      <w:r w:rsidRPr="00857276">
        <w:rPr>
          <w:rFonts w:ascii="Times New Roman" w:hAnsi="Times New Roman" w:cs="Times New Roman"/>
        </w:rPr>
        <w:t>в условиях сложного рельефа, допускается смешанная по типам застройка.</w:t>
      </w:r>
    </w:p>
    <w:p w:rsidR="00540343" w:rsidRPr="00857276" w:rsidRDefault="00540343" w:rsidP="00F50961">
      <w:pPr>
        <w:rPr>
          <w:rFonts w:ascii="Times New Roman" w:hAnsi="Times New Roman" w:cs="Times New Roman"/>
        </w:rPr>
      </w:pPr>
      <w:bookmarkStart w:id="61" w:name="sub_1020109"/>
      <w:r w:rsidRPr="00857276">
        <w:rPr>
          <w:rFonts w:ascii="Times New Roman" w:hAnsi="Times New Roman" w:cs="Times New Roman"/>
        </w:rPr>
        <w:t>2.1.9. На селитебной территории размещаются общественно-деловые зоны республиканского, общегородского и районного значений, в состав которых входят</w:t>
      </w:r>
      <w:r w:rsidR="005905FA">
        <w:rPr>
          <w:rFonts w:ascii="Times New Roman" w:hAnsi="Times New Roman" w:cs="Times New Roman"/>
        </w:rPr>
        <w:t xml:space="preserve">                      </w:t>
      </w:r>
      <w:r w:rsidRPr="00857276">
        <w:rPr>
          <w:rFonts w:ascii="Times New Roman" w:hAnsi="Times New Roman" w:cs="Times New Roman"/>
        </w:rPr>
        <w:t xml:space="preserve"> как многофункциональные, так и специализированные </w:t>
      </w:r>
      <w:r w:rsidR="00BE7F13" w:rsidRPr="00857276">
        <w:rPr>
          <w:rFonts w:ascii="Times New Roman" w:hAnsi="Times New Roman" w:cs="Times New Roman"/>
        </w:rPr>
        <w:t>центры</w:t>
      </w:r>
      <w:r w:rsidRPr="00857276">
        <w:rPr>
          <w:rFonts w:ascii="Times New Roman" w:hAnsi="Times New Roman" w:cs="Times New Roman"/>
        </w:rPr>
        <w:t xml:space="preserve"> и комплексы (учебные, медицинские, спортивные и др.). Структура и типология общественных центров и объектов общественно-деловой зоны представлена в рекомендуемом </w:t>
      </w:r>
      <w:hyperlink w:anchor="sub_1400" w:history="1">
        <w:r w:rsidRPr="00857276">
          <w:rPr>
            <w:rStyle w:val="a4"/>
            <w:rFonts w:ascii="Times New Roman" w:hAnsi="Times New Roman"/>
            <w:b w:val="0"/>
            <w:color w:val="auto"/>
          </w:rPr>
          <w:t xml:space="preserve">приложении </w:t>
        </w:r>
        <w:r w:rsidR="00EA31B0" w:rsidRPr="00857276">
          <w:rPr>
            <w:rStyle w:val="a4"/>
            <w:rFonts w:ascii="Times New Roman" w:hAnsi="Times New Roman"/>
            <w:b w:val="0"/>
            <w:color w:val="auto"/>
          </w:rPr>
          <w:t>№</w:t>
        </w:r>
        <w:r w:rsidRPr="00857276">
          <w:rPr>
            <w:rStyle w:val="a4"/>
            <w:rFonts w:ascii="Times New Roman" w:hAnsi="Times New Roman"/>
            <w:b w:val="0"/>
            <w:color w:val="auto"/>
          </w:rPr>
          <w:t xml:space="preserve"> 4</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2" w:name="sub_1020110"/>
      <w:bookmarkEnd w:id="61"/>
      <w:r w:rsidRPr="00857276">
        <w:rPr>
          <w:rFonts w:ascii="Times New Roman" w:hAnsi="Times New Roman" w:cs="Times New Roman"/>
        </w:rPr>
        <w:lastRenderedPageBreak/>
        <w:t xml:space="preserve">2.1.10. В зоне общественно-деловых центров или на участках, ограниченных </w:t>
      </w:r>
      <w:r w:rsidR="005905FA">
        <w:rPr>
          <w:rFonts w:ascii="Times New Roman" w:hAnsi="Times New Roman" w:cs="Times New Roman"/>
        </w:rPr>
        <w:t xml:space="preserve">                      </w:t>
      </w:r>
      <w:r w:rsidRPr="00857276">
        <w:rPr>
          <w:rFonts w:ascii="Times New Roman" w:hAnsi="Times New Roman" w:cs="Times New Roman"/>
        </w:rPr>
        <w:t>по площади территории, при соответствующем градостроительном обосновании может формироваться жилая застройка в виде земельного участка для комплекса жилых зданий, образующего единый архитектурный ансамбль с объектами капитального строительства иного назначения, размещение которых не противоречит градостроительным регламентам для соответствующей зоны.</w:t>
      </w:r>
    </w:p>
    <w:bookmarkEnd w:id="6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Комплекс жилых зданий </w:t>
      </w:r>
      <w:r w:rsidR="00226A26" w:rsidRPr="00857276">
        <w:rPr>
          <w:rFonts w:ascii="Times New Roman" w:hAnsi="Times New Roman" w:cs="Times New Roman"/>
        </w:rPr>
        <w:t xml:space="preserve">(группы жилых домов) </w:t>
      </w:r>
      <w:r w:rsidRPr="00857276">
        <w:rPr>
          <w:rFonts w:ascii="Times New Roman" w:hAnsi="Times New Roman" w:cs="Times New Roman"/>
        </w:rPr>
        <w:t>может размещаться на земельном участке размером от 1,5 до 10 га с населением, обеспеченным объектами повседневного обслуживания в пределах элемента планировочной структуры, а объектами периодического обслуживания - в пределах нормативной доступности.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Границы земельных участков объектов недвижимости, в том числе жилых комплексов в составе общественно-деловых центров, устанавливаются по </w:t>
      </w:r>
      <w:r w:rsidR="0088274A" w:rsidRPr="00857276">
        <w:rPr>
          <w:rFonts w:ascii="Times New Roman" w:hAnsi="Times New Roman" w:cs="Times New Roman"/>
        </w:rPr>
        <w:t xml:space="preserve">существующим </w:t>
      </w:r>
      <w:r w:rsidRPr="00857276">
        <w:rPr>
          <w:rFonts w:ascii="Times New Roman" w:hAnsi="Times New Roman" w:cs="Times New Roman"/>
        </w:rPr>
        <w:t>красным линиям улично-дорожной сети и (либо) планируемы</w:t>
      </w:r>
      <w:r w:rsidR="0088274A" w:rsidRPr="00857276">
        <w:rPr>
          <w:rFonts w:ascii="Times New Roman" w:hAnsi="Times New Roman" w:cs="Times New Roman"/>
        </w:rPr>
        <w:t>м документацией</w:t>
      </w:r>
      <w:r w:rsidR="005905FA">
        <w:rPr>
          <w:rFonts w:ascii="Times New Roman" w:hAnsi="Times New Roman" w:cs="Times New Roman"/>
        </w:rPr>
        <w:t xml:space="preserve">                             </w:t>
      </w:r>
      <w:r w:rsidR="0088274A" w:rsidRPr="00857276">
        <w:rPr>
          <w:rFonts w:ascii="Times New Roman" w:hAnsi="Times New Roman" w:cs="Times New Roman"/>
        </w:rPr>
        <w:t xml:space="preserve"> по планировке территории</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3" w:name="sub_1020111"/>
      <w:r w:rsidRPr="00857276">
        <w:rPr>
          <w:rFonts w:ascii="Times New Roman" w:hAnsi="Times New Roman" w:cs="Times New Roman"/>
        </w:rPr>
        <w:t xml:space="preserve">2.1.11. Организации, промышленные объекты и производства, группы промышленных объектов и сооружения, являющиеся источниками негативного воздействия на среду обитания и здоровье человека, необходимо отделять санитарно-защитными зонами </w:t>
      </w:r>
      <w:r w:rsidR="005905FA">
        <w:rPr>
          <w:rFonts w:ascii="Times New Roman" w:hAnsi="Times New Roman" w:cs="Times New Roman"/>
        </w:rPr>
        <w:t xml:space="preserve">                       </w:t>
      </w:r>
      <w:r w:rsidRPr="00857276">
        <w:rPr>
          <w:rFonts w:ascii="Times New Roman" w:hAnsi="Times New Roman" w:cs="Times New Roman"/>
        </w:rPr>
        <w:t>от селитебной территории, ландшафтно-рекреационных зон, зон отдыха, территорий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садово-огородных участков в соответствии с требованиями действующих законодательства</w:t>
      </w:r>
      <w:r w:rsidR="005905FA">
        <w:rPr>
          <w:rFonts w:ascii="Times New Roman" w:hAnsi="Times New Roman" w:cs="Times New Roman"/>
        </w:rPr>
        <w:t xml:space="preserve">                       </w:t>
      </w:r>
      <w:r w:rsidRPr="00857276">
        <w:rPr>
          <w:rFonts w:ascii="Times New Roman" w:hAnsi="Times New Roman" w:cs="Times New Roman"/>
        </w:rPr>
        <w:t xml:space="preserve"> и санитарных норм и правил.</w:t>
      </w:r>
    </w:p>
    <w:p w:rsidR="00540343" w:rsidRPr="00857276" w:rsidRDefault="00540343" w:rsidP="00F50961">
      <w:pPr>
        <w:rPr>
          <w:rFonts w:ascii="Times New Roman" w:hAnsi="Times New Roman" w:cs="Times New Roman"/>
        </w:rPr>
      </w:pPr>
      <w:bookmarkStart w:id="64" w:name="sub_1020112"/>
      <w:bookmarkEnd w:id="63"/>
      <w:r w:rsidRPr="00857276">
        <w:rPr>
          <w:rFonts w:ascii="Times New Roman" w:hAnsi="Times New Roman" w:cs="Times New Roman"/>
        </w:rPr>
        <w:t xml:space="preserve">2.1.12. Проектирование территорий, подлежащих застройке, и реконструкция существующей территории проводятся с учетом оценки современного состояния </w:t>
      </w:r>
      <w:r w:rsidR="005905FA">
        <w:rPr>
          <w:rFonts w:ascii="Times New Roman" w:hAnsi="Times New Roman" w:cs="Times New Roman"/>
        </w:rPr>
        <w:t xml:space="preserve">                           </w:t>
      </w:r>
      <w:r w:rsidRPr="00857276">
        <w:rPr>
          <w:rFonts w:ascii="Times New Roman" w:hAnsi="Times New Roman" w:cs="Times New Roman"/>
        </w:rPr>
        <w:t>и максимального сохранения существующего растительного покрова (зеленых насаждений, газонов).</w:t>
      </w:r>
    </w:p>
    <w:p w:rsidR="00540343" w:rsidRPr="00857276" w:rsidRDefault="00540343" w:rsidP="00F50961">
      <w:pPr>
        <w:rPr>
          <w:rFonts w:ascii="Times New Roman" w:hAnsi="Times New Roman" w:cs="Times New Roman"/>
        </w:rPr>
      </w:pPr>
      <w:bookmarkStart w:id="65" w:name="sub_1020113"/>
      <w:bookmarkEnd w:id="64"/>
      <w:r w:rsidRPr="00857276">
        <w:rPr>
          <w:rFonts w:ascii="Times New Roman" w:hAnsi="Times New Roman" w:cs="Times New Roman"/>
        </w:rPr>
        <w:t xml:space="preserve">2.1.13. При проектировании территории городского округа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w:t>
      </w:r>
      <w:r w:rsidR="005905FA">
        <w:rPr>
          <w:rFonts w:ascii="Times New Roman" w:hAnsi="Times New Roman" w:cs="Times New Roman"/>
        </w:rPr>
        <w:t xml:space="preserve">                     </w:t>
      </w:r>
      <w:r w:rsidRPr="00857276">
        <w:rPr>
          <w:rFonts w:ascii="Times New Roman" w:hAnsi="Times New Roman" w:cs="Times New Roman"/>
        </w:rPr>
        <w:t xml:space="preserve">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66" w:name="sub_1020114"/>
      <w:bookmarkEnd w:id="65"/>
      <w:r w:rsidRPr="00857276">
        <w:rPr>
          <w:rFonts w:ascii="Times New Roman" w:hAnsi="Times New Roman" w:cs="Times New Roman"/>
        </w:rPr>
        <w:t xml:space="preserve">2.1.14. Расстояние между жилыми, общественными, а также коммунальными </w:t>
      </w:r>
      <w:r w:rsidR="005905FA">
        <w:rPr>
          <w:rFonts w:ascii="Times New Roman" w:hAnsi="Times New Roman" w:cs="Times New Roman"/>
        </w:rPr>
        <w:t xml:space="preserve">                        </w:t>
      </w:r>
      <w:r w:rsidRPr="00857276">
        <w:rPr>
          <w:rFonts w:ascii="Times New Roman" w:hAnsi="Times New Roman" w:cs="Times New Roman"/>
        </w:rPr>
        <w:t>и производственными зданиями следует принимать на основе расчетов инсоляции</w:t>
      </w:r>
      <w:r w:rsidR="005905FA">
        <w:rPr>
          <w:rFonts w:ascii="Times New Roman" w:hAnsi="Times New Roman" w:cs="Times New Roman"/>
        </w:rPr>
        <w:t xml:space="preserve">                          </w:t>
      </w:r>
      <w:r w:rsidRPr="00857276">
        <w:rPr>
          <w:rFonts w:ascii="Times New Roman" w:hAnsi="Times New Roman" w:cs="Times New Roman"/>
        </w:rPr>
        <w:t xml:space="preserve"> и освещенности в соответствии с нормами инсоляции и освещенности, приведенными </w:t>
      </w:r>
      <w:r w:rsidR="005905FA">
        <w:rPr>
          <w:rFonts w:ascii="Times New Roman" w:hAnsi="Times New Roman" w:cs="Times New Roman"/>
        </w:rPr>
        <w:t xml:space="preserve">                     </w:t>
      </w:r>
      <w:r w:rsidRPr="00857276">
        <w:rPr>
          <w:rFonts w:ascii="Times New Roman" w:hAnsi="Times New Roman" w:cs="Times New Roman"/>
        </w:rPr>
        <w:t xml:space="preserve">в </w:t>
      </w:r>
      <w:hyperlink w:anchor="sub_1010" w:history="1">
        <w:r w:rsidRPr="00857276">
          <w:rPr>
            <w:rStyle w:val="a4"/>
            <w:rFonts w:ascii="Times New Roman" w:hAnsi="Times New Roman"/>
            <w:b w:val="0"/>
            <w:color w:val="auto"/>
          </w:rPr>
          <w:t>разделе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 а также в соответствии</w:t>
      </w:r>
      <w:r w:rsidR="005905FA">
        <w:rPr>
          <w:rFonts w:ascii="Times New Roman" w:hAnsi="Times New Roman" w:cs="Times New Roman"/>
        </w:rPr>
        <w:t xml:space="preserve">              </w:t>
      </w:r>
      <w:r w:rsidRPr="00857276">
        <w:rPr>
          <w:rFonts w:ascii="Times New Roman" w:hAnsi="Times New Roman" w:cs="Times New Roman"/>
        </w:rPr>
        <w:t xml:space="preserve"> с требованиями, приведенными в </w:t>
      </w:r>
      <w:hyperlink w:anchor="sub_1012" w:history="1">
        <w:r w:rsidRPr="00857276">
          <w:rPr>
            <w:rStyle w:val="a4"/>
            <w:rFonts w:ascii="Times New Roman" w:hAnsi="Times New Roman"/>
            <w:b w:val="0"/>
            <w:color w:val="auto"/>
          </w:rPr>
          <w:t>разделе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7" w:name="sub_1020115"/>
      <w:bookmarkEnd w:id="66"/>
      <w:r w:rsidRPr="00857276">
        <w:rPr>
          <w:rFonts w:ascii="Times New Roman" w:hAnsi="Times New Roman" w:cs="Times New Roman"/>
        </w:rPr>
        <w:t xml:space="preserve">2.1.15. В целях создания среды жизнедеятельности, доступной для инвалидов </w:t>
      </w:r>
      <w:r w:rsidR="005905FA">
        <w:rPr>
          <w:rFonts w:ascii="Times New Roman" w:hAnsi="Times New Roman" w:cs="Times New Roman"/>
        </w:rPr>
        <w:t xml:space="preserve">                       </w:t>
      </w:r>
      <w:r w:rsidRPr="00857276">
        <w:rPr>
          <w:rFonts w:ascii="Times New Roman" w:hAnsi="Times New Roman" w:cs="Times New Roman"/>
        </w:rPr>
        <w:t xml:space="preserve">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w:t>
      </w:r>
      <w:r w:rsidR="005905FA">
        <w:rPr>
          <w:rFonts w:ascii="Times New Roman" w:hAnsi="Times New Roman" w:cs="Times New Roman"/>
        </w:rPr>
        <w:t xml:space="preserve">                  </w:t>
      </w:r>
      <w:r w:rsidRPr="00857276">
        <w:rPr>
          <w:rFonts w:ascii="Times New Roman" w:hAnsi="Times New Roman" w:cs="Times New Roman"/>
        </w:rPr>
        <w:t xml:space="preserve">по архитектурно-строительному проектированию объектов капитального строительства должны соответствовать требованиям </w:t>
      </w:r>
      <w:hyperlink w:anchor="sub_1013" w:history="1">
        <w:r w:rsidRPr="00857276">
          <w:rPr>
            <w:rStyle w:val="a4"/>
            <w:rFonts w:ascii="Times New Roman" w:hAnsi="Times New Roman"/>
            <w:b w:val="0"/>
            <w:color w:val="auto"/>
          </w:rPr>
          <w:t>раздела 13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Обеспечение доступности жилых объектов, объектов социальной инфраструктуры для инвалидов и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DE0352" w:rsidRPr="00857276" w:rsidRDefault="00540343" w:rsidP="00F50961">
      <w:pPr>
        <w:rPr>
          <w:rFonts w:ascii="Times New Roman" w:hAnsi="Times New Roman" w:cs="Times New Roman"/>
        </w:rPr>
      </w:pPr>
      <w:bookmarkStart w:id="68" w:name="sub_1020116"/>
      <w:bookmarkEnd w:id="67"/>
      <w:r w:rsidRPr="00857276">
        <w:rPr>
          <w:rFonts w:ascii="Times New Roman" w:hAnsi="Times New Roman" w:cs="Times New Roman"/>
        </w:rPr>
        <w:t xml:space="preserve">2.1.16. Ввод в эксплуатацию многоквартирных жилых домов, объектов обслуживания населения, иных объектов в пределах границ планировочного элемента на селитебной территории следует осуществлять после завершения работ по благоустройству в полном объеме в соответствии с утвержденными проектами </w:t>
      </w:r>
      <w:r w:rsidR="00B8576A" w:rsidRPr="00857276">
        <w:rPr>
          <w:rFonts w:ascii="Times New Roman" w:hAnsi="Times New Roman" w:cs="Times New Roman"/>
        </w:rPr>
        <w:t>планировки и проектами межевания территории, проект</w:t>
      </w:r>
      <w:r w:rsidR="00DE0352" w:rsidRPr="00857276">
        <w:rPr>
          <w:rFonts w:ascii="Times New Roman" w:hAnsi="Times New Roman" w:cs="Times New Roman"/>
        </w:rPr>
        <w:t>ной документации</w:t>
      </w:r>
      <w:r w:rsidR="00B8576A" w:rsidRPr="00857276">
        <w:rPr>
          <w:rFonts w:ascii="Times New Roman" w:hAnsi="Times New Roman" w:cs="Times New Roman"/>
        </w:rPr>
        <w:t xml:space="preserve"> </w:t>
      </w:r>
      <w:r w:rsidRPr="00857276">
        <w:rPr>
          <w:rFonts w:ascii="Times New Roman" w:hAnsi="Times New Roman" w:cs="Times New Roman"/>
        </w:rPr>
        <w:t>объектов капитального строительства</w:t>
      </w:r>
      <w:r w:rsidR="00DE0352" w:rsidRPr="00857276">
        <w:rPr>
          <w:rFonts w:ascii="Times New Roman" w:hAnsi="Times New Roman" w:cs="Times New Roman"/>
        </w:rPr>
        <w:t>.</w:t>
      </w:r>
    </w:p>
    <w:bookmarkEnd w:id="68"/>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этом ввод многоквартирных домов в эксплуатацию возможен только </w:t>
      </w:r>
      <w:r w:rsidR="005905FA">
        <w:rPr>
          <w:rFonts w:ascii="Times New Roman" w:hAnsi="Times New Roman" w:cs="Times New Roman"/>
        </w:rPr>
        <w:t xml:space="preserve">                          </w:t>
      </w:r>
      <w:r w:rsidRPr="00857276">
        <w:rPr>
          <w:rFonts w:ascii="Times New Roman" w:hAnsi="Times New Roman" w:cs="Times New Roman"/>
        </w:rPr>
        <w:t xml:space="preserve">при </w:t>
      </w:r>
      <w:r w:rsidR="00B70203" w:rsidRPr="00857276">
        <w:rPr>
          <w:rFonts w:ascii="Times New Roman" w:hAnsi="Times New Roman" w:cs="Times New Roman"/>
        </w:rPr>
        <w:t>образовании</w:t>
      </w:r>
      <w:r w:rsidRPr="00857276">
        <w:rPr>
          <w:rFonts w:ascii="Times New Roman" w:hAnsi="Times New Roman" w:cs="Times New Roman"/>
        </w:rPr>
        <w:t xml:space="preserve"> земельных участков</w:t>
      </w:r>
      <w:r w:rsidR="00B70203" w:rsidRPr="00857276">
        <w:rPr>
          <w:rFonts w:ascii="Times New Roman" w:hAnsi="Times New Roman" w:cs="Times New Roman"/>
        </w:rPr>
        <w:t>, на которых расположены такие многоквартирные жилые дома, или изменении их границ</w:t>
      </w:r>
      <w:r w:rsidRPr="00857276">
        <w:rPr>
          <w:rFonts w:ascii="Times New Roman" w:hAnsi="Times New Roman" w:cs="Times New Roman"/>
        </w:rPr>
        <w:t xml:space="preserve">, </w:t>
      </w:r>
      <w:r w:rsidR="001A694D" w:rsidRPr="00857276">
        <w:rPr>
          <w:rFonts w:ascii="Times New Roman" w:hAnsi="Times New Roman" w:cs="Times New Roman"/>
        </w:rPr>
        <w:t xml:space="preserve">в соответствии с утвержденными проектами </w:t>
      </w:r>
      <w:r w:rsidR="001A694D" w:rsidRPr="00857276">
        <w:rPr>
          <w:rFonts w:ascii="Times New Roman" w:hAnsi="Times New Roman" w:cs="Times New Roman"/>
        </w:rPr>
        <w:lastRenderedPageBreak/>
        <w:t>планировки и проектами межевания территории</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9" w:name="sub_1020117"/>
      <w:r w:rsidRPr="00857276">
        <w:rPr>
          <w:rFonts w:ascii="Times New Roman" w:hAnsi="Times New Roman" w:cs="Times New Roman"/>
        </w:rPr>
        <w:t xml:space="preserve">2.1.17. В </w:t>
      </w:r>
      <w:hyperlink w:anchor="sub_10303" w:history="1">
        <w:r w:rsidRPr="00857276">
          <w:rPr>
            <w:rStyle w:val="a4"/>
            <w:rFonts w:ascii="Times New Roman" w:hAnsi="Times New Roman"/>
            <w:b w:val="0"/>
            <w:color w:val="auto"/>
          </w:rPr>
          <w:t>разделе</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Планировочная организация территории</w:t>
      </w:r>
      <w:r w:rsidR="008E2C1C" w:rsidRPr="00857276">
        <w:rPr>
          <w:rFonts w:ascii="Times New Roman" w:hAnsi="Times New Roman" w:cs="Times New Roman"/>
        </w:rPr>
        <w:t>»</w:t>
      </w:r>
      <w:r w:rsidRPr="00857276">
        <w:rPr>
          <w:rFonts w:ascii="Times New Roman" w:hAnsi="Times New Roman" w:cs="Times New Roman"/>
        </w:rPr>
        <w:t xml:space="preserve"> в составе архитектурно-строительного проектирования объекта капитального строительства благоустройство земельного участка необходимо предусматривать во взаимоувязке с элементами благоустройства существующих объектов недвижимости, с учетом перспективного развития территории.</w:t>
      </w:r>
    </w:p>
    <w:bookmarkEnd w:id="69"/>
    <w:p w:rsidR="00540343" w:rsidRPr="00857276" w:rsidRDefault="00540343" w:rsidP="00F50961">
      <w:pPr>
        <w:rPr>
          <w:rFonts w:ascii="Times New Roman" w:hAnsi="Times New Roman" w:cs="Times New Roman"/>
        </w:rPr>
      </w:pPr>
      <w:r w:rsidRPr="00857276">
        <w:rPr>
          <w:rFonts w:ascii="Times New Roman" w:hAnsi="Times New Roman" w:cs="Times New Roman"/>
        </w:rPr>
        <w:t>Не допускается реализация объемов работ по благоустройству объекта капитального строительства без соединения с элементами существующего благоустройства.</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70" w:name="sub_10202"/>
      <w:r w:rsidRPr="00857276">
        <w:rPr>
          <w:rFonts w:ascii="Times New Roman" w:hAnsi="Times New Roman" w:cs="Times New Roman"/>
          <w:b w:val="0"/>
          <w:color w:val="auto"/>
        </w:rPr>
        <w:t>Глава 2.2. Жилая зона</w:t>
      </w:r>
      <w:bookmarkEnd w:id="70"/>
    </w:p>
    <w:p w:rsidR="00540343" w:rsidRPr="00857276" w:rsidRDefault="00540343" w:rsidP="00F50961">
      <w:pPr>
        <w:pStyle w:val="1"/>
        <w:spacing w:before="0" w:after="0"/>
        <w:rPr>
          <w:rFonts w:ascii="Times New Roman" w:hAnsi="Times New Roman" w:cs="Times New Roman"/>
          <w:b w:val="0"/>
          <w:color w:val="auto"/>
        </w:rPr>
      </w:pPr>
      <w:bookmarkStart w:id="71" w:name="sub_1020201"/>
      <w:r w:rsidRPr="00857276">
        <w:rPr>
          <w:rFonts w:ascii="Times New Roman" w:hAnsi="Times New Roman" w:cs="Times New Roman"/>
          <w:b w:val="0"/>
          <w:color w:val="auto"/>
        </w:rPr>
        <w:t>Глава 2.2.1. Застройка многоэтажная и средне</w:t>
      </w:r>
      <w:r w:rsidR="00673741" w:rsidRPr="00857276">
        <w:rPr>
          <w:rFonts w:ascii="Times New Roman" w:hAnsi="Times New Roman" w:cs="Times New Roman"/>
          <w:b w:val="0"/>
          <w:color w:val="auto"/>
        </w:rPr>
        <w:t>этажная</w:t>
      </w:r>
    </w:p>
    <w:bookmarkEnd w:id="71"/>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72" w:name="sub_102020101"/>
      <w:r w:rsidRPr="00857276">
        <w:rPr>
          <w:rFonts w:ascii="Times New Roman" w:hAnsi="Times New Roman" w:cs="Times New Roman"/>
        </w:rPr>
        <w:t>2.2.1.1. Размещение и развитие жилой зоны определено Генеральным планом, градостроительны</w:t>
      </w:r>
      <w:r w:rsidR="00673741" w:rsidRPr="00857276">
        <w:rPr>
          <w:rFonts w:ascii="Times New Roman" w:hAnsi="Times New Roman" w:cs="Times New Roman"/>
        </w:rPr>
        <w:t>ми</w:t>
      </w:r>
      <w:r w:rsidRPr="00857276">
        <w:rPr>
          <w:rFonts w:ascii="Times New Roman" w:hAnsi="Times New Roman" w:cs="Times New Roman"/>
        </w:rPr>
        <w:t xml:space="preserve"> регламент</w:t>
      </w:r>
      <w:r w:rsidR="00673741" w:rsidRPr="00857276">
        <w:rPr>
          <w:rFonts w:ascii="Times New Roman" w:hAnsi="Times New Roman" w:cs="Times New Roman"/>
        </w:rPr>
        <w:t>ами</w:t>
      </w:r>
      <w:r w:rsidR="00270FF9" w:rsidRPr="00857276">
        <w:rPr>
          <w:rFonts w:ascii="Times New Roman" w:hAnsi="Times New Roman" w:cs="Times New Roman"/>
        </w:rPr>
        <w:t>,</w:t>
      </w:r>
      <w:r w:rsidRPr="00857276">
        <w:rPr>
          <w:rFonts w:ascii="Times New Roman" w:hAnsi="Times New Roman" w:cs="Times New Roman"/>
        </w:rPr>
        <w:t xml:space="preserve"> установлен</w:t>
      </w:r>
      <w:r w:rsidR="00673741" w:rsidRPr="00857276">
        <w:rPr>
          <w:rFonts w:ascii="Times New Roman" w:hAnsi="Times New Roman" w:cs="Times New Roman"/>
        </w:rPr>
        <w:t>н</w:t>
      </w:r>
      <w:r w:rsidRPr="00857276">
        <w:rPr>
          <w:rFonts w:ascii="Times New Roman" w:hAnsi="Times New Roman" w:cs="Times New Roman"/>
        </w:rPr>
        <w:t>ы</w:t>
      </w:r>
      <w:r w:rsidR="00673741" w:rsidRPr="00857276">
        <w:rPr>
          <w:rFonts w:ascii="Times New Roman" w:hAnsi="Times New Roman" w:cs="Times New Roman"/>
        </w:rPr>
        <w:t>ми</w:t>
      </w:r>
      <w:r w:rsidRPr="00857276">
        <w:rPr>
          <w:rFonts w:ascii="Times New Roman" w:hAnsi="Times New Roman" w:cs="Times New Roman"/>
        </w:rPr>
        <w:t xml:space="preserve"> Правилами землепользования </w:t>
      </w:r>
      <w:r w:rsidR="005905FA">
        <w:rPr>
          <w:rFonts w:ascii="Times New Roman" w:hAnsi="Times New Roman" w:cs="Times New Roman"/>
        </w:rPr>
        <w:t xml:space="preserve">                       </w:t>
      </w:r>
      <w:r w:rsidRPr="00857276">
        <w:rPr>
          <w:rFonts w:ascii="Times New Roman" w:hAnsi="Times New Roman" w:cs="Times New Roman"/>
        </w:rPr>
        <w:t>и застройки.</w:t>
      </w:r>
    </w:p>
    <w:bookmarkEnd w:id="72"/>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городского округа многоэтажная</w:t>
      </w:r>
      <w:r w:rsidR="00270FF9" w:rsidRPr="00857276">
        <w:rPr>
          <w:rFonts w:ascii="Times New Roman" w:hAnsi="Times New Roman" w:cs="Times New Roman"/>
        </w:rPr>
        <w:t xml:space="preserve"> (высотная)</w:t>
      </w:r>
      <w:r w:rsidRPr="00857276">
        <w:rPr>
          <w:rFonts w:ascii="Times New Roman" w:hAnsi="Times New Roman" w:cs="Times New Roman"/>
        </w:rPr>
        <w:t xml:space="preserve"> и </w:t>
      </w:r>
      <w:r w:rsidR="00673741" w:rsidRPr="00857276">
        <w:rPr>
          <w:rFonts w:ascii="Times New Roman" w:hAnsi="Times New Roman" w:cs="Times New Roman"/>
        </w:rPr>
        <w:t xml:space="preserve">среднеэтажная </w:t>
      </w:r>
      <w:r w:rsidRPr="00857276">
        <w:rPr>
          <w:rFonts w:ascii="Times New Roman" w:hAnsi="Times New Roman" w:cs="Times New Roman"/>
        </w:rPr>
        <w:t xml:space="preserve">застройка сформирована кварталами в зоне сложившейся улично-дорожной сети </w:t>
      </w:r>
      <w:r w:rsidR="005905FA">
        <w:rPr>
          <w:rFonts w:ascii="Times New Roman" w:hAnsi="Times New Roman" w:cs="Times New Roman"/>
        </w:rPr>
        <w:t xml:space="preserve">                            </w:t>
      </w:r>
      <w:r w:rsidRPr="00857276">
        <w:rPr>
          <w:rFonts w:ascii="Times New Roman" w:hAnsi="Times New Roman" w:cs="Times New Roman"/>
        </w:rPr>
        <w:t>и микрорайонами на территории более поздней застройки.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Планировочная организация, параметры и градостроительная характеристика планируемой к размещению многоэтажной и </w:t>
      </w:r>
      <w:r w:rsidR="00433217" w:rsidRPr="00857276">
        <w:rPr>
          <w:rFonts w:ascii="Times New Roman" w:hAnsi="Times New Roman" w:cs="Times New Roman"/>
        </w:rPr>
        <w:t xml:space="preserve">среднеэтажной </w:t>
      </w:r>
      <w:r w:rsidRPr="00857276">
        <w:rPr>
          <w:rFonts w:ascii="Times New Roman" w:hAnsi="Times New Roman" w:cs="Times New Roman"/>
        </w:rPr>
        <w:t>застройки устанавливаются документацией по планировке территории.</w:t>
      </w:r>
    </w:p>
    <w:p w:rsidR="00540343" w:rsidRPr="00857276" w:rsidRDefault="00540343" w:rsidP="00F50961">
      <w:pPr>
        <w:rPr>
          <w:rFonts w:ascii="Times New Roman" w:hAnsi="Times New Roman" w:cs="Times New Roman"/>
        </w:rPr>
      </w:pPr>
      <w:bookmarkStart w:id="73" w:name="sub_102020102"/>
      <w:r w:rsidRPr="00857276">
        <w:rPr>
          <w:rFonts w:ascii="Times New Roman" w:hAnsi="Times New Roman" w:cs="Times New Roman"/>
        </w:rPr>
        <w:t xml:space="preserve">2.2.1.2. В соответствии с </w:t>
      </w:r>
      <w:r w:rsidR="00A6034C" w:rsidRPr="00857276">
        <w:rPr>
          <w:rFonts w:ascii="Times New Roman" w:hAnsi="Times New Roman" w:cs="Times New Roman"/>
        </w:rPr>
        <w:t>настоящими Нормативами</w:t>
      </w:r>
      <w:r w:rsidRPr="00857276">
        <w:rPr>
          <w:rFonts w:ascii="Times New Roman" w:hAnsi="Times New Roman" w:cs="Times New Roman"/>
        </w:rPr>
        <w:t xml:space="preserve"> при подготовке документации</w:t>
      </w:r>
      <w:r w:rsidR="005905FA">
        <w:rPr>
          <w:rFonts w:ascii="Times New Roman" w:hAnsi="Times New Roman" w:cs="Times New Roman"/>
        </w:rPr>
        <w:t xml:space="preserve">             </w:t>
      </w:r>
      <w:r w:rsidRPr="00857276">
        <w:rPr>
          <w:rFonts w:ascii="Times New Roman" w:hAnsi="Times New Roman" w:cs="Times New Roman"/>
        </w:rPr>
        <w:t xml:space="preserve"> по планировке территории многоэтажной жилой застройки, в целях определения потенциала проектируемой территории расчетную плотность населения следует принимать:</w:t>
      </w:r>
    </w:p>
    <w:bookmarkEnd w:id="73"/>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для территории жилого района - </w:t>
      </w:r>
      <w:r w:rsidR="00C0157B" w:rsidRPr="00857276">
        <w:rPr>
          <w:rFonts w:ascii="Times New Roman" w:hAnsi="Times New Roman" w:cs="Times New Roman"/>
        </w:rPr>
        <w:t>180</w:t>
      </w:r>
      <w:r w:rsidRPr="00857276">
        <w:rPr>
          <w:rFonts w:ascii="Times New Roman" w:hAnsi="Times New Roman" w:cs="Times New Roman"/>
        </w:rPr>
        <w:t xml:space="preserve"> чел./га,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для территории микрорайона - </w:t>
      </w:r>
      <w:r w:rsidR="00C0157B" w:rsidRPr="00857276">
        <w:rPr>
          <w:rFonts w:ascii="Times New Roman" w:hAnsi="Times New Roman" w:cs="Times New Roman"/>
        </w:rPr>
        <w:t>250</w:t>
      </w:r>
      <w:r w:rsidRPr="00857276">
        <w:rPr>
          <w:rFonts w:ascii="Times New Roman" w:hAnsi="Times New Roman" w:cs="Times New Roman"/>
        </w:rPr>
        <w:t xml:space="preserve"> чел./га.</w:t>
      </w:r>
    </w:p>
    <w:p w:rsidR="00B121EE" w:rsidRPr="00857276" w:rsidRDefault="00B121EE" w:rsidP="00F50961">
      <w:pPr>
        <w:rPr>
          <w:rStyle w:val="a3"/>
          <w:rFonts w:ascii="Times New Roman" w:hAnsi="Times New Roman" w:cs="Times New Roman"/>
          <w:b w:val="0"/>
          <w:bCs/>
          <w:i/>
          <w:color w:val="auto"/>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Примечание:</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Показатели плотности приведены при расчетной жилищной обеспеченности </w:t>
      </w:r>
      <w:r w:rsidR="005905FA">
        <w:rPr>
          <w:rFonts w:ascii="Times New Roman" w:hAnsi="Times New Roman" w:cs="Times New Roman"/>
          <w:i/>
        </w:rPr>
        <w:t xml:space="preserve">                   </w:t>
      </w:r>
      <w:r w:rsidRPr="00857276">
        <w:rPr>
          <w:rFonts w:ascii="Times New Roman" w:hAnsi="Times New Roman" w:cs="Times New Roman"/>
          <w:i/>
        </w:rPr>
        <w:t>1</w:t>
      </w:r>
      <w:r w:rsidR="002E4D6E" w:rsidRPr="00857276">
        <w:rPr>
          <w:rFonts w:ascii="Times New Roman" w:hAnsi="Times New Roman" w:cs="Times New Roman"/>
          <w:i/>
        </w:rPr>
        <w:t>4</w:t>
      </w:r>
      <w:r w:rsidRPr="00857276">
        <w:rPr>
          <w:rFonts w:ascii="Times New Roman" w:hAnsi="Times New Roman" w:cs="Times New Roman"/>
          <w:i/>
        </w:rPr>
        <w:t xml:space="preserve"> м</w:t>
      </w:r>
      <w:r w:rsidRPr="00857276">
        <w:rPr>
          <w:rFonts w:ascii="Times New Roman" w:hAnsi="Times New Roman" w:cs="Times New Roman"/>
          <w:i/>
          <w:vertAlign w:val="superscript"/>
        </w:rPr>
        <w:t>2</w:t>
      </w:r>
      <w:r w:rsidRPr="00857276">
        <w:rPr>
          <w:rFonts w:ascii="Times New Roman" w:hAnsi="Times New Roman" w:cs="Times New Roman"/>
          <w:i/>
        </w:rPr>
        <w:t>/чел.</w:t>
      </w:r>
    </w:p>
    <w:p w:rsidR="006A1F8E" w:rsidRPr="00857276" w:rsidRDefault="006A1F8E" w:rsidP="00F50961">
      <w:pPr>
        <w:rPr>
          <w:rFonts w:ascii="Times New Roman" w:hAnsi="Times New Roman" w:cs="Times New Roman"/>
          <w:i/>
        </w:rPr>
      </w:pPr>
      <w:r w:rsidRPr="00857276">
        <w:rPr>
          <w:rFonts w:ascii="Times New Roman" w:hAnsi="Times New Roman" w:cs="Times New Roman"/>
          <w:i/>
        </w:rPr>
        <w:t xml:space="preserve">В условиях реконструкции плотность застройки может увеличиваться не более чем на 10% при наличии </w:t>
      </w:r>
      <w:r w:rsidRPr="005905FA">
        <w:rPr>
          <w:rFonts w:ascii="Times New Roman" w:hAnsi="Times New Roman" w:cs="Times New Roman"/>
          <w:i/>
        </w:rPr>
        <w:t>соответствующего</w:t>
      </w:r>
      <w:r w:rsidRPr="00857276">
        <w:rPr>
          <w:rFonts w:ascii="Times New Roman" w:hAnsi="Times New Roman" w:cs="Times New Roman"/>
          <w:i/>
        </w:rPr>
        <w:t xml:space="preserve"> обоснования.</w:t>
      </w:r>
    </w:p>
    <w:p w:rsidR="00A411B2" w:rsidRDefault="00A411B2" w:rsidP="00F50961">
      <w:pPr>
        <w:rPr>
          <w:rFonts w:ascii="Times New Roman" w:hAnsi="Times New Roman" w:cs="Times New Roman"/>
          <w:i/>
          <w:highlight w:val="yellow"/>
        </w:rPr>
      </w:pPr>
      <w:r>
        <w:rPr>
          <w:rFonts w:ascii="Times New Roman" w:hAnsi="Times New Roman" w:cs="Times New Roman"/>
          <w:i/>
          <w:highlight w:val="yellow"/>
        </w:rPr>
        <w:t>При другой жилищной обеспеченности расчетную нормативную плотность P, чел./га, следует определять по формуле:</w:t>
      </w:r>
    </w:p>
    <w:p w:rsidR="00A411B2" w:rsidRDefault="00A411B2" w:rsidP="00F50961">
      <w:pPr>
        <w:tabs>
          <w:tab w:val="left" w:pos="2060"/>
        </w:tabs>
        <w:rPr>
          <w:rFonts w:ascii="Times New Roman" w:hAnsi="Times New Roman" w:cs="Times New Roman"/>
          <w:i/>
          <w:highlight w:val="yellow"/>
          <w:vertAlign w:val="subscript"/>
        </w:rPr>
      </w:pPr>
      <w:r>
        <w:rPr>
          <w:rFonts w:ascii="Times New Roman" w:hAnsi="Times New Roman" w:cs="Times New Roman"/>
          <w:i/>
          <w:highlight w:val="yellow"/>
        </w:rPr>
        <w:tab/>
      </w:r>
    </w:p>
    <w:p w:rsidR="00A411B2" w:rsidRDefault="00A411B2" w:rsidP="00F50961">
      <w:pPr>
        <w:rPr>
          <w:rFonts w:ascii="Times New Roman" w:hAnsi="Times New Roman" w:cs="Times New Roman"/>
          <w:i/>
          <w:highlight w:val="yellow"/>
        </w:rPr>
      </w:pPr>
      <w:r>
        <w:rPr>
          <w:rFonts w:ascii="Times New Roman" w:hAnsi="Times New Roman" w:cs="Times New Roman"/>
          <w:noProof/>
          <w:highlight w:val="yellow"/>
          <w:lang w:val="en-US"/>
        </w:rPr>
        <w:t>P</w:t>
      </w:r>
      <w:r w:rsidRPr="00A411B2">
        <w:rPr>
          <w:rFonts w:ascii="Times New Roman" w:hAnsi="Times New Roman" w:cs="Times New Roman"/>
          <w:noProof/>
          <w:highlight w:val="yellow"/>
        </w:rPr>
        <w:t xml:space="preserve"> </w:t>
      </w:r>
      <w:r>
        <w:rPr>
          <w:rFonts w:ascii="Times New Roman" w:hAnsi="Times New Roman" w:cs="Times New Roman"/>
          <w:noProof/>
          <w:highlight w:val="yellow"/>
        </w:rPr>
        <w:t>=</w:t>
      </w:r>
      <w:r>
        <w:rPr>
          <w:rFonts w:ascii="Times New Roman" w:hAnsi="Times New Roman" w:cs="Times New Roman"/>
          <w:i/>
          <w:noProof/>
          <w:highlight w:val="yellow"/>
        </w:rPr>
        <w:t xml:space="preserve"> </w:t>
      </w:r>
      <m:oMath>
        <m:f>
          <m:fPr>
            <m:ctrlPr>
              <w:rPr>
                <w:rFonts w:ascii="Cambria Math" w:hAnsi="Times New Roman"/>
                <w:i/>
                <w:sz w:val="32"/>
                <w:szCs w:val="32"/>
                <w:highlight w:val="yellow"/>
              </w:rPr>
            </m:ctrlPr>
          </m:fPr>
          <m:num>
            <m:sSub>
              <m:sSubPr>
                <m:ctrlPr>
                  <w:rPr>
                    <w:rFonts w:ascii="Cambria Math" w:hAnsi="Times New Roman"/>
                    <w:sz w:val="32"/>
                    <w:szCs w:val="32"/>
                    <w:highlight w:val="yellow"/>
                  </w:rPr>
                </m:ctrlPr>
              </m:sSubPr>
              <m:e>
                <m:r>
                  <m:rPr>
                    <m:sty m:val="p"/>
                  </m:rPr>
                  <w:rPr>
                    <w:rFonts w:ascii="Cambria Math" w:hAnsi="Cambria Math" w:cs="Times New Roman"/>
                    <w:sz w:val="32"/>
                    <w:szCs w:val="32"/>
                    <w:highlight w:val="yellow"/>
                  </w:rPr>
                  <m:t>Р</m:t>
                </m:r>
              </m:e>
              <m:sub>
                <m:r>
                  <m:rPr>
                    <m:sty m:val="p"/>
                  </m:rPr>
                  <w:rPr>
                    <w:rFonts w:ascii="Cambria Math" w:hAnsi="Times New Roman" w:cs="Times New Roman"/>
                    <w:sz w:val="32"/>
                    <w:szCs w:val="32"/>
                    <w:highlight w:val="yellow"/>
                  </w:rPr>
                  <m:t>14</m:t>
                </m:r>
              </m:sub>
            </m:sSub>
            <m:r>
              <m:rPr>
                <m:sty m:val="p"/>
              </m:rPr>
              <w:rPr>
                <w:rFonts w:ascii="Cambria Math" w:hAnsi="Times New Roman" w:cs="Times New Roman"/>
                <w:sz w:val="32"/>
                <w:szCs w:val="32"/>
                <w:highlight w:val="yellow"/>
              </w:rPr>
              <m:t xml:space="preserve"> </m:t>
            </m:r>
            <m:r>
              <m:rPr>
                <m:sty m:val="p"/>
              </m:rPr>
              <w:rPr>
                <w:rFonts w:ascii="Cambria Math" w:hAnsi="Cambria Math" w:cs="Times New Roman"/>
                <w:sz w:val="32"/>
                <w:szCs w:val="32"/>
                <w:highlight w:val="yellow"/>
              </w:rPr>
              <m:t>х</m:t>
            </m:r>
            <m:r>
              <m:rPr>
                <m:sty m:val="p"/>
              </m:rPr>
              <w:rPr>
                <w:rFonts w:ascii="Cambria Math" w:hAnsi="Times New Roman" w:cs="Times New Roman"/>
                <w:sz w:val="32"/>
                <w:szCs w:val="32"/>
                <w:highlight w:val="yellow"/>
              </w:rPr>
              <m:t xml:space="preserve"> 14</m:t>
            </m:r>
          </m:num>
          <m:den>
            <m:r>
              <m:rPr>
                <m:sty m:val="p"/>
              </m:rPr>
              <w:rPr>
                <w:rFonts w:ascii="Cambria Math" w:hAnsi="Cambria Math" w:cs="Times New Roman"/>
                <w:sz w:val="32"/>
                <w:szCs w:val="32"/>
                <w:highlight w:val="yellow"/>
              </w:rPr>
              <m:t>Н</m:t>
            </m:r>
          </m:den>
        </m:f>
      </m:oMath>
    </w:p>
    <w:p w:rsidR="00A411B2" w:rsidRDefault="00A411B2" w:rsidP="00F50961">
      <w:pPr>
        <w:rPr>
          <w:rFonts w:ascii="Times New Roman" w:hAnsi="Times New Roman" w:cs="Times New Roman"/>
          <w:highlight w:val="yellow"/>
        </w:rPr>
      </w:pPr>
      <w:r>
        <w:rPr>
          <w:rFonts w:ascii="Times New Roman" w:hAnsi="Times New Roman" w:cs="Times New Roman"/>
          <w:highlight w:val="yellow"/>
        </w:rPr>
        <w:t xml:space="preserve">где </w:t>
      </w:r>
      <m:oMath>
        <m:sSub>
          <m:sSubPr>
            <m:ctrlPr>
              <w:rPr>
                <w:rFonts w:ascii="Cambria Math" w:hAnsi="Times New Roman"/>
                <w:highlight w:val="yellow"/>
              </w:rPr>
            </m:ctrlPr>
          </m:sSubPr>
          <m:e>
            <m:r>
              <m:rPr>
                <m:sty m:val="p"/>
              </m:rPr>
              <w:rPr>
                <w:rFonts w:ascii="Cambria Math" w:hAnsi="Cambria Math" w:cs="Times New Roman"/>
                <w:highlight w:val="yellow"/>
              </w:rPr>
              <m:t>Р</m:t>
            </m:r>
          </m:e>
          <m:sub>
            <m:r>
              <m:rPr>
                <m:sty m:val="p"/>
              </m:rPr>
              <w:rPr>
                <w:rFonts w:ascii="Cambria Math" w:hAnsi="Times New Roman" w:cs="Times New Roman"/>
                <w:highlight w:val="yellow"/>
              </w:rPr>
              <m:t>14</m:t>
            </m:r>
          </m:sub>
        </m:sSub>
      </m:oMath>
      <w:r>
        <w:rPr>
          <w:rFonts w:ascii="Times New Roman" w:hAnsi="Times New Roman" w:cs="Times New Roman"/>
          <w:highlight w:val="yellow"/>
        </w:rPr>
        <w:t xml:space="preserve"> - показатель плотности при 14 м</w:t>
      </w:r>
      <w:r>
        <w:rPr>
          <w:rFonts w:ascii="Times New Roman" w:hAnsi="Times New Roman" w:cs="Times New Roman"/>
          <w:highlight w:val="yellow"/>
          <w:vertAlign w:val="superscript"/>
        </w:rPr>
        <w:t>2</w:t>
      </w:r>
      <w:r>
        <w:rPr>
          <w:rFonts w:ascii="Times New Roman" w:hAnsi="Times New Roman" w:cs="Times New Roman"/>
          <w:highlight w:val="yellow"/>
        </w:rPr>
        <w:t>/чел.;</w:t>
      </w:r>
    </w:p>
    <w:p w:rsidR="00A411B2" w:rsidRDefault="00A411B2" w:rsidP="00F50961">
      <w:pPr>
        <w:rPr>
          <w:rFonts w:ascii="Times New Roman" w:hAnsi="Times New Roman" w:cs="Times New Roman"/>
        </w:rPr>
      </w:pPr>
      <m:oMath>
        <m:r>
          <m:rPr>
            <m:sty m:val="p"/>
          </m:rPr>
          <w:rPr>
            <w:rFonts w:ascii="Cambria Math" w:hAnsi="Cambria Math" w:cs="Times New Roman"/>
            <w:highlight w:val="yellow"/>
          </w:rPr>
          <m:t>Н</m:t>
        </m:r>
      </m:oMath>
      <w:r>
        <w:rPr>
          <w:rFonts w:ascii="Times New Roman" w:hAnsi="Times New Roman" w:cs="Times New Roman"/>
          <w:highlight w:val="yellow"/>
        </w:rPr>
        <w:t xml:space="preserve"> - расчетная жилищная обеспеченность, м</w:t>
      </w:r>
      <w:r>
        <w:rPr>
          <w:rFonts w:ascii="Times New Roman" w:hAnsi="Times New Roman" w:cs="Times New Roman"/>
          <w:highlight w:val="yellow"/>
          <w:vertAlign w:val="superscript"/>
        </w:rPr>
        <w:t>2</w:t>
      </w:r>
      <w:r>
        <w:rPr>
          <w:rFonts w:ascii="Times New Roman" w:hAnsi="Times New Roman" w:cs="Times New Roman"/>
          <w:highlight w:val="yellow"/>
        </w:rPr>
        <w:t>.</w:t>
      </w:r>
    </w:p>
    <w:p w:rsidR="00A411B2" w:rsidRDefault="00A411B2" w:rsidP="00F50961">
      <w:pPr>
        <w:rPr>
          <w:rFonts w:ascii="Times New Roman" w:hAnsi="Times New Roman" w:cs="Times New Roman"/>
          <w:i/>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w:t>
      </w:r>
      <w:r w:rsidR="005905FA">
        <w:rPr>
          <w:rFonts w:ascii="Times New Roman" w:hAnsi="Times New Roman" w:cs="Times New Roman"/>
        </w:rPr>
        <w:t xml:space="preserve">               </w:t>
      </w:r>
      <w:r w:rsidRPr="00857276">
        <w:rPr>
          <w:rFonts w:ascii="Times New Roman" w:hAnsi="Times New Roman" w:cs="Times New Roman"/>
        </w:rPr>
        <w:t xml:space="preserve"> и архитектурно-ландшафтных ценностей.</w:t>
      </w:r>
    </w:p>
    <w:p w:rsidR="00540343" w:rsidRPr="00857276" w:rsidRDefault="00540343" w:rsidP="00F50961">
      <w:pPr>
        <w:rPr>
          <w:rFonts w:ascii="Times New Roman" w:hAnsi="Times New Roman" w:cs="Times New Roman"/>
        </w:rPr>
      </w:pPr>
      <w:r w:rsidRPr="00857276">
        <w:rPr>
          <w:rFonts w:ascii="Times New Roman" w:hAnsi="Times New Roman" w:cs="Times New Roman"/>
        </w:rPr>
        <w:t>Учитывая зоны различной степени градостроительной ценности территории, максимальная плотность населения жилых районов и микрорайонов городского округа (брутто), чел./га, не должна превышать показатели, приведенные в таблице 2.2.</w:t>
      </w:r>
    </w:p>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74" w:name="sub_100202"/>
      <w:r w:rsidRPr="00857276">
        <w:rPr>
          <w:rStyle w:val="a3"/>
          <w:rFonts w:ascii="Times New Roman" w:hAnsi="Times New Roman" w:cs="Times New Roman"/>
          <w:b w:val="0"/>
          <w:bCs/>
          <w:color w:val="auto"/>
        </w:rPr>
        <w:lastRenderedPageBreak/>
        <w:t>Таблица 2.2</w:t>
      </w:r>
    </w:p>
    <w:bookmarkEnd w:id="7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Максимальная плотность населения жилых районов и микрорайонов городского округа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81"/>
        <w:gridCol w:w="1893"/>
        <w:gridCol w:w="1797"/>
      </w:tblGrid>
      <w:tr w:rsidR="00540343" w:rsidRPr="00857276">
        <w:tc>
          <w:tcPr>
            <w:tcW w:w="588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Размещение жилых районов и микрорайонов в городе</w:t>
            </w:r>
          </w:p>
        </w:tc>
        <w:tc>
          <w:tcPr>
            <w:tcW w:w="3690"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Плотность населения (брутто), чел./га</w:t>
            </w:r>
          </w:p>
        </w:tc>
      </w:tr>
      <w:tr w:rsidR="00540343" w:rsidRPr="00857276">
        <w:tc>
          <w:tcPr>
            <w:tcW w:w="588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89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Жилые районы</w:t>
            </w:r>
          </w:p>
        </w:tc>
        <w:tc>
          <w:tcPr>
            <w:tcW w:w="179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Микрорайоны</w:t>
            </w:r>
          </w:p>
        </w:tc>
      </w:tr>
      <w:tr w:rsidR="00540343" w:rsidRPr="00857276">
        <w:tc>
          <w:tcPr>
            <w:tcW w:w="5881" w:type="dxa"/>
            <w:tcBorders>
              <w:top w:val="single" w:sz="4" w:space="0" w:color="auto"/>
              <w:bottom w:val="single" w:sz="4" w:space="0" w:color="auto"/>
              <w:right w:val="single" w:sz="4" w:space="0" w:color="auto"/>
            </w:tcBorders>
          </w:tcPr>
          <w:p w:rsidR="00540343" w:rsidRPr="00857276" w:rsidRDefault="00AF6682"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Жилой район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Центральный</w:t>
            </w:r>
            <w:r w:rsidR="008E2C1C" w:rsidRPr="00857276">
              <w:rPr>
                <w:rFonts w:ascii="Times New Roman" w:eastAsiaTheme="minorEastAsia" w:hAnsi="Times New Roman" w:cs="Times New Roman"/>
              </w:rPr>
              <w:t>»</w:t>
            </w:r>
          </w:p>
        </w:tc>
        <w:tc>
          <w:tcPr>
            <w:tcW w:w="1893" w:type="dxa"/>
            <w:tcBorders>
              <w:top w:val="single" w:sz="4" w:space="0" w:color="auto"/>
              <w:left w:val="single" w:sz="4" w:space="0" w:color="auto"/>
              <w:bottom w:val="single" w:sz="4" w:space="0" w:color="auto"/>
              <w:right w:val="single" w:sz="4" w:space="0" w:color="auto"/>
            </w:tcBorders>
          </w:tcPr>
          <w:p w:rsidR="00540343" w:rsidRPr="00857276" w:rsidRDefault="00A6497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r w:rsidR="0073530B" w:rsidRPr="00857276">
              <w:rPr>
                <w:rFonts w:ascii="Times New Roman" w:eastAsiaTheme="minorEastAsia" w:hAnsi="Times New Roman" w:cs="Times New Roman"/>
              </w:rPr>
              <w:t>0</w:t>
            </w:r>
          </w:p>
        </w:tc>
        <w:tc>
          <w:tcPr>
            <w:tcW w:w="1797" w:type="dxa"/>
            <w:tcBorders>
              <w:top w:val="single" w:sz="4" w:space="0" w:color="auto"/>
              <w:left w:val="single" w:sz="4" w:space="0" w:color="auto"/>
              <w:bottom w:val="single" w:sz="4" w:space="0" w:color="auto"/>
            </w:tcBorders>
          </w:tcPr>
          <w:p w:rsidR="00540343" w:rsidRPr="00857276" w:rsidRDefault="0073530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430</w:t>
            </w:r>
          </w:p>
        </w:tc>
      </w:tr>
      <w:tr w:rsidR="00540343" w:rsidRPr="00857276" w:rsidTr="0073530B">
        <w:trPr>
          <w:trHeight w:val="127"/>
        </w:trPr>
        <w:tc>
          <w:tcPr>
            <w:tcW w:w="5881" w:type="dxa"/>
            <w:tcBorders>
              <w:top w:val="single" w:sz="4" w:space="0" w:color="auto"/>
              <w:bottom w:val="single" w:sz="4" w:space="0" w:color="auto"/>
              <w:right w:val="single" w:sz="4" w:space="0" w:color="auto"/>
            </w:tcBorders>
          </w:tcPr>
          <w:p w:rsidR="00540343" w:rsidRPr="00857276" w:rsidRDefault="0073530B"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Периферийные районы</w:t>
            </w:r>
            <w:r w:rsidR="00AF6682" w:rsidRPr="00857276">
              <w:rPr>
                <w:rFonts w:ascii="Times New Roman" w:eastAsiaTheme="minorEastAsia" w:hAnsi="Times New Roman" w:cs="Times New Roman"/>
              </w:rPr>
              <w:t xml:space="preserve"> </w:t>
            </w:r>
            <w:r w:rsidR="008E2C1C" w:rsidRPr="00857276">
              <w:rPr>
                <w:rFonts w:ascii="Times New Roman" w:eastAsiaTheme="minorEastAsia" w:hAnsi="Times New Roman" w:cs="Times New Roman"/>
              </w:rPr>
              <w:t>«</w:t>
            </w:r>
            <w:r w:rsidR="00AF6682" w:rsidRPr="00857276">
              <w:rPr>
                <w:rFonts w:ascii="Times New Roman" w:eastAsiaTheme="minorEastAsia" w:hAnsi="Times New Roman" w:cs="Times New Roman"/>
              </w:rPr>
              <w:t>Южный</w:t>
            </w:r>
            <w:r w:rsidR="008E2C1C" w:rsidRPr="00857276">
              <w:rPr>
                <w:rFonts w:ascii="Times New Roman" w:eastAsiaTheme="minorEastAsia" w:hAnsi="Times New Roman" w:cs="Times New Roman"/>
              </w:rPr>
              <w:t>»</w:t>
            </w:r>
            <w:r w:rsidR="00AF6682" w:rsidRPr="00857276">
              <w:rPr>
                <w:rFonts w:ascii="Times New Roman" w:eastAsiaTheme="minorEastAsia" w:hAnsi="Times New Roman" w:cs="Times New Roman"/>
              </w:rPr>
              <w:t xml:space="preserve">, </w:t>
            </w:r>
            <w:r w:rsidR="008E2C1C" w:rsidRPr="00857276">
              <w:rPr>
                <w:rFonts w:ascii="Times New Roman" w:eastAsiaTheme="minorEastAsia" w:hAnsi="Times New Roman" w:cs="Times New Roman"/>
              </w:rPr>
              <w:t>«</w:t>
            </w:r>
            <w:r w:rsidR="00AF6682" w:rsidRPr="00857276">
              <w:rPr>
                <w:rFonts w:ascii="Times New Roman" w:eastAsiaTheme="minorEastAsia" w:hAnsi="Times New Roman" w:cs="Times New Roman"/>
              </w:rPr>
              <w:t>Западный</w:t>
            </w:r>
            <w:r w:rsidR="008E2C1C" w:rsidRPr="00857276">
              <w:rPr>
                <w:rFonts w:ascii="Times New Roman" w:eastAsiaTheme="minorEastAsia" w:hAnsi="Times New Roman" w:cs="Times New Roman"/>
              </w:rPr>
              <w:t>»</w:t>
            </w:r>
            <w:r w:rsidR="00AF6682" w:rsidRPr="00857276">
              <w:rPr>
                <w:rFonts w:ascii="Times New Roman" w:eastAsiaTheme="minorEastAsia" w:hAnsi="Times New Roman" w:cs="Times New Roman"/>
              </w:rPr>
              <w:t xml:space="preserve">, </w:t>
            </w:r>
            <w:r w:rsidR="008E2C1C" w:rsidRPr="00857276">
              <w:rPr>
                <w:rFonts w:ascii="Times New Roman" w:eastAsiaTheme="minorEastAsia" w:hAnsi="Times New Roman" w:cs="Times New Roman"/>
              </w:rPr>
              <w:t>«</w:t>
            </w:r>
            <w:r w:rsidR="00AF6682" w:rsidRPr="00857276">
              <w:rPr>
                <w:rFonts w:ascii="Times New Roman" w:eastAsiaTheme="minorEastAsia" w:hAnsi="Times New Roman" w:cs="Times New Roman"/>
              </w:rPr>
              <w:t>Воробьево</w:t>
            </w:r>
            <w:r w:rsidR="008E2C1C" w:rsidRPr="00857276">
              <w:rPr>
                <w:rFonts w:ascii="Times New Roman" w:eastAsiaTheme="minorEastAsia" w:hAnsi="Times New Roman" w:cs="Times New Roman"/>
              </w:rPr>
              <w:t>»</w:t>
            </w:r>
            <w:r w:rsidR="00AF6682" w:rsidRPr="00857276">
              <w:rPr>
                <w:rFonts w:ascii="Times New Roman" w:eastAsiaTheme="minorEastAsia" w:hAnsi="Times New Roman" w:cs="Times New Roman"/>
              </w:rPr>
              <w:t xml:space="preserve"> </w:t>
            </w:r>
          </w:p>
        </w:tc>
        <w:tc>
          <w:tcPr>
            <w:tcW w:w="1893" w:type="dxa"/>
            <w:tcBorders>
              <w:top w:val="single" w:sz="4" w:space="0" w:color="auto"/>
              <w:left w:val="single" w:sz="4" w:space="0" w:color="auto"/>
              <w:bottom w:val="single" w:sz="4" w:space="0" w:color="auto"/>
              <w:right w:val="single" w:sz="4" w:space="0" w:color="auto"/>
            </w:tcBorders>
          </w:tcPr>
          <w:p w:rsidR="00540343" w:rsidRPr="00857276" w:rsidRDefault="0073530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r w:rsidR="00337244" w:rsidRPr="00857276">
              <w:rPr>
                <w:rFonts w:ascii="Times New Roman" w:eastAsiaTheme="minorEastAsia" w:hAnsi="Times New Roman" w:cs="Times New Roman"/>
              </w:rPr>
              <w:t>5</w:t>
            </w:r>
            <w:r w:rsidRPr="00857276">
              <w:rPr>
                <w:rFonts w:ascii="Times New Roman" w:eastAsiaTheme="minorEastAsia" w:hAnsi="Times New Roman" w:cs="Times New Roman"/>
              </w:rPr>
              <w:t>0</w:t>
            </w:r>
          </w:p>
        </w:tc>
        <w:tc>
          <w:tcPr>
            <w:tcW w:w="1797" w:type="dxa"/>
            <w:tcBorders>
              <w:top w:val="single" w:sz="4" w:space="0" w:color="auto"/>
              <w:left w:val="single" w:sz="4" w:space="0" w:color="auto"/>
              <w:bottom w:val="single" w:sz="4" w:space="0" w:color="auto"/>
            </w:tcBorders>
          </w:tcPr>
          <w:p w:rsidR="00540343" w:rsidRPr="00857276" w:rsidRDefault="0073530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w:t>
            </w:r>
          </w:p>
        </w:tc>
      </w:tr>
      <w:tr w:rsidR="00AF6682" w:rsidRPr="00857276" w:rsidTr="0073530B">
        <w:trPr>
          <w:trHeight w:val="127"/>
        </w:trPr>
        <w:tc>
          <w:tcPr>
            <w:tcW w:w="5881" w:type="dxa"/>
            <w:tcBorders>
              <w:top w:val="single" w:sz="4" w:space="0" w:color="auto"/>
              <w:bottom w:val="single" w:sz="4" w:space="0" w:color="auto"/>
              <w:right w:val="single" w:sz="4" w:space="0" w:color="auto"/>
            </w:tcBorders>
          </w:tcPr>
          <w:p w:rsidR="00AF6682" w:rsidRPr="00857276" w:rsidRDefault="00AF6682"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Другие жилые районы и населенные пункты </w:t>
            </w:r>
          </w:p>
        </w:tc>
        <w:tc>
          <w:tcPr>
            <w:tcW w:w="1893" w:type="dxa"/>
            <w:tcBorders>
              <w:top w:val="single" w:sz="4" w:space="0" w:color="auto"/>
              <w:left w:val="single" w:sz="4" w:space="0" w:color="auto"/>
              <w:bottom w:val="single" w:sz="4" w:space="0" w:color="auto"/>
              <w:right w:val="single" w:sz="4" w:space="0" w:color="auto"/>
            </w:tcBorders>
          </w:tcPr>
          <w:p w:rsidR="00AF6682" w:rsidRPr="00857276" w:rsidRDefault="00BB415F"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более 1</w:t>
            </w:r>
            <w:r w:rsidR="00E645A5" w:rsidRPr="00857276">
              <w:rPr>
                <w:rFonts w:ascii="Times New Roman" w:eastAsiaTheme="minorEastAsia" w:hAnsi="Times New Roman" w:cs="Times New Roman"/>
              </w:rPr>
              <w:t>0</w:t>
            </w:r>
            <w:r w:rsidRPr="00857276">
              <w:rPr>
                <w:rFonts w:ascii="Times New Roman" w:eastAsiaTheme="minorEastAsia" w:hAnsi="Times New Roman" w:cs="Times New Roman"/>
              </w:rPr>
              <w:t>0</w:t>
            </w:r>
          </w:p>
        </w:tc>
        <w:tc>
          <w:tcPr>
            <w:tcW w:w="1797" w:type="dxa"/>
            <w:tcBorders>
              <w:top w:val="single" w:sz="4" w:space="0" w:color="auto"/>
              <w:left w:val="single" w:sz="4" w:space="0" w:color="auto"/>
              <w:bottom w:val="single" w:sz="4" w:space="0" w:color="auto"/>
            </w:tcBorders>
          </w:tcPr>
          <w:p w:rsidR="00AF6682" w:rsidRPr="00857276" w:rsidRDefault="004E742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Не более </w:t>
            </w:r>
            <w:r w:rsidR="00E645A5" w:rsidRPr="00857276">
              <w:rPr>
                <w:rFonts w:ascii="Times New Roman" w:eastAsiaTheme="minorEastAsia" w:hAnsi="Times New Roman" w:cs="Times New Roman"/>
              </w:rPr>
              <w:t>12</w:t>
            </w:r>
            <w:r w:rsidRPr="00857276">
              <w:rPr>
                <w:rFonts w:ascii="Times New Roman" w:eastAsiaTheme="minorEastAsia" w:hAnsi="Times New Roman" w:cs="Times New Roman"/>
              </w:rPr>
              <w:t>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055D61" w:rsidP="00F50961">
      <w:pPr>
        <w:rPr>
          <w:rFonts w:ascii="Times New Roman" w:hAnsi="Times New Roman" w:cs="Times New Roman"/>
          <w:i/>
        </w:rPr>
      </w:pPr>
      <w:r w:rsidRPr="00857276">
        <w:rPr>
          <w:rFonts w:ascii="Times New Roman" w:hAnsi="Times New Roman" w:cs="Times New Roman"/>
          <w:i/>
        </w:rPr>
        <w:t>1</w:t>
      </w:r>
      <w:r w:rsidR="00540343" w:rsidRPr="00857276">
        <w:rPr>
          <w:rFonts w:ascii="Times New Roman" w:hAnsi="Times New Roman" w:cs="Times New Roman"/>
          <w:i/>
        </w:rPr>
        <w:t>. Плотность населения микрорайонов экспериментальной застройки допускается увеличивать свыше приведенных (до 5</w:t>
      </w:r>
      <w:r w:rsidR="001821A6" w:rsidRPr="00857276">
        <w:rPr>
          <w:rFonts w:ascii="Times New Roman" w:hAnsi="Times New Roman" w:cs="Times New Roman"/>
          <w:i/>
        </w:rPr>
        <w:t>5</w:t>
      </w:r>
      <w:r w:rsidR="00540343" w:rsidRPr="00857276">
        <w:rPr>
          <w:rFonts w:ascii="Times New Roman" w:hAnsi="Times New Roman" w:cs="Times New Roman"/>
          <w:i/>
        </w:rPr>
        <w:t>0 чел./га) при условии полного разделения движения пешеходов и транспорта, пересечении потоков в разных уровнях на территориях общего пользования, прилегающих к таким микрорайонам, при соответствующем технико-экономическом обосновании, в том числе по обеспечению населения объектами обслуживания и наличия на прилегающих территориях рекреационных зон.</w:t>
      </w:r>
    </w:p>
    <w:p w:rsidR="00540343" w:rsidRPr="00857276" w:rsidRDefault="00055D61" w:rsidP="00F50961">
      <w:pPr>
        <w:rPr>
          <w:rFonts w:ascii="Times New Roman" w:hAnsi="Times New Roman" w:cs="Times New Roman"/>
          <w:i/>
        </w:rPr>
      </w:pPr>
      <w:r w:rsidRPr="00857276">
        <w:rPr>
          <w:rFonts w:ascii="Times New Roman" w:hAnsi="Times New Roman" w:cs="Times New Roman"/>
          <w:i/>
        </w:rPr>
        <w:t>2</w:t>
      </w:r>
      <w:r w:rsidR="00540343" w:rsidRPr="00857276">
        <w:rPr>
          <w:rFonts w:ascii="Times New Roman" w:hAnsi="Times New Roman" w:cs="Times New Roman"/>
          <w:i/>
        </w:rPr>
        <w:t>. При формировании в микрорайоне единого физкультурно-оздоровительного комплекса для школьников и населения</w:t>
      </w:r>
      <w:r w:rsidR="00AF5415" w:rsidRPr="00857276">
        <w:rPr>
          <w:rFonts w:ascii="Times New Roman" w:hAnsi="Times New Roman" w:cs="Times New Roman"/>
          <w:i/>
        </w:rPr>
        <w:t xml:space="preserve">, включающего в себя открытые спортивные площадки, </w:t>
      </w:r>
      <w:r w:rsidR="00540343" w:rsidRPr="00857276">
        <w:rPr>
          <w:rFonts w:ascii="Times New Roman" w:hAnsi="Times New Roman" w:cs="Times New Roman"/>
          <w:i/>
        </w:rPr>
        <w:t xml:space="preserve">и </w:t>
      </w:r>
      <w:r w:rsidR="00AF5415" w:rsidRPr="00857276">
        <w:rPr>
          <w:rFonts w:ascii="Times New Roman" w:hAnsi="Times New Roman" w:cs="Times New Roman"/>
          <w:i/>
        </w:rPr>
        <w:t xml:space="preserve">при </w:t>
      </w:r>
      <w:r w:rsidR="00540343" w:rsidRPr="00857276">
        <w:rPr>
          <w:rFonts w:ascii="Times New Roman" w:hAnsi="Times New Roman" w:cs="Times New Roman"/>
          <w:i/>
        </w:rPr>
        <w:t>уменьшении удельных размеров площадок для занятий физкультурой</w:t>
      </w:r>
      <w:r w:rsidR="00AF5415" w:rsidRPr="00857276">
        <w:rPr>
          <w:rFonts w:ascii="Times New Roman" w:hAnsi="Times New Roman" w:cs="Times New Roman"/>
          <w:i/>
        </w:rPr>
        <w:t>,</w:t>
      </w:r>
      <w:r w:rsidR="00540343" w:rsidRPr="00857276">
        <w:rPr>
          <w:rFonts w:ascii="Times New Roman" w:hAnsi="Times New Roman" w:cs="Times New Roman"/>
          <w:i/>
        </w:rPr>
        <w:t xml:space="preserve"> необходимо соответственно увеличивать плотность населения</w:t>
      </w:r>
      <w:r w:rsidR="00CE29DE" w:rsidRPr="00857276">
        <w:rPr>
          <w:rFonts w:ascii="Times New Roman" w:hAnsi="Times New Roman" w:cs="Times New Roman"/>
          <w:i/>
        </w:rPr>
        <w:t xml:space="preserve"> не более чем на 5%</w:t>
      </w:r>
      <w:r w:rsidR="00540343" w:rsidRPr="00857276">
        <w:rPr>
          <w:rFonts w:ascii="Times New Roman" w:hAnsi="Times New Roman" w:cs="Times New Roman"/>
          <w:i/>
        </w:rPr>
        <w:t>.</w:t>
      </w:r>
    </w:p>
    <w:p w:rsidR="00540343" w:rsidRPr="00857276" w:rsidRDefault="00055D61" w:rsidP="00F50961">
      <w:pPr>
        <w:rPr>
          <w:rFonts w:ascii="Times New Roman" w:hAnsi="Times New Roman" w:cs="Times New Roman"/>
          <w:i/>
        </w:rPr>
      </w:pPr>
      <w:r w:rsidRPr="00857276">
        <w:rPr>
          <w:rFonts w:ascii="Times New Roman" w:hAnsi="Times New Roman" w:cs="Times New Roman"/>
          <w:i/>
        </w:rPr>
        <w:t>3</w:t>
      </w:r>
      <w:r w:rsidR="00540343" w:rsidRPr="00857276">
        <w:rPr>
          <w:rFonts w:ascii="Times New Roman" w:hAnsi="Times New Roman" w:cs="Times New Roman"/>
          <w:i/>
        </w:rPr>
        <w:t>. При застройке территорий</w:t>
      </w:r>
      <w:r w:rsidR="00CA2F4D" w:rsidRPr="00857276">
        <w:rPr>
          <w:rFonts w:ascii="Times New Roman" w:hAnsi="Times New Roman" w:cs="Times New Roman"/>
          <w:i/>
        </w:rPr>
        <w:t xml:space="preserve"> микрорайонов</w:t>
      </w:r>
      <w:r w:rsidR="00540343" w:rsidRPr="00857276">
        <w:rPr>
          <w:rFonts w:ascii="Times New Roman" w:hAnsi="Times New Roman" w:cs="Times New Roman"/>
          <w:i/>
        </w:rPr>
        <w:t>, примыкающих к лесопарковым зонам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 микрорайона</w:t>
      </w:r>
      <w:r w:rsidR="003552F6" w:rsidRPr="00857276">
        <w:rPr>
          <w:rFonts w:ascii="Times New Roman" w:hAnsi="Times New Roman" w:cs="Times New Roman"/>
          <w:i/>
        </w:rPr>
        <w:t xml:space="preserve"> не более чем на 5%</w:t>
      </w:r>
      <w:r w:rsidR="00540343" w:rsidRPr="00857276">
        <w:rPr>
          <w:rFonts w:ascii="Times New Roman" w:hAnsi="Times New Roman" w:cs="Times New Roman"/>
          <w:i/>
        </w:rPr>
        <w:t>.</w:t>
      </w:r>
    </w:p>
    <w:p w:rsidR="00540343" w:rsidRPr="00857276" w:rsidRDefault="00055D61" w:rsidP="00F50961">
      <w:pPr>
        <w:rPr>
          <w:rFonts w:ascii="Times New Roman" w:hAnsi="Times New Roman" w:cs="Times New Roman"/>
          <w:i/>
        </w:rPr>
      </w:pPr>
      <w:r w:rsidRPr="00857276">
        <w:rPr>
          <w:rFonts w:ascii="Times New Roman" w:hAnsi="Times New Roman" w:cs="Times New Roman"/>
          <w:i/>
        </w:rPr>
        <w:t>4</w:t>
      </w:r>
      <w:r w:rsidR="00540343" w:rsidRPr="00857276">
        <w:rPr>
          <w:rFonts w:ascii="Times New Roman" w:hAnsi="Times New Roman" w:cs="Times New Roman"/>
          <w:i/>
        </w:rPr>
        <w:t>. Данные расчетные показатели по расчетным периодам корректируются с учетом фактических статистических данных минимальной обеспеченности общей площадью жилых помещений по городскому округу.</w:t>
      </w:r>
    </w:p>
    <w:p w:rsidR="00540343" w:rsidRPr="00857276" w:rsidRDefault="00055D61" w:rsidP="00F50961">
      <w:pPr>
        <w:rPr>
          <w:rFonts w:ascii="Times New Roman" w:hAnsi="Times New Roman" w:cs="Times New Roman"/>
          <w:i/>
        </w:rPr>
      </w:pPr>
      <w:r w:rsidRPr="00857276">
        <w:rPr>
          <w:rFonts w:ascii="Times New Roman" w:hAnsi="Times New Roman" w:cs="Times New Roman"/>
          <w:i/>
        </w:rPr>
        <w:t>5</w:t>
      </w:r>
      <w:r w:rsidR="00540343" w:rsidRPr="00857276">
        <w:rPr>
          <w:rFonts w:ascii="Times New Roman" w:hAnsi="Times New Roman" w:cs="Times New Roman"/>
          <w:i/>
        </w:rPr>
        <w:t xml:space="preserve">. В зонах чрезвычайной экологической ситуации и в зонах экологического бедствия, определенных в соответствии с </w:t>
      </w:r>
      <w:r w:rsidR="008E2C1C" w:rsidRPr="00857276">
        <w:rPr>
          <w:rFonts w:ascii="Times New Roman" w:hAnsi="Times New Roman" w:cs="Times New Roman"/>
          <w:i/>
        </w:rPr>
        <w:t>«</w:t>
      </w:r>
      <w:r w:rsidR="00540343" w:rsidRPr="00857276">
        <w:rPr>
          <w:rFonts w:ascii="Times New Roman" w:hAnsi="Times New Roman" w:cs="Times New Roman"/>
          <w:i/>
        </w:rPr>
        <w:t>Критериями оценки экологической обстановки территорий</w:t>
      </w:r>
      <w:r w:rsidR="008E2C1C" w:rsidRPr="00857276">
        <w:rPr>
          <w:rFonts w:ascii="Times New Roman" w:hAnsi="Times New Roman" w:cs="Times New Roman"/>
          <w:i/>
        </w:rPr>
        <w:t>»</w:t>
      </w:r>
      <w:r w:rsidR="00540343" w:rsidRPr="00857276">
        <w:rPr>
          <w:rFonts w:ascii="Times New Roman" w:hAnsi="Times New Roman" w:cs="Times New Roman"/>
          <w:i/>
        </w:rPr>
        <w:t xml:space="preserve">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w:t>
      </w:r>
    </w:p>
    <w:p w:rsidR="006F3F08" w:rsidRPr="00857276" w:rsidRDefault="006F3F08" w:rsidP="00F50961">
      <w:pPr>
        <w:rPr>
          <w:rFonts w:ascii="Times New Roman" w:hAnsi="Times New Roman" w:cs="Times New Roman"/>
          <w:i/>
        </w:rPr>
      </w:pPr>
    </w:p>
    <w:p w:rsidR="00540343" w:rsidRPr="00857276" w:rsidRDefault="00540343" w:rsidP="00F50961">
      <w:pPr>
        <w:rPr>
          <w:rFonts w:ascii="Times New Roman" w:hAnsi="Times New Roman" w:cs="Times New Roman"/>
        </w:rPr>
      </w:pPr>
      <w:bookmarkStart w:id="75" w:name="sub_102020103"/>
      <w:r w:rsidRPr="00857276">
        <w:rPr>
          <w:rFonts w:ascii="Times New Roman" w:hAnsi="Times New Roman" w:cs="Times New Roman"/>
        </w:rPr>
        <w:t xml:space="preserve">2.2.1.3. Границы расчетной территории микрорайона следует устанавливать </w:t>
      </w:r>
      <w:r w:rsidR="005905FA">
        <w:rPr>
          <w:rFonts w:ascii="Times New Roman" w:hAnsi="Times New Roman" w:cs="Times New Roman"/>
        </w:rPr>
        <w:t xml:space="preserve">                         </w:t>
      </w:r>
      <w:r w:rsidRPr="00857276">
        <w:rPr>
          <w:rFonts w:ascii="Times New Roman" w:hAnsi="Times New Roman" w:cs="Times New Roman"/>
        </w:rPr>
        <w:t xml:space="preserve">по красным линиям магистральных улиц и улиц местного значения, по осям проездов </w:t>
      </w:r>
      <w:r w:rsidR="005905FA">
        <w:rPr>
          <w:rFonts w:ascii="Times New Roman" w:hAnsi="Times New Roman" w:cs="Times New Roman"/>
        </w:rPr>
        <w:t xml:space="preserve">                     </w:t>
      </w:r>
      <w:r w:rsidRPr="00857276">
        <w:rPr>
          <w:rFonts w:ascii="Times New Roman" w:hAnsi="Times New Roman" w:cs="Times New Roman"/>
        </w:rPr>
        <w:t>или пешеходных путей, по естественным рубежам, а при их отсутствии - на расстоянии 3 м от линии застройки. Из расчетной территории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w:t>
      </w:r>
    </w:p>
    <w:bookmarkEnd w:id="75"/>
    <w:p w:rsidR="00540343" w:rsidRPr="00857276" w:rsidRDefault="00540343" w:rsidP="00F50961">
      <w:pPr>
        <w:rPr>
          <w:rFonts w:ascii="Times New Roman" w:hAnsi="Times New Roman" w:cs="Times New Roman"/>
        </w:rPr>
      </w:pPr>
      <w:r w:rsidRPr="00857276">
        <w:rPr>
          <w:rFonts w:ascii="Times New Roman" w:hAnsi="Times New Roman" w:cs="Times New Roman"/>
        </w:rP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случае укрупнения в документации по планировке территории планировочных элементов в условиях реконструкции сложившейся застройки и установления красными линиями территории микрорайона в расчетную территорию его следует включать земельные участки существующих улиц, ранее разделявших кварталы и сохраняемых в проекте в виде </w:t>
      </w:r>
      <w:r w:rsidRPr="00857276">
        <w:rPr>
          <w:rFonts w:ascii="Times New Roman" w:hAnsi="Times New Roman" w:cs="Times New Roman"/>
        </w:rPr>
        <w:lastRenderedPageBreak/>
        <w:t>внутриквартальных проездов и (либо) для пешеходных передвижений внутри микрорайона.</w:t>
      </w:r>
    </w:p>
    <w:p w:rsidR="00540343" w:rsidRPr="00857276" w:rsidRDefault="00540343" w:rsidP="00F50961">
      <w:pPr>
        <w:rPr>
          <w:rFonts w:ascii="Times New Roman" w:hAnsi="Times New Roman" w:cs="Times New Roman"/>
        </w:rPr>
      </w:pPr>
      <w:bookmarkStart w:id="76" w:name="sub_102020104"/>
      <w:r w:rsidRPr="00857276">
        <w:rPr>
          <w:rFonts w:ascii="Times New Roman" w:hAnsi="Times New Roman" w:cs="Times New Roman"/>
        </w:rPr>
        <w:t xml:space="preserve">2.2.1.4. Жилые дома следует размещать в жилой зоне и допускается </w:t>
      </w:r>
      <w:r w:rsidR="005905FA">
        <w:rPr>
          <w:rFonts w:ascii="Times New Roman" w:hAnsi="Times New Roman" w:cs="Times New Roman"/>
        </w:rPr>
        <w:t xml:space="preserve">                                   </w:t>
      </w:r>
      <w:r w:rsidRPr="00857276">
        <w:rPr>
          <w:rFonts w:ascii="Times New Roman" w:hAnsi="Times New Roman" w:cs="Times New Roman"/>
        </w:rPr>
        <w:t>при соответствующем градостроительном обосновании - в общественно-деловой зоне.</w:t>
      </w:r>
    </w:p>
    <w:bookmarkEnd w:id="7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Этажность жилой застройки определяется на основе технико-экономических расчетов с учетом инженерно-геологических условий, архитектурно-композиционных, социально-бытовых, гигиенических, демографических требований, особенностей социальной базы </w:t>
      </w:r>
      <w:r w:rsidR="005905FA">
        <w:rPr>
          <w:rFonts w:ascii="Times New Roman" w:hAnsi="Times New Roman" w:cs="Times New Roman"/>
        </w:rPr>
        <w:t xml:space="preserve">                 </w:t>
      </w:r>
      <w:r w:rsidRPr="00857276">
        <w:rPr>
          <w:rFonts w:ascii="Times New Roman" w:hAnsi="Times New Roman" w:cs="Times New Roman"/>
        </w:rPr>
        <w:t>и уровня инженерного обеспечения.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Проектирование и строительство высотных зданий регламентируются техническими регламентами, а до их введения - действующими строительными нормами и правилами.</w:t>
      </w:r>
    </w:p>
    <w:p w:rsidR="00540343" w:rsidRPr="00857276" w:rsidRDefault="00540343" w:rsidP="00F50961">
      <w:pPr>
        <w:rPr>
          <w:rFonts w:ascii="Times New Roman" w:hAnsi="Times New Roman" w:cs="Times New Roman"/>
        </w:rPr>
      </w:pPr>
      <w:bookmarkStart w:id="77" w:name="sub_102020105"/>
      <w:r w:rsidRPr="00857276">
        <w:rPr>
          <w:rFonts w:ascii="Times New Roman" w:hAnsi="Times New Roman" w:cs="Times New Roman"/>
        </w:rPr>
        <w:t xml:space="preserve">2.2.1.5. Жилые дома вдоль улиц необходимо размещать по линии регулирования застройки, установленной проектами планировок с учетом расчетных показателей </w:t>
      </w:r>
      <w:r w:rsidR="005905FA">
        <w:rPr>
          <w:rFonts w:ascii="Times New Roman" w:hAnsi="Times New Roman" w:cs="Times New Roman"/>
        </w:rPr>
        <w:t xml:space="preserve">                        </w:t>
      </w:r>
      <w:r w:rsidRPr="00857276">
        <w:rPr>
          <w:rFonts w:ascii="Times New Roman" w:hAnsi="Times New Roman" w:cs="Times New Roman"/>
        </w:rPr>
        <w:t>по факторам, ограничивающим вредное воздействие на жилую застройку согласно экологическим регламентам.</w:t>
      </w:r>
    </w:p>
    <w:bookmarkEnd w:id="7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Жилые здания с квартирами в первых этажах следует располагать с отступом </w:t>
      </w:r>
      <w:r w:rsidR="005905FA">
        <w:rPr>
          <w:rFonts w:ascii="Times New Roman" w:hAnsi="Times New Roman" w:cs="Times New Roman"/>
        </w:rPr>
        <w:t xml:space="preserve">                    </w:t>
      </w:r>
      <w:r w:rsidRPr="00857276">
        <w:rPr>
          <w:rFonts w:ascii="Times New Roman" w:hAnsi="Times New Roman" w:cs="Times New Roman"/>
        </w:rPr>
        <w:t>от красных линий: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на магистральных улицах - не менее </w:t>
      </w:r>
      <w:r w:rsidR="00EF30BD" w:rsidRPr="00857276">
        <w:rPr>
          <w:rFonts w:ascii="Times New Roman" w:hAnsi="Times New Roman" w:cs="Times New Roman"/>
        </w:rPr>
        <w:t>5</w:t>
      </w:r>
      <w:r w:rsidRPr="00857276">
        <w:rPr>
          <w:rFonts w:ascii="Times New Roman" w:hAnsi="Times New Roman" w:cs="Times New Roman"/>
        </w:rPr>
        <w:t xml:space="preserve">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улицах местного значения - не менее 3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По красной линии магистральных улиц допускается размещение жилых домов </w:t>
      </w:r>
      <w:r w:rsidR="005905FA">
        <w:rPr>
          <w:rFonts w:ascii="Times New Roman" w:hAnsi="Times New Roman" w:cs="Times New Roman"/>
        </w:rPr>
        <w:t xml:space="preserve">                   </w:t>
      </w:r>
      <w:r w:rsidRPr="00857276">
        <w:rPr>
          <w:rFonts w:ascii="Times New Roman" w:hAnsi="Times New Roman" w:cs="Times New Roman"/>
        </w:rPr>
        <w:t>со встроенными или встроенно-пристроенными помещениями общественного назначения, расположенными на первых этажах, кроме учреждений образования, с учетом расчетных показателей по факторам, ограничивающим вредное воздействие на жилую застройку согласно экологическим регламентам, а также решения вопросов транспортного обслуживания объектов в пределах территории квартала или микрорайона.</w:t>
      </w:r>
    </w:p>
    <w:p w:rsidR="00732CCA" w:rsidRPr="00857276" w:rsidRDefault="00540343" w:rsidP="00F50961">
      <w:pPr>
        <w:rPr>
          <w:rFonts w:ascii="Times New Roman" w:hAnsi="Times New Roman" w:cs="Times New Roman"/>
        </w:rPr>
      </w:pPr>
      <w:bookmarkStart w:id="78" w:name="sub_102020106"/>
      <w:r w:rsidRPr="00857276">
        <w:rPr>
          <w:rFonts w:ascii="Times New Roman" w:hAnsi="Times New Roman" w:cs="Times New Roman"/>
        </w:rPr>
        <w:t xml:space="preserve">2.2.1.6. </w:t>
      </w:r>
      <w:r w:rsidR="00732CCA" w:rsidRPr="00857276">
        <w:rPr>
          <w:rFonts w:ascii="Times New Roman" w:hAnsi="Times New Roman" w:cs="Times New Roman"/>
        </w:rPr>
        <w:t xml:space="preserve">Нормы обеспеченности </w:t>
      </w:r>
      <w:r w:rsidR="001934F7" w:rsidRPr="00857276">
        <w:rPr>
          <w:rFonts w:ascii="Times New Roman" w:hAnsi="Times New Roman" w:cs="Times New Roman"/>
        </w:rPr>
        <w:t>жителей</w:t>
      </w:r>
      <w:r w:rsidR="00732CCA" w:rsidRPr="00857276">
        <w:rPr>
          <w:rFonts w:ascii="Times New Roman" w:hAnsi="Times New Roman" w:cs="Times New Roman"/>
        </w:rPr>
        <w:t xml:space="preserve"> микрорайон</w:t>
      </w:r>
      <w:r w:rsidR="001934F7" w:rsidRPr="00857276">
        <w:rPr>
          <w:rFonts w:ascii="Times New Roman" w:hAnsi="Times New Roman" w:cs="Times New Roman"/>
        </w:rPr>
        <w:t>а</w:t>
      </w:r>
      <w:r w:rsidR="00732CCA" w:rsidRPr="00857276">
        <w:rPr>
          <w:rFonts w:ascii="Times New Roman" w:hAnsi="Times New Roman" w:cs="Times New Roman"/>
        </w:rPr>
        <w:t xml:space="preserve"> (квартал</w:t>
      </w:r>
      <w:r w:rsidR="001934F7" w:rsidRPr="00857276">
        <w:rPr>
          <w:rFonts w:ascii="Times New Roman" w:hAnsi="Times New Roman" w:cs="Times New Roman"/>
        </w:rPr>
        <w:t>а</w:t>
      </w:r>
      <w:r w:rsidR="00732CCA" w:rsidRPr="00857276">
        <w:rPr>
          <w:rFonts w:ascii="Times New Roman" w:hAnsi="Times New Roman" w:cs="Times New Roman"/>
        </w:rPr>
        <w:t>) или групп</w:t>
      </w:r>
      <w:r w:rsidR="001934F7" w:rsidRPr="00857276">
        <w:rPr>
          <w:rFonts w:ascii="Times New Roman" w:hAnsi="Times New Roman" w:cs="Times New Roman"/>
        </w:rPr>
        <w:t>ы</w:t>
      </w:r>
      <w:r w:rsidR="00732CCA" w:rsidRPr="00857276">
        <w:rPr>
          <w:rFonts w:ascii="Times New Roman" w:hAnsi="Times New Roman" w:cs="Times New Roman"/>
        </w:rPr>
        <w:t xml:space="preserve"> жилых домов объектами обслуживания, </w:t>
      </w:r>
      <w:r w:rsidR="001341CF" w:rsidRPr="00857276">
        <w:rPr>
          <w:rFonts w:ascii="Times New Roman" w:hAnsi="Times New Roman" w:cs="Times New Roman"/>
        </w:rPr>
        <w:t>придомовыми площадками</w:t>
      </w:r>
      <w:r w:rsidR="00B72F46" w:rsidRPr="00857276">
        <w:rPr>
          <w:rFonts w:ascii="Times New Roman" w:hAnsi="Times New Roman" w:cs="Times New Roman"/>
        </w:rPr>
        <w:t xml:space="preserve"> и </w:t>
      </w:r>
      <w:r w:rsidR="001341CF" w:rsidRPr="00857276">
        <w:rPr>
          <w:rFonts w:ascii="Times New Roman" w:hAnsi="Times New Roman" w:cs="Times New Roman"/>
        </w:rPr>
        <w:t xml:space="preserve">объектами </w:t>
      </w:r>
      <w:r w:rsidR="005C35E2" w:rsidRPr="00857276">
        <w:rPr>
          <w:rFonts w:ascii="Times New Roman" w:hAnsi="Times New Roman" w:cs="Times New Roman"/>
        </w:rPr>
        <w:t>благоустройства</w:t>
      </w:r>
      <w:r w:rsidR="00B72F46" w:rsidRPr="00857276">
        <w:rPr>
          <w:rFonts w:ascii="Times New Roman" w:hAnsi="Times New Roman" w:cs="Times New Roman"/>
        </w:rPr>
        <w:t>,</w:t>
      </w:r>
      <w:r w:rsidR="005C35E2" w:rsidRPr="00857276">
        <w:rPr>
          <w:rFonts w:ascii="Times New Roman" w:hAnsi="Times New Roman" w:cs="Times New Roman"/>
        </w:rPr>
        <w:t xml:space="preserve"> </w:t>
      </w:r>
      <w:r w:rsidR="00732CCA" w:rsidRPr="00857276">
        <w:rPr>
          <w:rFonts w:ascii="Times New Roman" w:hAnsi="Times New Roman" w:cs="Times New Roman"/>
        </w:rPr>
        <w:t>рассчитыва</w:t>
      </w:r>
      <w:r w:rsidR="00B72F46" w:rsidRPr="00857276">
        <w:rPr>
          <w:rFonts w:ascii="Times New Roman" w:hAnsi="Times New Roman" w:cs="Times New Roman"/>
        </w:rPr>
        <w:t>ю</w:t>
      </w:r>
      <w:r w:rsidR="00732CCA" w:rsidRPr="00857276">
        <w:rPr>
          <w:rFonts w:ascii="Times New Roman" w:hAnsi="Times New Roman" w:cs="Times New Roman"/>
        </w:rPr>
        <w:t xml:space="preserve">тся исходя из </w:t>
      </w:r>
      <w:r w:rsidR="00C557CC" w:rsidRPr="00857276">
        <w:rPr>
          <w:rFonts w:ascii="Times New Roman" w:hAnsi="Times New Roman" w:cs="Times New Roman"/>
        </w:rPr>
        <w:t xml:space="preserve">расчетного </w:t>
      </w:r>
      <w:r w:rsidR="00732CCA" w:rsidRPr="00857276">
        <w:rPr>
          <w:rFonts w:ascii="Times New Roman" w:hAnsi="Times New Roman" w:cs="Times New Roman"/>
        </w:rPr>
        <w:t>количества жителей</w:t>
      </w:r>
      <w:r w:rsidR="001341CF" w:rsidRPr="00857276">
        <w:rPr>
          <w:rFonts w:ascii="Times New Roman" w:hAnsi="Times New Roman" w:cs="Times New Roman"/>
        </w:rPr>
        <w:t xml:space="preserve"> микрорайона (квартале)</w:t>
      </w:r>
      <w:r w:rsidR="005905FA">
        <w:rPr>
          <w:rFonts w:ascii="Times New Roman" w:hAnsi="Times New Roman" w:cs="Times New Roman"/>
        </w:rPr>
        <w:t xml:space="preserve">                    </w:t>
      </w:r>
      <w:r w:rsidR="001341CF" w:rsidRPr="00857276">
        <w:rPr>
          <w:rFonts w:ascii="Times New Roman" w:hAnsi="Times New Roman" w:cs="Times New Roman"/>
        </w:rPr>
        <w:t xml:space="preserve"> или группы жилых домов</w:t>
      </w:r>
      <w:r w:rsidR="00732CCA" w:rsidRPr="00857276">
        <w:rPr>
          <w:rFonts w:ascii="Times New Roman" w:hAnsi="Times New Roman" w:cs="Times New Roman"/>
        </w:rPr>
        <w:t xml:space="preserve">. </w:t>
      </w:r>
    </w:p>
    <w:p w:rsidR="00540343" w:rsidRPr="00857276" w:rsidRDefault="00C557CC" w:rsidP="00F50961">
      <w:pPr>
        <w:rPr>
          <w:rFonts w:ascii="Times New Roman" w:hAnsi="Times New Roman" w:cs="Times New Roman"/>
        </w:rPr>
      </w:pPr>
      <w:r w:rsidRPr="00857276">
        <w:rPr>
          <w:rFonts w:ascii="Times New Roman" w:hAnsi="Times New Roman" w:cs="Times New Roman"/>
        </w:rPr>
        <w:t>Расчетное к</w:t>
      </w:r>
      <w:r w:rsidR="00732CCA" w:rsidRPr="00857276">
        <w:rPr>
          <w:rFonts w:ascii="Times New Roman" w:hAnsi="Times New Roman" w:cs="Times New Roman"/>
        </w:rPr>
        <w:t xml:space="preserve">оличество жителей в многоквартирном доме </w:t>
      </w:r>
      <w:r w:rsidRPr="00857276">
        <w:rPr>
          <w:rFonts w:ascii="Times New Roman" w:hAnsi="Times New Roman" w:cs="Times New Roman"/>
        </w:rPr>
        <w:t>принимается</w:t>
      </w:r>
      <w:r w:rsidR="00732CCA" w:rsidRPr="00857276">
        <w:rPr>
          <w:rFonts w:ascii="Times New Roman" w:hAnsi="Times New Roman" w:cs="Times New Roman"/>
        </w:rPr>
        <w:t xml:space="preserve">, исходя </w:t>
      </w:r>
      <w:r w:rsidR="005905FA">
        <w:rPr>
          <w:rFonts w:ascii="Times New Roman" w:hAnsi="Times New Roman" w:cs="Times New Roman"/>
        </w:rPr>
        <w:t xml:space="preserve">                         </w:t>
      </w:r>
      <w:r w:rsidR="00732CCA" w:rsidRPr="00857276">
        <w:rPr>
          <w:rFonts w:ascii="Times New Roman" w:hAnsi="Times New Roman" w:cs="Times New Roman"/>
        </w:rPr>
        <w:t xml:space="preserve">из заселенности каждой квартиры, </w:t>
      </w:r>
      <w:r w:rsidR="00B00641" w:rsidRPr="00857276">
        <w:rPr>
          <w:rFonts w:ascii="Times New Roman" w:hAnsi="Times New Roman" w:cs="Times New Roman"/>
        </w:rPr>
        <w:t>используя</w:t>
      </w:r>
      <w:r w:rsidR="00732CCA" w:rsidRPr="00857276">
        <w:rPr>
          <w:rFonts w:ascii="Times New Roman" w:hAnsi="Times New Roman" w:cs="Times New Roman"/>
        </w:rPr>
        <w:t xml:space="preserve"> </w:t>
      </w:r>
      <w:r w:rsidR="00DD4EC6" w:rsidRPr="00857276">
        <w:rPr>
          <w:rFonts w:ascii="Times New Roman" w:hAnsi="Times New Roman" w:cs="Times New Roman"/>
        </w:rPr>
        <w:t xml:space="preserve">действующий на момент проектирования </w:t>
      </w:r>
      <w:r w:rsidR="00732CCA" w:rsidRPr="00857276">
        <w:rPr>
          <w:rFonts w:ascii="Times New Roman" w:hAnsi="Times New Roman" w:cs="Times New Roman"/>
        </w:rPr>
        <w:t xml:space="preserve">показатель коэффициента семейности. </w:t>
      </w:r>
    </w:p>
    <w:p w:rsidR="00540343" w:rsidRPr="00857276" w:rsidRDefault="00540343" w:rsidP="00F50961">
      <w:pPr>
        <w:rPr>
          <w:rFonts w:ascii="Times New Roman" w:hAnsi="Times New Roman" w:cs="Times New Roman"/>
        </w:rPr>
      </w:pPr>
      <w:bookmarkStart w:id="79" w:name="sub_102020107"/>
      <w:bookmarkEnd w:id="78"/>
      <w:r w:rsidRPr="00857276">
        <w:rPr>
          <w:rFonts w:ascii="Times New Roman" w:hAnsi="Times New Roman" w:cs="Times New Roman"/>
        </w:rPr>
        <w:t>2.2.1.7. При проектировании жилой застройки следует предусматривать размещение площадок, размеры которых и расстояние от них до жилых и общественных зданий принимать не менее приведенных в таблице.</w:t>
      </w:r>
    </w:p>
    <w:bookmarkEnd w:id="79"/>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80" w:name="sub_100203"/>
      <w:r w:rsidRPr="00857276">
        <w:rPr>
          <w:rStyle w:val="a3"/>
          <w:rFonts w:ascii="Times New Roman" w:hAnsi="Times New Roman" w:cs="Times New Roman"/>
          <w:b w:val="0"/>
          <w:bCs/>
          <w:color w:val="auto"/>
        </w:rPr>
        <w:t>Таблица 2.3</w:t>
      </w:r>
      <w:bookmarkEnd w:id="80"/>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Размещение площадок на территории городского округа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06"/>
        <w:gridCol w:w="2366"/>
        <w:gridCol w:w="3099"/>
      </w:tblGrid>
      <w:tr w:rsidR="00540343" w:rsidRPr="00857276">
        <w:tc>
          <w:tcPr>
            <w:tcW w:w="410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Площадки</w:t>
            </w:r>
          </w:p>
        </w:tc>
        <w:tc>
          <w:tcPr>
            <w:tcW w:w="236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Удельные размеры площадок, м2 /чел.</w:t>
            </w:r>
          </w:p>
        </w:tc>
        <w:tc>
          <w:tcPr>
            <w:tcW w:w="3099"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Расстояния от площадок до окон жилых и общественных зданий, м</w:t>
            </w:r>
          </w:p>
        </w:tc>
      </w:tr>
      <w:tr w:rsidR="00540343" w:rsidRPr="00857276">
        <w:tc>
          <w:tcPr>
            <w:tcW w:w="41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игр детей дошкольного и младшего школьного возраста</w:t>
            </w:r>
          </w:p>
        </w:tc>
        <w:tc>
          <w:tcPr>
            <w:tcW w:w="23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309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41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отдыха взрослого населения</w:t>
            </w:r>
          </w:p>
        </w:tc>
        <w:tc>
          <w:tcPr>
            <w:tcW w:w="23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w:t>
            </w:r>
          </w:p>
        </w:tc>
        <w:tc>
          <w:tcPr>
            <w:tcW w:w="309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41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занятий физкультурой</w:t>
            </w:r>
          </w:p>
        </w:tc>
        <w:tc>
          <w:tcPr>
            <w:tcW w:w="23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309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10 - 40*</w:t>
            </w:r>
          </w:p>
        </w:tc>
      </w:tr>
      <w:tr w:rsidR="00540343" w:rsidRPr="00857276">
        <w:tc>
          <w:tcPr>
            <w:tcW w:w="41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хозяйственных целей</w:t>
            </w:r>
          </w:p>
        </w:tc>
        <w:tc>
          <w:tcPr>
            <w:tcW w:w="23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0,15</w:t>
            </w:r>
          </w:p>
        </w:tc>
        <w:tc>
          <w:tcPr>
            <w:tcW w:w="309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r w:rsidR="00540343" w:rsidRPr="00857276">
        <w:tc>
          <w:tcPr>
            <w:tcW w:w="41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выгула собак</w:t>
            </w:r>
          </w:p>
        </w:tc>
        <w:tc>
          <w:tcPr>
            <w:tcW w:w="23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0,15</w:t>
            </w:r>
          </w:p>
        </w:tc>
        <w:tc>
          <w:tcPr>
            <w:tcW w:w="309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4C313D" w:rsidRPr="00857276">
        <w:tc>
          <w:tcPr>
            <w:tcW w:w="4106" w:type="dxa"/>
            <w:tcBorders>
              <w:top w:val="single" w:sz="4" w:space="0" w:color="auto"/>
              <w:bottom w:val="single" w:sz="4" w:space="0" w:color="auto"/>
              <w:right w:val="single" w:sz="4" w:space="0" w:color="auto"/>
            </w:tcBorders>
          </w:tcPr>
          <w:p w:rsidR="004C313D" w:rsidRPr="00857276" w:rsidRDefault="004C313D"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сушки белья</w:t>
            </w:r>
          </w:p>
        </w:tc>
        <w:tc>
          <w:tcPr>
            <w:tcW w:w="2366" w:type="dxa"/>
            <w:tcBorders>
              <w:top w:val="single" w:sz="4" w:space="0" w:color="auto"/>
              <w:left w:val="single" w:sz="4" w:space="0" w:color="auto"/>
              <w:bottom w:val="single" w:sz="4" w:space="0" w:color="auto"/>
              <w:right w:val="single" w:sz="4" w:space="0" w:color="auto"/>
            </w:tcBorders>
          </w:tcPr>
          <w:p w:rsidR="004C313D" w:rsidRPr="00857276" w:rsidRDefault="004C313D"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0,15</w:t>
            </w:r>
          </w:p>
        </w:tc>
        <w:tc>
          <w:tcPr>
            <w:tcW w:w="3099" w:type="dxa"/>
            <w:tcBorders>
              <w:top w:val="single" w:sz="4" w:space="0" w:color="auto"/>
              <w:left w:val="single" w:sz="4" w:space="0" w:color="auto"/>
              <w:bottom w:val="single" w:sz="4" w:space="0" w:color="auto"/>
            </w:tcBorders>
          </w:tcPr>
          <w:p w:rsidR="004C313D" w:rsidRPr="00857276" w:rsidRDefault="004C313D" w:rsidP="00F50961">
            <w:pPr>
              <w:pStyle w:val="aff7"/>
              <w:jc w:val="center"/>
              <w:rPr>
                <w:rFonts w:ascii="Times New Roman" w:eastAsiaTheme="minorEastAsia" w:hAnsi="Times New Roman" w:cs="Times New Roman"/>
              </w:rPr>
            </w:pPr>
            <w:r w:rsidRPr="00857276">
              <w:rPr>
                <w:rFonts w:ascii="Times New Roman" w:hAnsi="Times New Roman" w:cs="Times New Roman"/>
              </w:rPr>
              <w:t>Не нормируется</w:t>
            </w:r>
          </w:p>
        </w:tc>
      </w:tr>
      <w:tr w:rsidR="00540343" w:rsidRPr="00857276">
        <w:tc>
          <w:tcPr>
            <w:tcW w:w="41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стоянки автомашин</w:t>
            </w:r>
          </w:p>
        </w:tc>
        <w:tc>
          <w:tcPr>
            <w:tcW w:w="23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 соответствии с п. 5.7.10</w:t>
            </w:r>
          </w:p>
        </w:tc>
        <w:tc>
          <w:tcPr>
            <w:tcW w:w="309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по </w:t>
            </w:r>
            <w:hyperlink w:anchor="sub_100522" w:history="1">
              <w:r w:rsidRPr="00857276">
                <w:rPr>
                  <w:rStyle w:val="a4"/>
                  <w:rFonts w:ascii="Times New Roman" w:eastAsiaTheme="minorEastAsia" w:hAnsi="Times New Roman"/>
                  <w:b w:val="0"/>
                  <w:color w:val="auto"/>
                </w:rPr>
                <w:t>таблице 5.22</w:t>
              </w:r>
            </w:hyperlink>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2B6967" w:rsidRPr="00857276" w:rsidRDefault="00540343" w:rsidP="00F50961">
      <w:pPr>
        <w:rPr>
          <w:rFonts w:ascii="Times New Roman" w:hAnsi="Times New Roman" w:cs="Times New Roman"/>
          <w:i/>
        </w:rPr>
      </w:pPr>
      <w:r w:rsidRPr="00857276">
        <w:rPr>
          <w:rFonts w:ascii="Times New Roman" w:hAnsi="Times New Roman" w:cs="Times New Roman"/>
          <w:i/>
        </w:rPr>
        <w:t>1. Расстояния от площадок для занятий физкультурой</w:t>
      </w:r>
      <w:r w:rsidR="00ED0C11" w:rsidRPr="00857276">
        <w:rPr>
          <w:rFonts w:ascii="Times New Roman" w:hAnsi="Times New Roman" w:cs="Times New Roman"/>
          <w:i/>
        </w:rPr>
        <w:t xml:space="preserve">, спортивных игр и катаний </w:t>
      </w:r>
      <w:r w:rsidRPr="00857276">
        <w:rPr>
          <w:rFonts w:ascii="Times New Roman" w:hAnsi="Times New Roman" w:cs="Times New Roman"/>
          <w:i/>
        </w:rPr>
        <w:lastRenderedPageBreak/>
        <w:t>устанавливаются дифференцированно в зависимости от шумовых характеристик</w:t>
      </w:r>
      <w:r w:rsidR="002B6967" w:rsidRPr="00857276">
        <w:rPr>
          <w:rFonts w:ascii="Times New Roman" w:hAnsi="Times New Roman" w:cs="Times New Roman"/>
          <w:i/>
        </w:rPr>
        <w:t>.</w:t>
      </w:r>
    </w:p>
    <w:p w:rsidR="00BD6790" w:rsidRPr="00857276" w:rsidRDefault="00540343" w:rsidP="00F50961">
      <w:pPr>
        <w:rPr>
          <w:rFonts w:ascii="Times New Roman" w:hAnsi="Times New Roman" w:cs="Times New Roman"/>
          <w:i/>
        </w:rPr>
      </w:pPr>
      <w:r w:rsidRPr="00857276">
        <w:rPr>
          <w:rFonts w:ascii="Times New Roman" w:hAnsi="Times New Roman" w:cs="Times New Roman"/>
          <w:i/>
        </w:rPr>
        <w:t xml:space="preserve">* </w:t>
      </w:r>
      <w:r w:rsidR="00BD6790" w:rsidRPr="00857276">
        <w:rPr>
          <w:rFonts w:ascii="Times New Roman" w:hAnsi="Times New Roman" w:cs="Times New Roman"/>
          <w:i/>
        </w:rPr>
        <w:t>40 м -</w:t>
      </w:r>
      <w:r w:rsidRPr="00857276">
        <w:rPr>
          <w:rFonts w:ascii="Times New Roman" w:hAnsi="Times New Roman" w:cs="Times New Roman"/>
          <w:i/>
        </w:rPr>
        <w:t xml:space="preserve"> для </w:t>
      </w:r>
      <w:r w:rsidR="002B6967" w:rsidRPr="00857276">
        <w:rPr>
          <w:rFonts w:ascii="Times New Roman" w:hAnsi="Times New Roman" w:cs="Times New Roman"/>
          <w:i/>
        </w:rPr>
        <w:t>командных спортивных игр (</w:t>
      </w:r>
      <w:r w:rsidRPr="00857276">
        <w:rPr>
          <w:rFonts w:ascii="Times New Roman" w:hAnsi="Times New Roman" w:cs="Times New Roman"/>
          <w:i/>
        </w:rPr>
        <w:t>хоккей</w:t>
      </w:r>
      <w:r w:rsidR="002B6967" w:rsidRPr="00857276">
        <w:rPr>
          <w:rFonts w:ascii="Times New Roman" w:hAnsi="Times New Roman" w:cs="Times New Roman"/>
          <w:i/>
        </w:rPr>
        <w:t>,</w:t>
      </w:r>
      <w:r w:rsidRPr="00857276">
        <w:rPr>
          <w:rFonts w:ascii="Times New Roman" w:hAnsi="Times New Roman" w:cs="Times New Roman"/>
          <w:i/>
        </w:rPr>
        <w:t xml:space="preserve"> футбол</w:t>
      </w:r>
      <w:r w:rsidR="002B6967" w:rsidRPr="00857276">
        <w:rPr>
          <w:rFonts w:ascii="Times New Roman" w:hAnsi="Times New Roman" w:cs="Times New Roman"/>
          <w:i/>
        </w:rPr>
        <w:t>, волейбол, баскетбол  и др.)</w:t>
      </w:r>
      <w:r w:rsidR="00BD6790" w:rsidRPr="00857276">
        <w:rPr>
          <w:rFonts w:ascii="Times New Roman" w:hAnsi="Times New Roman" w:cs="Times New Roman"/>
          <w:i/>
        </w:rPr>
        <w:t>;</w:t>
      </w:r>
    </w:p>
    <w:p w:rsidR="00BD6790" w:rsidRPr="00857276" w:rsidRDefault="00BD6790" w:rsidP="00F50961">
      <w:pPr>
        <w:rPr>
          <w:rFonts w:ascii="Times New Roman" w:hAnsi="Times New Roman" w:cs="Times New Roman"/>
          <w:i/>
        </w:rPr>
      </w:pPr>
      <w:r w:rsidRPr="00857276">
        <w:rPr>
          <w:rFonts w:ascii="Times New Roman" w:hAnsi="Times New Roman" w:cs="Times New Roman"/>
          <w:i/>
        </w:rPr>
        <w:t>30 м</w:t>
      </w:r>
      <w:r w:rsidR="00540343" w:rsidRPr="00857276">
        <w:rPr>
          <w:rFonts w:ascii="Times New Roman" w:hAnsi="Times New Roman" w:cs="Times New Roman"/>
          <w:i/>
        </w:rPr>
        <w:t xml:space="preserve"> </w:t>
      </w:r>
      <w:r w:rsidRPr="00857276">
        <w:rPr>
          <w:rFonts w:ascii="Times New Roman" w:hAnsi="Times New Roman" w:cs="Times New Roman"/>
          <w:i/>
        </w:rPr>
        <w:t>–</w:t>
      </w:r>
      <w:r w:rsidR="00540343" w:rsidRPr="00857276">
        <w:rPr>
          <w:rFonts w:ascii="Times New Roman" w:hAnsi="Times New Roman" w:cs="Times New Roman"/>
          <w:i/>
        </w:rPr>
        <w:t xml:space="preserve"> </w:t>
      </w:r>
      <w:r w:rsidRPr="00857276">
        <w:rPr>
          <w:rFonts w:ascii="Times New Roman" w:hAnsi="Times New Roman" w:cs="Times New Roman"/>
          <w:i/>
        </w:rPr>
        <w:t xml:space="preserve">для </w:t>
      </w:r>
      <w:r w:rsidR="00A11810" w:rsidRPr="00857276">
        <w:rPr>
          <w:rFonts w:ascii="Times New Roman" w:hAnsi="Times New Roman" w:cs="Times New Roman"/>
          <w:i/>
        </w:rPr>
        <w:t>индивидуальных</w:t>
      </w:r>
      <w:r w:rsidRPr="00857276">
        <w:rPr>
          <w:rFonts w:ascii="Times New Roman" w:hAnsi="Times New Roman" w:cs="Times New Roman"/>
          <w:i/>
        </w:rPr>
        <w:t xml:space="preserve"> спортивных игр </w:t>
      </w:r>
      <w:r w:rsidR="00A11810" w:rsidRPr="00857276">
        <w:rPr>
          <w:rFonts w:ascii="Times New Roman" w:hAnsi="Times New Roman" w:cs="Times New Roman"/>
          <w:i/>
        </w:rPr>
        <w:t>(</w:t>
      </w:r>
      <w:r w:rsidRPr="00857276">
        <w:rPr>
          <w:rFonts w:ascii="Times New Roman" w:hAnsi="Times New Roman" w:cs="Times New Roman"/>
          <w:i/>
        </w:rPr>
        <w:t>тенни</w:t>
      </w:r>
      <w:r w:rsidR="00A11810" w:rsidRPr="00857276">
        <w:rPr>
          <w:rFonts w:ascii="Times New Roman" w:hAnsi="Times New Roman" w:cs="Times New Roman"/>
          <w:i/>
        </w:rPr>
        <w:t>с</w:t>
      </w:r>
      <w:r w:rsidRPr="00857276">
        <w:rPr>
          <w:rFonts w:ascii="Times New Roman" w:hAnsi="Times New Roman" w:cs="Times New Roman"/>
          <w:i/>
        </w:rPr>
        <w:t>, в том числе настольн</w:t>
      </w:r>
      <w:r w:rsidR="00A11810" w:rsidRPr="00857276">
        <w:rPr>
          <w:rFonts w:ascii="Times New Roman" w:hAnsi="Times New Roman" w:cs="Times New Roman"/>
          <w:i/>
        </w:rPr>
        <w:t>ый, бадминтон</w:t>
      </w:r>
      <w:r w:rsidR="006D3359" w:rsidRPr="00857276">
        <w:rPr>
          <w:rFonts w:ascii="Times New Roman" w:hAnsi="Times New Roman" w:cs="Times New Roman"/>
          <w:i/>
        </w:rPr>
        <w:t xml:space="preserve"> и </w:t>
      </w:r>
      <w:r w:rsidR="00A11810" w:rsidRPr="00857276">
        <w:rPr>
          <w:rFonts w:ascii="Times New Roman" w:hAnsi="Times New Roman" w:cs="Times New Roman"/>
          <w:i/>
        </w:rPr>
        <w:t xml:space="preserve"> др.)</w:t>
      </w:r>
      <w:r w:rsidR="006D3359" w:rsidRPr="00857276">
        <w:rPr>
          <w:rFonts w:ascii="Times New Roman" w:hAnsi="Times New Roman" w:cs="Times New Roman"/>
          <w:i/>
        </w:rPr>
        <w:t>, для катания на коньках, скейтбордах</w:t>
      </w:r>
      <w:r w:rsidR="001C57E6" w:rsidRPr="00857276">
        <w:rPr>
          <w:rFonts w:ascii="Times New Roman" w:hAnsi="Times New Roman" w:cs="Times New Roman"/>
          <w:i/>
        </w:rPr>
        <w:t xml:space="preserve"> </w:t>
      </w:r>
      <w:r w:rsidR="006D3359" w:rsidRPr="00857276">
        <w:rPr>
          <w:rFonts w:ascii="Times New Roman" w:hAnsi="Times New Roman" w:cs="Times New Roman"/>
          <w:i/>
        </w:rPr>
        <w:t>и др.</w:t>
      </w:r>
      <w:r w:rsidR="00A11810" w:rsidRPr="00857276">
        <w:rPr>
          <w:rFonts w:ascii="Times New Roman" w:hAnsi="Times New Roman" w:cs="Times New Roman"/>
          <w:i/>
        </w:rPr>
        <w:t>;</w:t>
      </w:r>
    </w:p>
    <w:p w:rsidR="000F0354" w:rsidRPr="00857276" w:rsidRDefault="00A11810" w:rsidP="00F50961">
      <w:pPr>
        <w:rPr>
          <w:rFonts w:ascii="Times New Roman" w:hAnsi="Times New Roman" w:cs="Times New Roman"/>
          <w:i/>
        </w:rPr>
      </w:pPr>
      <w:r w:rsidRPr="00857276">
        <w:rPr>
          <w:rFonts w:ascii="Times New Roman" w:hAnsi="Times New Roman" w:cs="Times New Roman"/>
          <w:i/>
        </w:rPr>
        <w:t xml:space="preserve">20 м </w:t>
      </w:r>
      <w:r w:rsidR="000F0354" w:rsidRPr="00857276">
        <w:rPr>
          <w:rFonts w:ascii="Times New Roman" w:hAnsi="Times New Roman" w:cs="Times New Roman"/>
          <w:i/>
        </w:rPr>
        <w:t xml:space="preserve">– </w:t>
      </w:r>
      <w:r w:rsidR="008D2300" w:rsidRPr="00857276">
        <w:rPr>
          <w:rFonts w:ascii="Times New Roman" w:hAnsi="Times New Roman" w:cs="Times New Roman"/>
          <w:i/>
        </w:rPr>
        <w:t xml:space="preserve">для </w:t>
      </w:r>
      <w:r w:rsidR="00EB52A8" w:rsidRPr="00857276">
        <w:rPr>
          <w:rFonts w:ascii="Times New Roman" w:hAnsi="Times New Roman" w:cs="Times New Roman"/>
          <w:i/>
        </w:rPr>
        <w:t>размещения</w:t>
      </w:r>
      <w:r w:rsidR="001357EC" w:rsidRPr="00857276">
        <w:rPr>
          <w:rFonts w:ascii="Times New Roman" w:hAnsi="Times New Roman" w:cs="Times New Roman"/>
          <w:i/>
        </w:rPr>
        <w:t xml:space="preserve"> спортивных тренажеров</w:t>
      </w:r>
      <w:r w:rsidR="009A2AFD" w:rsidRPr="00857276">
        <w:rPr>
          <w:rFonts w:ascii="Times New Roman" w:hAnsi="Times New Roman" w:cs="Times New Roman"/>
          <w:i/>
        </w:rPr>
        <w:t xml:space="preserve">, </w:t>
      </w:r>
      <w:r w:rsidR="00FE24EB" w:rsidRPr="00857276">
        <w:rPr>
          <w:rFonts w:ascii="Times New Roman" w:hAnsi="Times New Roman" w:cs="Times New Roman"/>
          <w:i/>
        </w:rPr>
        <w:t xml:space="preserve">перекладин, </w:t>
      </w:r>
      <w:r w:rsidR="009A2AFD" w:rsidRPr="00857276">
        <w:rPr>
          <w:rFonts w:ascii="Times New Roman" w:hAnsi="Times New Roman" w:cs="Times New Roman"/>
          <w:i/>
        </w:rPr>
        <w:t>турников и др.</w:t>
      </w:r>
      <w:r w:rsidR="001357EC" w:rsidRPr="00857276">
        <w:rPr>
          <w:rFonts w:ascii="Times New Roman" w:hAnsi="Times New Roman" w:cs="Times New Roman"/>
          <w:i/>
        </w:rPr>
        <w:t>;</w:t>
      </w:r>
    </w:p>
    <w:p w:rsidR="000F0354" w:rsidRPr="00857276" w:rsidRDefault="003307E1" w:rsidP="00F50961">
      <w:pPr>
        <w:rPr>
          <w:rFonts w:ascii="Times New Roman" w:hAnsi="Times New Roman" w:cs="Times New Roman"/>
          <w:i/>
        </w:rPr>
      </w:pPr>
      <w:r w:rsidRPr="00857276">
        <w:rPr>
          <w:rFonts w:ascii="Times New Roman" w:hAnsi="Times New Roman" w:cs="Times New Roman"/>
          <w:i/>
        </w:rPr>
        <w:t xml:space="preserve">10 м – </w:t>
      </w:r>
      <w:r w:rsidR="00E742D5" w:rsidRPr="00857276">
        <w:rPr>
          <w:rFonts w:ascii="Times New Roman" w:hAnsi="Times New Roman" w:cs="Times New Roman"/>
          <w:i/>
        </w:rPr>
        <w:t>для тихих спортивных игр</w:t>
      </w:r>
      <w:r w:rsidR="003C5B97" w:rsidRPr="00857276">
        <w:rPr>
          <w:rFonts w:ascii="Times New Roman" w:hAnsi="Times New Roman" w:cs="Times New Roman"/>
          <w:i/>
        </w:rPr>
        <w:t xml:space="preserve"> (шахматы, городки</w:t>
      </w:r>
      <w:r w:rsidR="0031156D" w:rsidRPr="00857276">
        <w:rPr>
          <w:rFonts w:ascii="Times New Roman" w:hAnsi="Times New Roman" w:cs="Times New Roman"/>
          <w:i/>
        </w:rPr>
        <w:t>, дартс</w:t>
      </w:r>
      <w:r w:rsidR="003C5B97" w:rsidRPr="00857276">
        <w:rPr>
          <w:rFonts w:ascii="Times New Roman" w:hAnsi="Times New Roman" w:cs="Times New Roman"/>
          <w:i/>
        </w:rPr>
        <w:t xml:space="preserve"> и др.). </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На территории микрорайона допускается уменьшать, но не более чем на 50%, удельные размеры площадок:</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а) для занятий физкультурой</w:t>
      </w:r>
      <w:r w:rsidR="00BD0521" w:rsidRPr="00857276">
        <w:rPr>
          <w:rFonts w:ascii="Times New Roman" w:hAnsi="Times New Roman" w:cs="Times New Roman"/>
          <w:i/>
        </w:rPr>
        <w:t xml:space="preserve"> –</w:t>
      </w:r>
      <w:r w:rsidRPr="00857276">
        <w:rPr>
          <w:rFonts w:ascii="Times New Roman" w:hAnsi="Times New Roman" w:cs="Times New Roman"/>
          <w:i/>
        </w:rPr>
        <w:t xml:space="preserve"> при условии создания закрытых и открытых спортивных сооружений в радиусе пешеходной доступности (не более 500 м) </w:t>
      </w:r>
      <w:r w:rsidR="005905FA">
        <w:rPr>
          <w:rFonts w:ascii="Times New Roman" w:hAnsi="Times New Roman" w:cs="Times New Roman"/>
          <w:i/>
        </w:rPr>
        <w:t xml:space="preserve">                               </w:t>
      </w:r>
      <w:r w:rsidRPr="00857276">
        <w:rPr>
          <w:rFonts w:ascii="Times New Roman" w:hAnsi="Times New Roman" w:cs="Times New Roman"/>
          <w:i/>
        </w:rPr>
        <w:t>или</w:t>
      </w:r>
      <w:r w:rsidR="005905FA">
        <w:rPr>
          <w:rFonts w:ascii="Times New Roman" w:hAnsi="Times New Roman" w:cs="Times New Roman"/>
          <w:i/>
        </w:rPr>
        <w:t xml:space="preserve"> </w:t>
      </w:r>
      <w:r w:rsidRPr="00857276">
        <w:rPr>
          <w:rFonts w:ascii="Times New Roman" w:hAnsi="Times New Roman" w:cs="Times New Roman"/>
          <w:i/>
        </w:rPr>
        <w:t xml:space="preserve">при формировании единого физкультурно-оздоровительного комплекса микрорайона </w:t>
      </w:r>
      <w:r w:rsidR="005905FA">
        <w:rPr>
          <w:rFonts w:ascii="Times New Roman" w:hAnsi="Times New Roman" w:cs="Times New Roman"/>
          <w:i/>
        </w:rPr>
        <w:t xml:space="preserve">              </w:t>
      </w:r>
      <w:r w:rsidRPr="00857276">
        <w:rPr>
          <w:rFonts w:ascii="Times New Roman" w:hAnsi="Times New Roman" w:cs="Times New Roman"/>
          <w:i/>
        </w:rPr>
        <w:t>для школьников и населения;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б) для хозяйственных целей </w:t>
      </w:r>
      <w:r w:rsidR="00BD0521" w:rsidRPr="00857276">
        <w:rPr>
          <w:rFonts w:ascii="Times New Roman" w:hAnsi="Times New Roman" w:cs="Times New Roman"/>
          <w:i/>
        </w:rPr>
        <w:t xml:space="preserve">– </w:t>
      </w:r>
      <w:r w:rsidRPr="00857276">
        <w:rPr>
          <w:rFonts w:ascii="Times New Roman" w:hAnsi="Times New Roman" w:cs="Times New Roman"/>
          <w:i/>
        </w:rPr>
        <w:t>при застройке жилыми зданиями 9 этажей и выше;</w:t>
      </w:r>
    </w:p>
    <w:p w:rsidR="00540343" w:rsidRPr="00857276" w:rsidRDefault="00BD0521" w:rsidP="00F50961">
      <w:pPr>
        <w:rPr>
          <w:rFonts w:ascii="Times New Roman" w:hAnsi="Times New Roman" w:cs="Times New Roman"/>
          <w:i/>
        </w:rPr>
      </w:pPr>
      <w:r w:rsidRPr="00857276">
        <w:rPr>
          <w:rFonts w:ascii="Times New Roman" w:hAnsi="Times New Roman" w:cs="Times New Roman"/>
          <w:i/>
        </w:rPr>
        <w:t xml:space="preserve">в) для выгула собак – </w:t>
      </w:r>
      <w:r w:rsidR="00540343" w:rsidRPr="00857276">
        <w:rPr>
          <w:rFonts w:ascii="Times New Roman" w:hAnsi="Times New Roman" w:cs="Times New Roman"/>
          <w:i/>
        </w:rPr>
        <w:t>при устройстве объединенных площадок для смежных микрорайонов.</w:t>
      </w:r>
    </w:p>
    <w:p w:rsidR="004C313D" w:rsidRPr="00857276" w:rsidRDefault="004C313D" w:rsidP="00F50961">
      <w:pPr>
        <w:rPr>
          <w:rFonts w:ascii="Times New Roman" w:hAnsi="Times New Roman" w:cs="Times New Roman"/>
          <w:i/>
        </w:rPr>
      </w:pPr>
      <w:r w:rsidRPr="00857276">
        <w:rPr>
          <w:rFonts w:ascii="Times New Roman" w:hAnsi="Times New Roman" w:cs="Times New Roman"/>
          <w:i/>
        </w:rPr>
        <w:t xml:space="preserve">3. Площадка для хозяйственных целей должна включать в себя </w:t>
      </w:r>
      <w:r w:rsidR="00646FE7" w:rsidRPr="00857276">
        <w:rPr>
          <w:rFonts w:ascii="Times New Roman" w:hAnsi="Times New Roman" w:cs="Times New Roman"/>
          <w:i/>
        </w:rPr>
        <w:t xml:space="preserve">площадь </w:t>
      </w:r>
      <w:r w:rsidR="005905FA">
        <w:rPr>
          <w:rFonts w:ascii="Times New Roman" w:hAnsi="Times New Roman" w:cs="Times New Roman"/>
          <w:i/>
        </w:rPr>
        <w:t xml:space="preserve">                          </w:t>
      </w:r>
      <w:r w:rsidR="00646FE7" w:rsidRPr="00857276">
        <w:rPr>
          <w:rFonts w:ascii="Times New Roman" w:hAnsi="Times New Roman" w:cs="Times New Roman"/>
          <w:i/>
        </w:rPr>
        <w:t xml:space="preserve">для размещения </w:t>
      </w:r>
      <w:r w:rsidR="009D06E4" w:rsidRPr="00857276">
        <w:rPr>
          <w:rFonts w:ascii="Times New Roman" w:hAnsi="Times New Roman" w:cs="Times New Roman"/>
          <w:i/>
        </w:rPr>
        <w:t>контейнер</w:t>
      </w:r>
      <w:r w:rsidR="00646FE7" w:rsidRPr="00857276">
        <w:rPr>
          <w:rFonts w:ascii="Times New Roman" w:hAnsi="Times New Roman" w:cs="Times New Roman"/>
          <w:i/>
        </w:rPr>
        <w:t>ов</w:t>
      </w:r>
      <w:r w:rsidR="009D06E4" w:rsidRPr="00857276">
        <w:rPr>
          <w:rFonts w:ascii="Times New Roman" w:hAnsi="Times New Roman" w:cs="Times New Roman"/>
          <w:i/>
        </w:rPr>
        <w:t xml:space="preserve"> твердых бытовых отходов, </w:t>
      </w:r>
      <w:r w:rsidR="00646FE7" w:rsidRPr="00857276">
        <w:rPr>
          <w:rFonts w:ascii="Times New Roman" w:hAnsi="Times New Roman" w:cs="Times New Roman"/>
          <w:i/>
        </w:rPr>
        <w:t>оборудования для чистки ковров</w:t>
      </w:r>
      <w:r w:rsidR="005905FA">
        <w:rPr>
          <w:rFonts w:ascii="Times New Roman" w:hAnsi="Times New Roman" w:cs="Times New Roman"/>
          <w:i/>
        </w:rPr>
        <w:t xml:space="preserve">              </w:t>
      </w:r>
      <w:r w:rsidR="00646FE7" w:rsidRPr="00857276">
        <w:rPr>
          <w:rFonts w:ascii="Times New Roman" w:hAnsi="Times New Roman" w:cs="Times New Roman"/>
          <w:i/>
        </w:rPr>
        <w:t xml:space="preserve"> и белья, свободные открытые площади с озеленением и декоративными элементами.</w:t>
      </w:r>
    </w:p>
    <w:p w:rsidR="00540343" w:rsidRPr="00857276" w:rsidRDefault="009D06E4" w:rsidP="00F50961">
      <w:pPr>
        <w:rPr>
          <w:rFonts w:ascii="Times New Roman" w:hAnsi="Times New Roman" w:cs="Times New Roman"/>
          <w:i/>
        </w:rPr>
      </w:pPr>
      <w:r w:rsidRPr="00857276">
        <w:rPr>
          <w:rFonts w:ascii="Times New Roman" w:hAnsi="Times New Roman" w:cs="Times New Roman"/>
          <w:i/>
        </w:rPr>
        <w:t>4</w:t>
      </w:r>
      <w:r w:rsidR="00540343" w:rsidRPr="00857276">
        <w:rPr>
          <w:rFonts w:ascii="Times New Roman" w:hAnsi="Times New Roman" w:cs="Times New Roman"/>
          <w:i/>
        </w:rPr>
        <w:t xml:space="preserve">. На земельных участках многоквартирных домов допускается не размещать площадки для сушки белья при условии наличия лоджий и балконов в каждой квартире </w:t>
      </w:r>
      <w:r w:rsidR="005905FA">
        <w:rPr>
          <w:rFonts w:ascii="Times New Roman" w:hAnsi="Times New Roman" w:cs="Times New Roman"/>
          <w:i/>
        </w:rPr>
        <w:t xml:space="preserve">                </w:t>
      </w:r>
      <w:r w:rsidR="00540343" w:rsidRPr="00857276">
        <w:rPr>
          <w:rFonts w:ascii="Times New Roman" w:hAnsi="Times New Roman" w:cs="Times New Roman"/>
          <w:i/>
        </w:rPr>
        <w:t>или организации для таких целей площадок на</w:t>
      </w:r>
      <w:r w:rsidR="002A15DB" w:rsidRPr="00857276">
        <w:rPr>
          <w:rFonts w:ascii="Times New Roman" w:hAnsi="Times New Roman" w:cs="Times New Roman"/>
          <w:i/>
        </w:rPr>
        <w:t xml:space="preserve"> кровле, техническом этаже и др</w:t>
      </w:r>
      <w:r w:rsidR="00540343" w:rsidRPr="00857276">
        <w:rPr>
          <w:rFonts w:ascii="Times New Roman" w:hAnsi="Times New Roman" w:cs="Times New Roman"/>
          <w:i/>
        </w:rPr>
        <w:t>.</w:t>
      </w:r>
    </w:p>
    <w:p w:rsidR="00D8458E" w:rsidRPr="00857276" w:rsidRDefault="00D8458E" w:rsidP="00F50961">
      <w:pPr>
        <w:rPr>
          <w:rFonts w:ascii="Times New Roman" w:hAnsi="Times New Roman" w:cs="Times New Roman"/>
          <w:i/>
        </w:rPr>
      </w:pPr>
    </w:p>
    <w:p w:rsidR="00540343" w:rsidRPr="00857276" w:rsidRDefault="00540343" w:rsidP="00F50961">
      <w:pPr>
        <w:rPr>
          <w:rFonts w:ascii="Times New Roman" w:hAnsi="Times New Roman" w:cs="Times New Roman"/>
        </w:rPr>
      </w:pPr>
      <w:bookmarkStart w:id="81" w:name="sub_102020108"/>
      <w:r w:rsidRPr="00857276">
        <w:rPr>
          <w:rFonts w:ascii="Times New Roman" w:hAnsi="Times New Roman" w:cs="Times New Roman"/>
        </w:rPr>
        <w:t>2.2.1.8. Оборудование физкультурных и детских площадок следует предусматривать из материалов и деталей, обеспечивающих безопасность их использования детьми определенных возрастных групп.</w:t>
      </w:r>
    </w:p>
    <w:bookmarkEnd w:id="8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Физкультурные и детские площадки должны иметь декоративные ограждения </w:t>
      </w:r>
      <w:r w:rsidR="005905FA">
        <w:rPr>
          <w:rFonts w:ascii="Times New Roman" w:hAnsi="Times New Roman" w:cs="Times New Roman"/>
        </w:rPr>
        <w:t xml:space="preserve">                      </w:t>
      </w:r>
      <w:r w:rsidRPr="00857276">
        <w:rPr>
          <w:rFonts w:ascii="Times New Roman" w:hAnsi="Times New Roman" w:cs="Times New Roman"/>
        </w:rPr>
        <w:t>и озеленение по периметру. Высота ограждений физкультурных площадок нормируется</w:t>
      </w:r>
      <w:r w:rsidR="005905FA">
        <w:rPr>
          <w:rFonts w:ascii="Times New Roman" w:hAnsi="Times New Roman" w:cs="Times New Roman"/>
        </w:rPr>
        <w:t xml:space="preserve">                 </w:t>
      </w:r>
      <w:r w:rsidRPr="00857276">
        <w:rPr>
          <w:rFonts w:ascii="Times New Roman" w:hAnsi="Times New Roman" w:cs="Times New Roman"/>
        </w:rPr>
        <w:t xml:space="preserve"> в зависимости от конкретного вида спорта.</w:t>
      </w:r>
    </w:p>
    <w:p w:rsidR="00540343" w:rsidRPr="00857276" w:rsidRDefault="00540343" w:rsidP="00F50961">
      <w:pPr>
        <w:rPr>
          <w:rFonts w:ascii="Times New Roman" w:hAnsi="Times New Roman" w:cs="Times New Roman"/>
        </w:rPr>
      </w:pPr>
      <w:bookmarkStart w:id="82" w:name="sub_102020109"/>
      <w:r w:rsidRPr="00857276">
        <w:rPr>
          <w:rFonts w:ascii="Times New Roman" w:hAnsi="Times New Roman" w:cs="Times New Roman"/>
        </w:rPr>
        <w:t xml:space="preserve">2.2.1.9. Площадки для выгула собак необходимо размещать на обособленной территории, имеющей ограждение, озеленение по периметру и соответствующее оборудование. Рекомендуется размещение площадок для выгула собак совмещать </w:t>
      </w:r>
      <w:r w:rsidR="005905FA">
        <w:rPr>
          <w:rFonts w:ascii="Times New Roman" w:hAnsi="Times New Roman" w:cs="Times New Roman"/>
        </w:rPr>
        <w:t xml:space="preserve">                                </w:t>
      </w:r>
      <w:r w:rsidRPr="00857276">
        <w:rPr>
          <w:rFonts w:ascii="Times New Roman" w:hAnsi="Times New Roman" w:cs="Times New Roman"/>
        </w:rPr>
        <w:t>с территорией санитарно-защитных зон, в том числе от многоуровневых автостоянок микрорайона или на территории рекреационных зон с обязательным соответствующим благоустройством.</w:t>
      </w:r>
    </w:p>
    <w:p w:rsidR="00540343" w:rsidRPr="00857276" w:rsidRDefault="00540343" w:rsidP="00F50961">
      <w:pPr>
        <w:rPr>
          <w:rFonts w:ascii="Times New Roman" w:hAnsi="Times New Roman" w:cs="Times New Roman"/>
        </w:rPr>
      </w:pPr>
      <w:bookmarkStart w:id="83" w:name="sub_102020110"/>
      <w:bookmarkEnd w:id="82"/>
      <w:r w:rsidRPr="00857276">
        <w:rPr>
          <w:rFonts w:ascii="Times New Roman" w:hAnsi="Times New Roman" w:cs="Times New Roman"/>
        </w:rPr>
        <w:t xml:space="preserve">2.2.1.10. Следует предусматривать ограждение хозяйственных площадок </w:t>
      </w:r>
      <w:r w:rsidR="005905FA">
        <w:rPr>
          <w:rFonts w:ascii="Times New Roman" w:hAnsi="Times New Roman" w:cs="Times New Roman"/>
        </w:rPr>
        <w:t xml:space="preserve">                            </w:t>
      </w:r>
      <w:r w:rsidRPr="00857276">
        <w:rPr>
          <w:rFonts w:ascii="Times New Roman" w:hAnsi="Times New Roman" w:cs="Times New Roman"/>
        </w:rPr>
        <w:t>для установки мусороконтейнеров из негорючих материалов высотой не менее 1,5 м с трех сторон и озеленение вдоль его внешней стороны.</w:t>
      </w:r>
    </w:p>
    <w:p w:rsidR="00540343" w:rsidRPr="00857276" w:rsidRDefault="00540343" w:rsidP="00F50961">
      <w:pPr>
        <w:rPr>
          <w:rFonts w:ascii="Times New Roman" w:hAnsi="Times New Roman" w:cs="Times New Roman"/>
        </w:rPr>
      </w:pPr>
      <w:bookmarkStart w:id="84" w:name="sub_102020111"/>
      <w:bookmarkEnd w:id="83"/>
      <w:r w:rsidRPr="00857276">
        <w:rPr>
          <w:rFonts w:ascii="Times New Roman" w:hAnsi="Times New Roman" w:cs="Times New Roman"/>
        </w:rPr>
        <w:t>2.2.1.11. Виды соответствующего обустройства, озеленения, малых архитектурных форм, в том числе ограждений площадок дворового благоустройства должны быть разработаны в составе проекта объекта капитального строительства либо комплексного благоустройства территории.</w:t>
      </w:r>
    </w:p>
    <w:p w:rsidR="00540343" w:rsidRPr="00857276" w:rsidRDefault="00540343" w:rsidP="00F50961">
      <w:pPr>
        <w:rPr>
          <w:rFonts w:ascii="Times New Roman" w:hAnsi="Times New Roman" w:cs="Times New Roman"/>
        </w:rPr>
      </w:pPr>
      <w:bookmarkStart w:id="85" w:name="sub_102020112"/>
      <w:bookmarkEnd w:id="84"/>
      <w:r w:rsidRPr="00857276">
        <w:rPr>
          <w:rFonts w:ascii="Times New Roman" w:hAnsi="Times New Roman" w:cs="Times New Roman"/>
        </w:rPr>
        <w:t xml:space="preserve">2.2.1.12. Параметры сквозных проездов в зданиях следует предусматривать </w:t>
      </w:r>
      <w:r w:rsidR="005905FA">
        <w:rPr>
          <w:rFonts w:ascii="Times New Roman" w:hAnsi="Times New Roman" w:cs="Times New Roman"/>
        </w:rPr>
        <w:t xml:space="preserve">                          </w:t>
      </w:r>
      <w:r w:rsidRPr="00857276">
        <w:rPr>
          <w:rFonts w:ascii="Times New Roman" w:hAnsi="Times New Roman" w:cs="Times New Roman"/>
        </w:rPr>
        <w:t>в соответствии с требованиями противопожарных норм при обязательном условии устройства тротуаров вдоль проезда не менее 1,5 м.</w:t>
      </w:r>
    </w:p>
    <w:bookmarkEnd w:id="85"/>
    <w:p w:rsidR="00540343" w:rsidRPr="00857276" w:rsidRDefault="00540343" w:rsidP="00F50961">
      <w:pPr>
        <w:rPr>
          <w:rFonts w:ascii="Times New Roman" w:hAnsi="Times New Roman" w:cs="Times New Roman"/>
        </w:rPr>
      </w:pPr>
      <w:r w:rsidRPr="00857276">
        <w:rPr>
          <w:rFonts w:ascii="Times New Roman" w:hAnsi="Times New Roman" w:cs="Times New Roman"/>
        </w:rPr>
        <w:t>Ширина сквозного проезда обосновывается конструктивными элементами и должна быть не менее 6 м, включающем в себя проезд и тротуар.</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сквозных проездах и проходах зданий не допускается устройство выступов, ниш </w:t>
      </w:r>
      <w:r w:rsidR="005905FA">
        <w:rPr>
          <w:rFonts w:ascii="Times New Roman" w:hAnsi="Times New Roman" w:cs="Times New Roman"/>
        </w:rPr>
        <w:t xml:space="preserve">            </w:t>
      </w:r>
      <w:r w:rsidRPr="00857276">
        <w:rPr>
          <w:rFonts w:ascii="Times New Roman" w:hAnsi="Times New Roman" w:cs="Times New Roman"/>
        </w:rPr>
        <w:t xml:space="preserve">и иных деталей в вертикальных конструкциях зданий, а также устройство лестниц </w:t>
      </w:r>
      <w:r w:rsidR="005905FA">
        <w:rPr>
          <w:rFonts w:ascii="Times New Roman" w:hAnsi="Times New Roman" w:cs="Times New Roman"/>
        </w:rPr>
        <w:t xml:space="preserve">                         </w:t>
      </w:r>
      <w:r w:rsidRPr="00857276">
        <w:rPr>
          <w:rFonts w:ascii="Times New Roman" w:hAnsi="Times New Roman" w:cs="Times New Roman"/>
        </w:rPr>
        <w:t>и ступеней, не обеспечивающих безопасность передвижения, в том числе маломобильных групп населения.</w:t>
      </w:r>
    </w:p>
    <w:p w:rsidR="00540343" w:rsidRDefault="00540343" w:rsidP="00F50961">
      <w:pPr>
        <w:rPr>
          <w:rFonts w:ascii="Times New Roman" w:hAnsi="Times New Roman" w:cs="Times New Roman"/>
        </w:rPr>
      </w:pPr>
      <w:r w:rsidRPr="00857276">
        <w:rPr>
          <w:rFonts w:ascii="Times New Roman" w:hAnsi="Times New Roman" w:cs="Times New Roman"/>
        </w:rPr>
        <w:t>В сквозных проездах и проходах следует предусматривать освещение в темное время суток.</w:t>
      </w:r>
    </w:p>
    <w:p w:rsidR="00A71003" w:rsidRPr="00857276" w:rsidRDefault="00A7100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6" w:name="sub_102020113"/>
      <w:r w:rsidRPr="00857276">
        <w:rPr>
          <w:rFonts w:ascii="Times New Roman" w:hAnsi="Times New Roman" w:cs="Times New Roman"/>
        </w:rPr>
        <w:lastRenderedPageBreak/>
        <w:t>2.2.1.13. Планировочная организация на территории микрорайонов должна предусматривать формирование основных пешеходных направлений - внутримикрорайонных пешеходных зон, связывающих группы жилых домов (жилые комплексы) с остановками общественного транспорта, учреждениями народного образования, общественно-деловыми центрами, иными объектами, требующих организации пешеходных подходов.</w:t>
      </w:r>
    </w:p>
    <w:bookmarkEnd w:id="8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Благоустройство внутримикрорайонных пешеходных зон следует проектировать </w:t>
      </w:r>
      <w:r w:rsidR="005905FA">
        <w:rPr>
          <w:rFonts w:ascii="Times New Roman" w:hAnsi="Times New Roman" w:cs="Times New Roman"/>
        </w:rPr>
        <w:t xml:space="preserve">                    </w:t>
      </w:r>
      <w:r w:rsidRPr="00857276">
        <w:rPr>
          <w:rFonts w:ascii="Times New Roman" w:hAnsi="Times New Roman" w:cs="Times New Roman"/>
        </w:rPr>
        <w:t>в виде озелененных пространств с тротуарами, площадками отдыха, обязательным освещением в темное время суток.</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Протяженность пешеходных подходов:</w:t>
      </w:r>
    </w:p>
    <w:p w:rsidR="00540343" w:rsidRPr="00857276" w:rsidRDefault="00540343" w:rsidP="00F50961">
      <w:pPr>
        <w:rPr>
          <w:rFonts w:ascii="Times New Roman" w:hAnsi="Times New Roman" w:cs="Times New Roman"/>
        </w:rPr>
      </w:pPr>
      <w:bookmarkStart w:id="87" w:name="sub_102021131"/>
      <w:r w:rsidRPr="00857276">
        <w:rPr>
          <w:rFonts w:ascii="Times New Roman" w:hAnsi="Times New Roman" w:cs="Times New Roman"/>
        </w:rPr>
        <w:t>1. Из любой точки функциональной зоны:</w:t>
      </w:r>
    </w:p>
    <w:bookmarkEnd w:id="87"/>
    <w:p w:rsidR="00540343" w:rsidRPr="00857276" w:rsidRDefault="00540343" w:rsidP="00F50961">
      <w:pPr>
        <w:rPr>
          <w:rFonts w:ascii="Times New Roman" w:hAnsi="Times New Roman" w:cs="Times New Roman"/>
        </w:rPr>
      </w:pPr>
      <w:r w:rsidRPr="00857276">
        <w:rPr>
          <w:rFonts w:ascii="Times New Roman" w:hAnsi="Times New Roman" w:cs="Times New Roman"/>
        </w:rPr>
        <w:t>- до остановочных пунктов общественного транспорта - не более 500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озелененных территорий общего пользования (парк, сквер, сад) - не более 400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 районах сложившейся застройки - не более 1000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прочих объектов обслуживания - не более 400 м.</w:t>
      </w:r>
    </w:p>
    <w:p w:rsidR="00540343" w:rsidRPr="00857276" w:rsidRDefault="00540343" w:rsidP="00F50961">
      <w:pPr>
        <w:rPr>
          <w:rFonts w:ascii="Times New Roman" w:hAnsi="Times New Roman" w:cs="Times New Roman"/>
        </w:rPr>
      </w:pPr>
      <w:bookmarkStart w:id="88" w:name="sub_102021132"/>
      <w:r w:rsidRPr="00857276">
        <w:rPr>
          <w:rFonts w:ascii="Times New Roman" w:hAnsi="Times New Roman" w:cs="Times New Roman"/>
        </w:rPr>
        <w:t>2. От остановочных пунктов общественного транспорта:</w:t>
      </w:r>
    </w:p>
    <w:bookmarkEnd w:id="88"/>
    <w:p w:rsidR="00540343" w:rsidRPr="00857276" w:rsidRDefault="00540343" w:rsidP="00F50961">
      <w:pPr>
        <w:rPr>
          <w:rFonts w:ascii="Times New Roman" w:hAnsi="Times New Roman" w:cs="Times New Roman"/>
        </w:rPr>
      </w:pPr>
      <w:r w:rsidRPr="00857276">
        <w:rPr>
          <w:rFonts w:ascii="Times New Roman" w:hAnsi="Times New Roman" w:cs="Times New Roman"/>
        </w:rPr>
        <w:t>- до торговых центров, универмагов, поликлиник, культовых сооружений - не более 250 м.</w:t>
      </w:r>
    </w:p>
    <w:p w:rsidR="00540343" w:rsidRPr="00857276" w:rsidRDefault="00540343" w:rsidP="00F50961">
      <w:pPr>
        <w:rPr>
          <w:rFonts w:ascii="Times New Roman" w:hAnsi="Times New Roman" w:cs="Times New Roman"/>
        </w:rPr>
      </w:pPr>
      <w:bookmarkStart w:id="89" w:name="sub_102020114"/>
      <w:r w:rsidRPr="00857276">
        <w:rPr>
          <w:rFonts w:ascii="Times New Roman" w:hAnsi="Times New Roman" w:cs="Times New Roman"/>
        </w:rPr>
        <w:t>2.2.1.14. Устройство тротуаров шириной не менее 1,5 м вдоль внутриквартальных проездов должно быть обязательным, независимо от их протяженности.</w:t>
      </w:r>
    </w:p>
    <w:bookmarkEnd w:id="89"/>
    <w:p w:rsidR="00540343" w:rsidRPr="00857276" w:rsidRDefault="00540343" w:rsidP="00F50961">
      <w:pPr>
        <w:rPr>
          <w:rFonts w:ascii="Times New Roman" w:hAnsi="Times New Roman" w:cs="Times New Roman"/>
        </w:rPr>
      </w:pPr>
      <w:r w:rsidRPr="00857276">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м и 3 м.</w:t>
      </w:r>
    </w:p>
    <w:p w:rsidR="00540343" w:rsidRPr="00857276" w:rsidRDefault="00540343" w:rsidP="00F50961">
      <w:pPr>
        <w:rPr>
          <w:rFonts w:ascii="Times New Roman" w:hAnsi="Times New Roman" w:cs="Times New Roman"/>
        </w:rPr>
      </w:pPr>
      <w:bookmarkStart w:id="90" w:name="sub_102020115"/>
      <w:r w:rsidRPr="00857276">
        <w:rPr>
          <w:rFonts w:ascii="Times New Roman" w:hAnsi="Times New Roman" w:cs="Times New Roman"/>
        </w:rPr>
        <w:t xml:space="preserve">2.2.1.15. Транспортное обслуживание на территории микрорайонов и кварталов, в том числе расчет и размещение автостоянок, следует проектировать в соответствии с </w:t>
      </w:r>
      <w:hyperlink w:anchor="sub_1005" w:history="1">
        <w:r w:rsidRPr="00857276">
          <w:rPr>
            <w:rStyle w:val="a4"/>
            <w:rFonts w:ascii="Times New Roman" w:hAnsi="Times New Roman"/>
            <w:b w:val="0"/>
            <w:color w:val="auto"/>
          </w:rPr>
          <w:t>разделом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1" w:name="sub_102020116"/>
      <w:bookmarkEnd w:id="90"/>
      <w:r w:rsidRPr="00857276">
        <w:rPr>
          <w:rFonts w:ascii="Times New Roman" w:hAnsi="Times New Roman" w:cs="Times New Roman"/>
        </w:rPr>
        <w:t xml:space="preserve">2.2.1.16. Расстояние между проектируемой линией жилой застройки и ближним краем лесопаркового массива следует принимать в соответствии с требованиями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2" w:name="sub_102020117"/>
      <w:bookmarkEnd w:id="91"/>
      <w:r w:rsidRPr="00857276">
        <w:rPr>
          <w:rFonts w:ascii="Times New Roman" w:hAnsi="Times New Roman" w:cs="Times New Roman"/>
        </w:rPr>
        <w:t xml:space="preserve">2.2.1.17.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периодического </w:t>
      </w:r>
      <w:r w:rsidR="005905FA">
        <w:rPr>
          <w:rFonts w:ascii="Times New Roman" w:hAnsi="Times New Roman" w:cs="Times New Roman"/>
        </w:rPr>
        <w:t xml:space="preserve">                                       </w:t>
      </w:r>
      <w:r w:rsidRPr="00857276">
        <w:rPr>
          <w:rFonts w:ascii="Times New Roman" w:hAnsi="Times New Roman" w:cs="Times New Roman"/>
        </w:rPr>
        <w:t xml:space="preserve">и эпизодического обслуживания определяются документацией по планировке территории жилого района с учетом радиусов доступности для населения в соответствии с требованиями </w:t>
      </w:r>
      <w:hyperlink w:anchor="sub_1013" w:history="1">
        <w:r w:rsidRPr="00857276">
          <w:rPr>
            <w:rStyle w:val="a4"/>
            <w:rFonts w:ascii="Times New Roman" w:hAnsi="Times New Roman"/>
            <w:b w:val="0"/>
            <w:color w:val="auto"/>
          </w:rPr>
          <w:t>раздела 13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Обеспечение доступности жилых объектов, объектов социальной инфраструктуры для инвалидов и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3" w:name="sub_102020118"/>
      <w:bookmarkEnd w:id="92"/>
      <w:r w:rsidRPr="00857276">
        <w:rPr>
          <w:rFonts w:ascii="Times New Roman" w:hAnsi="Times New Roman" w:cs="Times New Roman"/>
        </w:rPr>
        <w:t xml:space="preserve">2.2.1.18. В жилых зонах размещение отдельно стоящих, встроенных </w:t>
      </w:r>
      <w:r w:rsidR="005905FA">
        <w:rPr>
          <w:rFonts w:ascii="Times New Roman" w:hAnsi="Times New Roman" w:cs="Times New Roman"/>
        </w:rPr>
        <w:t xml:space="preserve">                                    </w:t>
      </w:r>
      <w:r w:rsidRPr="00857276">
        <w:rPr>
          <w:rFonts w:ascii="Times New Roman" w:hAnsi="Times New Roman" w:cs="Times New Roman"/>
        </w:rPr>
        <w:t xml:space="preserve">или пристроенных объектов обслуживания населения необходимо предусматривать </w:t>
      </w:r>
      <w:r w:rsidR="005905FA">
        <w:rPr>
          <w:rFonts w:ascii="Times New Roman" w:hAnsi="Times New Roman" w:cs="Times New Roman"/>
        </w:rPr>
        <w:t xml:space="preserve">                       </w:t>
      </w:r>
      <w:r w:rsidRPr="00857276">
        <w:rPr>
          <w:rFonts w:ascii="Times New Roman" w:hAnsi="Times New Roman" w:cs="Times New Roman"/>
        </w:rPr>
        <w:t>в соответствии с требованиями градостроительного регламента и настоящих Нормативов.</w:t>
      </w:r>
    </w:p>
    <w:p w:rsidR="002239DC" w:rsidRPr="00857276" w:rsidRDefault="00540343" w:rsidP="00F50961">
      <w:pPr>
        <w:rPr>
          <w:rFonts w:ascii="Times New Roman" w:hAnsi="Times New Roman" w:cs="Times New Roman"/>
        </w:rPr>
      </w:pPr>
      <w:bookmarkStart w:id="94" w:name="sub_102020119"/>
      <w:bookmarkEnd w:id="93"/>
      <w:r w:rsidRPr="00857276">
        <w:rPr>
          <w:rFonts w:ascii="Times New Roman" w:hAnsi="Times New Roman" w:cs="Times New Roman"/>
        </w:rPr>
        <w:t>2.2.1.19. Рекомендуемые ориентировочные удельные показатели нормируемых элементов территории микрорайона (квартала) приведены в таблице 2.4.</w:t>
      </w:r>
      <w:bookmarkStart w:id="95" w:name="sub_100204"/>
      <w:bookmarkEnd w:id="94"/>
    </w:p>
    <w:p w:rsidR="00CB4971" w:rsidRPr="00857276" w:rsidRDefault="00CB4971" w:rsidP="00F50961">
      <w:pPr>
        <w:ind w:firstLine="0"/>
        <w:rPr>
          <w:rStyle w:val="a3"/>
          <w:rFonts w:ascii="Times New Roman" w:hAnsi="Times New Roman" w:cs="Times New Roman"/>
          <w:b w:val="0"/>
          <w:bCs/>
          <w:color w:val="auto"/>
        </w:rPr>
      </w:pP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2.4</w:t>
      </w:r>
      <w:bookmarkEnd w:id="95"/>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Нормативы элементов территории микрорайона (квартала)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4"/>
        <w:gridCol w:w="6049"/>
        <w:gridCol w:w="2728"/>
      </w:tblGrid>
      <w:tr w:rsidR="00540343" w:rsidRPr="00857276">
        <w:tc>
          <w:tcPr>
            <w:tcW w:w="7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04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Элементы территории микрорайона</w:t>
            </w:r>
          </w:p>
        </w:tc>
        <w:tc>
          <w:tcPr>
            <w:tcW w:w="2728"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Удельная площадь, м2 /чел., не менее</w:t>
            </w:r>
          </w:p>
        </w:tc>
      </w:tr>
      <w:tr w:rsidR="00540343" w:rsidRPr="00857276">
        <w:tc>
          <w:tcPr>
            <w:tcW w:w="7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0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Территория всего, в том числе:</w:t>
            </w:r>
          </w:p>
        </w:tc>
        <w:tc>
          <w:tcPr>
            <w:tcW w:w="272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16,1</w:t>
            </w:r>
          </w:p>
        </w:tc>
      </w:tr>
      <w:tr w:rsidR="00540343" w:rsidRPr="00857276">
        <w:tc>
          <w:tcPr>
            <w:tcW w:w="79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60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школ</w:t>
            </w:r>
          </w:p>
        </w:tc>
        <w:tc>
          <w:tcPr>
            <w:tcW w:w="272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r>
      <w:tr w:rsidR="00540343" w:rsidRPr="00857276">
        <w:tc>
          <w:tcPr>
            <w:tcW w:w="79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60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детских садов</w:t>
            </w:r>
          </w:p>
        </w:tc>
        <w:tc>
          <w:tcPr>
            <w:tcW w:w="272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w:t>
            </w:r>
          </w:p>
        </w:tc>
      </w:tr>
      <w:tr w:rsidR="00540343" w:rsidRPr="00857276">
        <w:tc>
          <w:tcPr>
            <w:tcW w:w="79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60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зеленых насаждений</w:t>
            </w:r>
          </w:p>
        </w:tc>
        <w:tc>
          <w:tcPr>
            <w:tcW w:w="272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tc>
          <w:tcPr>
            <w:tcW w:w="79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60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объектов обслуживания</w:t>
            </w:r>
          </w:p>
        </w:tc>
        <w:tc>
          <w:tcPr>
            <w:tcW w:w="272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79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lastRenderedPageBreak/>
              <w:t>5</w:t>
            </w:r>
          </w:p>
        </w:tc>
        <w:tc>
          <w:tcPr>
            <w:tcW w:w="60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закрытых автостоянок</w:t>
            </w:r>
          </w:p>
        </w:tc>
        <w:tc>
          <w:tcPr>
            <w:tcW w:w="272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Примечание:</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Нормативы на расчетные периоды корректируются в соответствии </w:t>
      </w:r>
      <w:r w:rsidR="005905FA">
        <w:rPr>
          <w:rFonts w:ascii="Times New Roman" w:hAnsi="Times New Roman" w:cs="Times New Roman"/>
          <w:i/>
        </w:rPr>
        <w:t xml:space="preserve">                                   </w:t>
      </w:r>
      <w:r w:rsidRPr="00857276">
        <w:rPr>
          <w:rFonts w:ascii="Times New Roman" w:hAnsi="Times New Roman" w:cs="Times New Roman"/>
          <w:i/>
        </w:rPr>
        <w:t>с фактическими статистическими и демографическими данными.</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96" w:name="sub_102020120"/>
      <w:r w:rsidRPr="00857276">
        <w:rPr>
          <w:rFonts w:ascii="Times New Roman" w:hAnsi="Times New Roman" w:cs="Times New Roman"/>
        </w:rPr>
        <w:t>2.2.1.20. Запрещается размещение жилых помещений, а также образовательных учреждений в цокольных и подвальных этажах.</w:t>
      </w:r>
    </w:p>
    <w:p w:rsidR="00540343" w:rsidRPr="00857276" w:rsidRDefault="00540343" w:rsidP="00F50961">
      <w:pPr>
        <w:rPr>
          <w:rFonts w:ascii="Times New Roman" w:hAnsi="Times New Roman" w:cs="Times New Roman"/>
        </w:rPr>
      </w:pPr>
      <w:bookmarkStart w:id="97" w:name="sub_102020121"/>
      <w:bookmarkEnd w:id="96"/>
      <w:r w:rsidRPr="00857276">
        <w:rPr>
          <w:rFonts w:ascii="Times New Roman" w:hAnsi="Times New Roman" w:cs="Times New Roman"/>
        </w:rPr>
        <w:t>2.2.1.21. Размещение встроенно-пристроенных объектов общественного назначения на территории микрорайонов следует предусматривать в жилых домах вдоль магистральных улиц. Входы в помещения общественного назначения, встроенные в жилые здания, должны быть организованы со стороны улиц и изолированы от придомовой части жилого здания</w:t>
      </w:r>
      <w:r w:rsidR="005905FA">
        <w:rPr>
          <w:rFonts w:ascii="Times New Roman" w:hAnsi="Times New Roman" w:cs="Times New Roman"/>
        </w:rPr>
        <w:t xml:space="preserve">              </w:t>
      </w:r>
      <w:r w:rsidRPr="00857276">
        <w:rPr>
          <w:rFonts w:ascii="Times New Roman" w:hAnsi="Times New Roman" w:cs="Times New Roman"/>
        </w:rPr>
        <w:t xml:space="preserve"> (за исключением противопожарных выходов).</w:t>
      </w:r>
    </w:p>
    <w:bookmarkEnd w:id="9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жилых зданиях не допускается размещение объектов общественного назначения, оказывающих вредное воздействие на человека в соответствии с </w:t>
      </w:r>
      <w:r w:rsidR="009F1611" w:rsidRPr="00857276">
        <w:rPr>
          <w:rFonts w:ascii="Times New Roman" w:hAnsi="Times New Roman" w:cs="Times New Roman"/>
        </w:rPr>
        <w:t xml:space="preserve">действующими нормами </w:t>
      </w:r>
      <w:r w:rsidR="005905FA">
        <w:rPr>
          <w:rFonts w:ascii="Times New Roman" w:hAnsi="Times New Roman" w:cs="Times New Roman"/>
        </w:rPr>
        <w:t xml:space="preserve">               </w:t>
      </w:r>
      <w:r w:rsidR="009F1611" w:rsidRPr="00857276">
        <w:rPr>
          <w:rFonts w:ascii="Times New Roman" w:hAnsi="Times New Roman" w:cs="Times New Roman"/>
        </w:rPr>
        <w:t>и правилами</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(звукоизоляции) жилых помещений в соответствии с требованиями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8" w:name="sub_102020122"/>
      <w:r w:rsidRPr="00857276">
        <w:rPr>
          <w:rFonts w:ascii="Times New Roman" w:hAnsi="Times New Roman" w:cs="Times New Roman"/>
        </w:rPr>
        <w:t>2.2.1.22. На фасадах зданий параметры и открывание элементов остекления лоджий</w:t>
      </w:r>
      <w:r w:rsidR="005905FA">
        <w:rPr>
          <w:rFonts w:ascii="Times New Roman" w:hAnsi="Times New Roman" w:cs="Times New Roman"/>
        </w:rPr>
        <w:t xml:space="preserve">             </w:t>
      </w:r>
      <w:r w:rsidRPr="00857276">
        <w:rPr>
          <w:rFonts w:ascii="Times New Roman" w:hAnsi="Times New Roman" w:cs="Times New Roman"/>
        </w:rPr>
        <w:t xml:space="preserve"> и балконов необходимо предусматривать с возможностью технического обслуживания</w:t>
      </w:r>
      <w:r w:rsidR="005905FA">
        <w:rPr>
          <w:rFonts w:ascii="Times New Roman" w:hAnsi="Times New Roman" w:cs="Times New Roman"/>
        </w:rPr>
        <w:t xml:space="preserve">                   </w:t>
      </w:r>
      <w:r w:rsidRPr="00857276">
        <w:rPr>
          <w:rFonts w:ascii="Times New Roman" w:hAnsi="Times New Roman" w:cs="Times New Roman"/>
        </w:rPr>
        <w:t xml:space="preserve"> и санитарной очистки с наружной стороны непосредственно с отметки пола лоджии либо балкона соответствующего этажа, обеспечивая безопасность и доступность таких элементов.</w:t>
      </w:r>
    </w:p>
    <w:p w:rsidR="00540343" w:rsidRPr="00857276" w:rsidRDefault="00540343" w:rsidP="00F50961">
      <w:pPr>
        <w:rPr>
          <w:rFonts w:ascii="Times New Roman" w:hAnsi="Times New Roman" w:cs="Times New Roman"/>
        </w:rPr>
      </w:pPr>
      <w:bookmarkStart w:id="99" w:name="sub_102020123"/>
      <w:bookmarkEnd w:id="98"/>
      <w:r w:rsidRPr="00857276">
        <w:rPr>
          <w:rFonts w:ascii="Times New Roman" w:hAnsi="Times New Roman" w:cs="Times New Roman"/>
        </w:rPr>
        <w:t xml:space="preserve">2.2.1.23. Размещение зданий и сооружений вспомогательного вида использования (трансформаторные и распределительные подстанции, тепловые пункты, насосные и пр.) должно быть компактным и не выходить за красные линии планировочных элементов. Подъезды к объектам вспомогательного вида использования должны предусматриваться </w:t>
      </w:r>
      <w:r w:rsidR="005905FA">
        <w:rPr>
          <w:rFonts w:ascii="Times New Roman" w:hAnsi="Times New Roman" w:cs="Times New Roman"/>
        </w:rPr>
        <w:t xml:space="preserve">                 </w:t>
      </w:r>
      <w:r w:rsidRPr="00857276">
        <w:rPr>
          <w:rFonts w:ascii="Times New Roman" w:hAnsi="Times New Roman" w:cs="Times New Roman"/>
        </w:rPr>
        <w:t>с внутриквартальных проездов.</w:t>
      </w:r>
    </w:p>
    <w:p w:rsidR="00540343" w:rsidRPr="00857276" w:rsidRDefault="00540343" w:rsidP="00F50961">
      <w:pPr>
        <w:rPr>
          <w:rFonts w:ascii="Times New Roman" w:hAnsi="Times New Roman" w:cs="Times New Roman"/>
        </w:rPr>
      </w:pPr>
      <w:bookmarkStart w:id="100" w:name="sub_102020124"/>
      <w:bookmarkEnd w:id="99"/>
      <w:r w:rsidRPr="00857276">
        <w:rPr>
          <w:rFonts w:ascii="Times New Roman" w:hAnsi="Times New Roman" w:cs="Times New Roman"/>
        </w:rPr>
        <w:t xml:space="preserve">2.2.1.24. Расчет объемов удаления отходов, обеспеченность контейнерами </w:t>
      </w:r>
      <w:r w:rsidR="005905FA">
        <w:rPr>
          <w:rFonts w:ascii="Times New Roman" w:hAnsi="Times New Roman" w:cs="Times New Roman"/>
        </w:rPr>
        <w:t xml:space="preserve">                          </w:t>
      </w:r>
      <w:r w:rsidRPr="00857276">
        <w:rPr>
          <w:rFonts w:ascii="Times New Roman" w:hAnsi="Times New Roman" w:cs="Times New Roman"/>
        </w:rPr>
        <w:t>для отходов, расстояния от хозяйственных площадок с контейнерами для отходов до жилых домов, детских учреждений, спортивных площадок и мест отдыха населения определяются</w:t>
      </w:r>
      <w:r w:rsidR="005905FA">
        <w:rPr>
          <w:rFonts w:ascii="Times New Roman" w:hAnsi="Times New Roman" w:cs="Times New Roman"/>
        </w:rPr>
        <w:t xml:space="preserve">          </w:t>
      </w:r>
      <w:r w:rsidRPr="00857276">
        <w:rPr>
          <w:rFonts w:ascii="Times New Roman" w:hAnsi="Times New Roman" w:cs="Times New Roman"/>
        </w:rPr>
        <w:t xml:space="preserve"> в соответствии с требованиями </w:t>
      </w:r>
      <w:hyperlink w:anchor="sub_11012" w:history="1">
        <w:r w:rsidRPr="00857276">
          <w:rPr>
            <w:rStyle w:val="a4"/>
            <w:rFonts w:ascii="Times New Roman" w:hAnsi="Times New Roman"/>
            <w:b w:val="0"/>
            <w:color w:val="auto"/>
          </w:rPr>
          <w:t>главы 10.12.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Санитарная очистка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01" w:name="sub_102020125"/>
      <w:bookmarkEnd w:id="100"/>
      <w:r w:rsidRPr="00857276">
        <w:rPr>
          <w:rFonts w:ascii="Times New Roman" w:hAnsi="Times New Roman" w:cs="Times New Roman"/>
        </w:rPr>
        <w:t xml:space="preserve">2.2.1.25. Границы расчетной площади микрорайона (квартала) следует определять </w:t>
      </w:r>
      <w:r w:rsidR="005905FA">
        <w:rPr>
          <w:rFonts w:ascii="Times New Roman" w:hAnsi="Times New Roman" w:cs="Times New Roman"/>
        </w:rPr>
        <w:t xml:space="preserve">               </w:t>
      </w:r>
      <w:r w:rsidRPr="00857276">
        <w:rPr>
          <w:rFonts w:ascii="Times New Roman" w:hAnsi="Times New Roman" w:cs="Times New Roman"/>
        </w:rPr>
        <w:t>с учетом требований настоящих Нормативов.</w:t>
      </w:r>
    </w:p>
    <w:bookmarkEnd w:id="101"/>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rsidSect="00A71003">
          <w:headerReference w:type="default" r:id="rId14"/>
          <w:pgSz w:w="11900" w:h="16800"/>
          <w:pgMar w:top="1134" w:right="851" w:bottom="993" w:left="1418" w:header="227" w:footer="227" w:gutter="0"/>
          <w:cols w:space="720"/>
          <w:noEndnote/>
          <w:titlePg/>
          <w:docGrid w:linePitch="326"/>
        </w:sect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567"/>
        <w:gridCol w:w="567"/>
        <w:gridCol w:w="567"/>
        <w:gridCol w:w="567"/>
        <w:gridCol w:w="567"/>
        <w:gridCol w:w="709"/>
        <w:gridCol w:w="709"/>
        <w:gridCol w:w="708"/>
        <w:gridCol w:w="652"/>
        <w:gridCol w:w="656"/>
        <w:gridCol w:w="677"/>
        <w:gridCol w:w="709"/>
        <w:gridCol w:w="708"/>
        <w:gridCol w:w="709"/>
        <w:gridCol w:w="709"/>
        <w:gridCol w:w="709"/>
        <w:gridCol w:w="708"/>
        <w:gridCol w:w="709"/>
        <w:gridCol w:w="709"/>
        <w:gridCol w:w="709"/>
        <w:gridCol w:w="708"/>
      </w:tblGrid>
      <w:tr w:rsidR="00540343" w:rsidRPr="00857276" w:rsidTr="00CD5200">
        <w:tc>
          <w:tcPr>
            <w:tcW w:w="1418"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lastRenderedPageBreak/>
              <w:t>Плотность жилой застройки</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4,1 - 10,0 тыс.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/га</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10,1 - 15,0 тыс.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/га</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15,1 - 20,0 тыс.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/га</w:t>
            </w:r>
          </w:p>
        </w:tc>
        <w:tc>
          <w:tcPr>
            <w:tcW w:w="3543" w:type="dxa"/>
            <w:gridSpan w:val="5"/>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20,1 - 25,0 тыс.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/га</w:t>
            </w:r>
          </w:p>
        </w:tc>
      </w:tr>
      <w:tr w:rsidR="00CD5200" w:rsidRPr="00857276" w:rsidTr="00CD5200">
        <w:tc>
          <w:tcPr>
            <w:tcW w:w="1418"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Процент застроенной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56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56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56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56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w:t>
            </w:r>
          </w:p>
        </w:tc>
        <w:tc>
          <w:tcPr>
            <w:tcW w:w="70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c>
          <w:tcPr>
            <w:tcW w:w="65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13,0</w:t>
            </w:r>
          </w:p>
        </w:tc>
        <w:tc>
          <w:tcPr>
            <w:tcW w:w="65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w:t>
            </w:r>
          </w:p>
        </w:tc>
        <w:tc>
          <w:tcPr>
            <w:tcW w:w="67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16,0</w:t>
            </w:r>
          </w:p>
        </w:tc>
        <w:tc>
          <w:tcPr>
            <w:tcW w:w="70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w:t>
            </w:r>
          </w:p>
        </w:tc>
        <w:tc>
          <w:tcPr>
            <w:tcW w:w="70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24,0</w:t>
            </w:r>
          </w:p>
        </w:tc>
        <w:tc>
          <w:tcPr>
            <w:tcW w:w="708"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w:t>
            </w:r>
          </w:p>
        </w:tc>
      </w:tr>
      <w:tr w:rsidR="00CD5200" w:rsidRPr="00857276" w:rsidTr="00CD5200">
        <w:tc>
          <w:tcPr>
            <w:tcW w:w="141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CD5200" w:rsidRPr="00857276" w:rsidTr="00CD5200">
        <w:tc>
          <w:tcPr>
            <w:tcW w:w="141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c>
          <w:tcPr>
            <w:tcW w:w="6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13,0</w:t>
            </w:r>
          </w:p>
        </w:tc>
        <w:tc>
          <w:tcPr>
            <w:tcW w:w="6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w:t>
            </w:r>
          </w:p>
        </w:tc>
        <w:tc>
          <w:tcPr>
            <w:tcW w:w="6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16,0</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24,0</w:t>
            </w:r>
          </w:p>
        </w:tc>
        <w:tc>
          <w:tcPr>
            <w:tcW w:w="70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w:t>
            </w:r>
          </w:p>
        </w:tc>
      </w:tr>
      <w:tr w:rsidR="00CD5200" w:rsidRPr="00857276" w:rsidTr="00CD5200">
        <w:tc>
          <w:tcPr>
            <w:tcW w:w="141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4,7</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5,3</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6,6</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6,6</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7,3</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6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8,7</w:t>
            </w:r>
          </w:p>
        </w:tc>
        <w:tc>
          <w:tcPr>
            <w:tcW w:w="6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9,3</w:t>
            </w:r>
          </w:p>
        </w:tc>
        <w:tc>
          <w:tcPr>
            <w:tcW w:w="6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10,7</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11,3</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12,7</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13,4</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14,7</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15,3</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16,0</w:t>
            </w:r>
          </w:p>
        </w:tc>
        <w:tc>
          <w:tcPr>
            <w:tcW w:w="70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16,6</w:t>
            </w:r>
          </w:p>
        </w:tc>
      </w:tr>
      <w:tr w:rsidR="00CD5200" w:rsidRPr="00857276" w:rsidTr="00CD5200">
        <w:tc>
          <w:tcPr>
            <w:tcW w:w="141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6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w:t>
            </w:r>
          </w:p>
        </w:tc>
        <w:tc>
          <w:tcPr>
            <w:tcW w:w="6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6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c>
          <w:tcPr>
            <w:tcW w:w="70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12,5</w:t>
            </w:r>
          </w:p>
        </w:tc>
      </w:tr>
      <w:tr w:rsidR="00CD5200" w:rsidRPr="00857276" w:rsidTr="00CD5200">
        <w:tc>
          <w:tcPr>
            <w:tcW w:w="141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4,4</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4,8</w:t>
            </w:r>
          </w:p>
        </w:tc>
        <w:tc>
          <w:tcPr>
            <w:tcW w:w="6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5,2</w:t>
            </w:r>
          </w:p>
        </w:tc>
        <w:tc>
          <w:tcPr>
            <w:tcW w:w="6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5,6</w:t>
            </w:r>
          </w:p>
        </w:tc>
        <w:tc>
          <w:tcPr>
            <w:tcW w:w="6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6,4</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7,6</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8,4</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8,8</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9,6</w:t>
            </w:r>
          </w:p>
        </w:tc>
        <w:tc>
          <w:tcPr>
            <w:tcW w:w="70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r w:rsidR="00CD5200" w:rsidRPr="00857276" w:rsidTr="00CD5200">
        <w:tc>
          <w:tcPr>
            <w:tcW w:w="141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2,7</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3,6</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3,9</w:t>
            </w:r>
          </w:p>
        </w:tc>
        <w:tc>
          <w:tcPr>
            <w:tcW w:w="6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4,3</w:t>
            </w:r>
          </w:p>
        </w:tc>
        <w:tc>
          <w:tcPr>
            <w:tcW w:w="6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4,7</w:t>
            </w:r>
          </w:p>
        </w:tc>
        <w:tc>
          <w:tcPr>
            <w:tcW w:w="6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5,3</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5,7</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6,3</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6,7</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7,3</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7,7</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70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8,3</w:t>
            </w:r>
          </w:p>
        </w:tc>
      </w:tr>
      <w:tr w:rsidR="00CD5200" w:rsidRPr="00857276" w:rsidTr="00CD5200">
        <w:tc>
          <w:tcPr>
            <w:tcW w:w="141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2,7</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6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3,2</w:t>
            </w:r>
          </w:p>
        </w:tc>
        <w:tc>
          <w:tcPr>
            <w:tcW w:w="6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6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4,3</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4,8</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5,3</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5,8</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70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6,3</w:t>
            </w:r>
          </w:p>
        </w:tc>
      </w:tr>
      <w:tr w:rsidR="00CD5200" w:rsidRPr="00857276" w:rsidTr="00CD5200">
        <w:tc>
          <w:tcPr>
            <w:tcW w:w="141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w:t>
            </w: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w:t>
            </w:r>
          </w:p>
        </w:tc>
        <w:tc>
          <w:tcPr>
            <w:tcW w:w="6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2,6</w:t>
            </w:r>
          </w:p>
        </w:tc>
        <w:tc>
          <w:tcPr>
            <w:tcW w:w="6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6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0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lastRenderedPageBreak/>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w:t>
      </w:r>
      <w:r w:rsidRPr="00857276">
        <w:rPr>
          <w:rFonts w:ascii="Times New Roman" w:hAnsi="Times New Roman" w:cs="Times New Roman"/>
          <w:i/>
          <w:vertAlign w:val="superscript"/>
        </w:rPr>
        <w:t>2</w:t>
      </w:r>
      <w:r w:rsidRPr="00857276">
        <w:rPr>
          <w:rFonts w:ascii="Times New Roman" w:hAnsi="Times New Roman" w:cs="Times New Roman"/>
          <w:i/>
        </w:rPr>
        <w:t>/га.</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w:t>
      </w:r>
      <w:r w:rsidR="005905FA">
        <w:rPr>
          <w:rFonts w:ascii="Times New Roman" w:hAnsi="Times New Roman" w:cs="Times New Roman"/>
          <w:i/>
        </w:rPr>
        <w:t xml:space="preserve">              </w:t>
      </w:r>
      <w:r w:rsidRPr="00857276">
        <w:rPr>
          <w:rFonts w:ascii="Times New Roman" w:hAnsi="Times New Roman" w:cs="Times New Roman"/>
          <w:i/>
        </w:rPr>
        <w:t>от конкретного типа жилой застройки (0,6 - 0,86).</w:t>
      </w:r>
    </w:p>
    <w:p w:rsidR="00D22445" w:rsidRPr="00857276" w:rsidRDefault="00D22445" w:rsidP="00F50961">
      <w:pPr>
        <w:rPr>
          <w:rFonts w:ascii="Times New Roman" w:hAnsi="Times New Roman" w:cs="Times New Roman"/>
          <w:i/>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4. В ячейках таблицы указана средняя (расчетная) этажность жилых зданий, соответствующая максимальным значениям плотности и застроенности каждой ячейки.</w:t>
      </w:r>
    </w:p>
    <w:p w:rsidR="00540343" w:rsidRPr="00857276" w:rsidRDefault="00540343" w:rsidP="00F50961">
      <w:pPr>
        <w:rPr>
          <w:rFonts w:ascii="Times New Roman" w:hAnsi="Times New Roman" w:cs="Times New Roman"/>
        </w:rPr>
      </w:pPr>
      <w:bookmarkStart w:id="102" w:name="sub_102020126"/>
      <w:r w:rsidRPr="00857276">
        <w:rPr>
          <w:rFonts w:ascii="Times New Roman" w:hAnsi="Times New Roman" w:cs="Times New Roman"/>
        </w:rPr>
        <w:t>2.2.1.26. При подготовке документации по планировке территории определяется баланс территории существующей и проектируемой застройки.</w:t>
      </w:r>
    </w:p>
    <w:bookmarkEnd w:id="10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Баланс территории микрорайона (квартала) включает территории жилой застройки </w:t>
      </w:r>
      <w:r w:rsidR="005905FA">
        <w:rPr>
          <w:rFonts w:ascii="Times New Roman" w:hAnsi="Times New Roman" w:cs="Times New Roman"/>
        </w:rPr>
        <w:t xml:space="preserve">                    </w:t>
      </w:r>
      <w:r w:rsidRPr="00857276">
        <w:rPr>
          <w:rFonts w:ascii="Times New Roman" w:hAnsi="Times New Roman" w:cs="Times New Roman"/>
        </w:rPr>
        <w:t>и территории общего пользования. Баланс определяется в соответствии с рекомендуемой формой, приведенной в таблице 2.6.</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03" w:name="sub_100206"/>
      <w:r w:rsidRPr="00857276">
        <w:rPr>
          <w:rStyle w:val="a3"/>
          <w:rFonts w:ascii="Times New Roman" w:hAnsi="Times New Roman" w:cs="Times New Roman"/>
          <w:b w:val="0"/>
          <w:bCs/>
          <w:color w:val="auto"/>
        </w:rPr>
        <w:t>Таблица 2.6</w:t>
      </w:r>
      <w:bookmarkEnd w:id="103"/>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Баланс территории существующей и проектируемой застройки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0"/>
        <w:gridCol w:w="3471"/>
        <w:gridCol w:w="1456"/>
        <w:gridCol w:w="1521"/>
        <w:gridCol w:w="482"/>
        <w:gridCol w:w="1502"/>
        <w:gridCol w:w="499"/>
      </w:tblGrid>
      <w:tr w:rsidR="00540343" w:rsidRPr="00857276" w:rsidTr="00F0626A">
        <w:tc>
          <w:tcPr>
            <w:tcW w:w="640" w:type="dxa"/>
            <w:vMerge w:val="restart"/>
            <w:tcBorders>
              <w:top w:val="single" w:sz="4" w:space="0" w:color="auto"/>
              <w:bottom w:val="single" w:sz="4" w:space="0" w:color="auto"/>
              <w:right w:val="single" w:sz="4" w:space="0" w:color="auto"/>
            </w:tcBorders>
            <w:vAlign w:val="center"/>
          </w:tcPr>
          <w:p w:rsidR="00540343" w:rsidRPr="00857276" w:rsidRDefault="00A44F36"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 xml:space="preserve"> п/п</w:t>
            </w:r>
          </w:p>
        </w:tc>
        <w:tc>
          <w:tcPr>
            <w:tcW w:w="3471"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w:t>
            </w:r>
          </w:p>
        </w:tc>
        <w:tc>
          <w:tcPr>
            <w:tcW w:w="1456"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Единицы измерения</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Существующее положение</w:t>
            </w:r>
          </w:p>
        </w:tc>
        <w:tc>
          <w:tcPr>
            <w:tcW w:w="2001"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Проектное решение</w:t>
            </w:r>
          </w:p>
        </w:tc>
      </w:tr>
      <w:tr w:rsidR="00540343" w:rsidRPr="00857276" w:rsidTr="00F0626A">
        <w:tc>
          <w:tcPr>
            <w:tcW w:w="640"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471"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52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количество</w:t>
            </w:r>
          </w:p>
        </w:tc>
        <w:tc>
          <w:tcPr>
            <w:tcW w:w="48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50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количество</w:t>
            </w:r>
          </w:p>
        </w:tc>
        <w:tc>
          <w:tcPr>
            <w:tcW w:w="499"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71" w:type="dxa"/>
            <w:tcBorders>
              <w:top w:val="single" w:sz="4" w:space="0" w:color="auto"/>
              <w:left w:val="single" w:sz="4" w:space="0" w:color="auto"/>
              <w:bottom w:val="nil"/>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Территория микрорайона (квартала) в красных линиях -</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всего, в том числе:</w:t>
            </w:r>
          </w:p>
        </w:tc>
        <w:tc>
          <w:tcPr>
            <w:tcW w:w="1456" w:type="dxa"/>
            <w:tcBorders>
              <w:top w:val="single" w:sz="4" w:space="0" w:color="auto"/>
              <w:left w:val="single" w:sz="4" w:space="0" w:color="auto"/>
              <w:bottom w:val="nil"/>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nil"/>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nil"/>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nil"/>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nil"/>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Территория жилой застройки</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школ</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детских садов</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объектов культурно-бытового и коммунального обслуживания</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общего пользования, всего, в том числе:</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5.1</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зеленых насаждений</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5.2</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Проезды</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5.3</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закрытых автостоянок</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5.4</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Автостоянки для временного хранения</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F0626A">
        <w:tc>
          <w:tcPr>
            <w:tcW w:w="64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347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Прочие территории</w:t>
            </w:r>
          </w:p>
        </w:tc>
        <w:tc>
          <w:tcPr>
            <w:tcW w:w="1456" w:type="dxa"/>
            <w:tcBorders>
              <w:top w:val="single" w:sz="4" w:space="0" w:color="auto"/>
              <w:left w:val="single" w:sz="4" w:space="0" w:color="auto"/>
              <w:bottom w:val="single" w:sz="4" w:space="0" w:color="auto"/>
              <w:right w:val="single" w:sz="4" w:space="0" w:color="auto"/>
            </w:tcBorders>
          </w:tcPr>
          <w:p w:rsidR="00540343"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15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9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bl>
    <w:p w:rsidR="00A37DE7" w:rsidRPr="00857276" w:rsidRDefault="00A37DE7" w:rsidP="00F50961">
      <w:pPr>
        <w:ind w:firstLine="0"/>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Баланс территории жилого района включает территории микрорайонов (кварталов) </w:t>
      </w:r>
      <w:r w:rsidR="005905FA">
        <w:rPr>
          <w:rFonts w:ascii="Times New Roman" w:hAnsi="Times New Roman" w:cs="Times New Roman"/>
        </w:rPr>
        <w:t xml:space="preserve">                     </w:t>
      </w:r>
      <w:r w:rsidRPr="00857276">
        <w:rPr>
          <w:rFonts w:ascii="Times New Roman" w:hAnsi="Times New Roman" w:cs="Times New Roman"/>
        </w:rPr>
        <w:t>и территории общественных центров, общего пользования жилого района. Баланс определяется в соответствии с рекомендуемой формой, приведенной в таблице 2.7.</w:t>
      </w:r>
    </w:p>
    <w:p w:rsidR="00540343" w:rsidRDefault="0054034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04" w:name="sub_100207"/>
      <w:r w:rsidRPr="00857276">
        <w:rPr>
          <w:rStyle w:val="a3"/>
          <w:rFonts w:ascii="Times New Roman" w:hAnsi="Times New Roman" w:cs="Times New Roman"/>
          <w:b w:val="0"/>
          <w:bCs/>
          <w:color w:val="auto"/>
        </w:rPr>
        <w:lastRenderedPageBreak/>
        <w:t>Таблица 2.7</w:t>
      </w:r>
    </w:p>
    <w:bookmarkEnd w:id="10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Баланс территории жилого района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7"/>
        <w:gridCol w:w="3314"/>
        <w:gridCol w:w="1560"/>
        <w:gridCol w:w="1559"/>
        <w:gridCol w:w="425"/>
        <w:gridCol w:w="1559"/>
        <w:gridCol w:w="357"/>
      </w:tblGrid>
      <w:tr w:rsidR="00540343" w:rsidRPr="00857276" w:rsidTr="00802A65">
        <w:tc>
          <w:tcPr>
            <w:tcW w:w="797" w:type="dxa"/>
            <w:vMerge w:val="restart"/>
            <w:tcBorders>
              <w:top w:val="single" w:sz="4" w:space="0" w:color="auto"/>
              <w:bottom w:val="single" w:sz="4" w:space="0" w:color="auto"/>
              <w:right w:val="single" w:sz="4" w:space="0" w:color="auto"/>
            </w:tcBorders>
            <w:vAlign w:val="center"/>
          </w:tcPr>
          <w:p w:rsidR="00540343" w:rsidRPr="00857276" w:rsidRDefault="00A44F36"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 xml:space="preserve"> п/п</w:t>
            </w:r>
          </w:p>
        </w:tc>
        <w:tc>
          <w:tcPr>
            <w:tcW w:w="3314"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Единицы измерения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Существующее положение</w:t>
            </w:r>
          </w:p>
        </w:tc>
        <w:tc>
          <w:tcPr>
            <w:tcW w:w="1916"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Проектное решение</w:t>
            </w:r>
          </w:p>
        </w:tc>
      </w:tr>
      <w:tr w:rsidR="00540343" w:rsidRPr="00857276" w:rsidTr="00802A65">
        <w:tc>
          <w:tcPr>
            <w:tcW w:w="79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314"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количество</w:t>
            </w:r>
          </w:p>
        </w:tc>
        <w:tc>
          <w:tcPr>
            <w:tcW w:w="42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количество</w:t>
            </w:r>
          </w:p>
        </w:tc>
        <w:tc>
          <w:tcPr>
            <w:tcW w:w="35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314" w:type="dxa"/>
            <w:tcBorders>
              <w:top w:val="single" w:sz="4" w:space="0" w:color="auto"/>
              <w:left w:val="single" w:sz="4" w:space="0" w:color="auto"/>
              <w:bottom w:val="nil"/>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Территория жилого района - всего, в том числе:</w:t>
            </w:r>
          </w:p>
        </w:tc>
        <w:tc>
          <w:tcPr>
            <w:tcW w:w="1560" w:type="dxa"/>
            <w:tcBorders>
              <w:top w:val="single" w:sz="4" w:space="0" w:color="auto"/>
              <w:left w:val="single" w:sz="4" w:space="0" w:color="auto"/>
              <w:bottom w:val="nil"/>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nil"/>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nil"/>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nil"/>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nil"/>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микрорайонов (кварталов)</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общественно-деловых центров, всего, в том числе:</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общегородского значения</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районного значения</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общего пользования - всего, в том числе:</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3.1</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зеленых насаждений</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3.2</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спортивных сооружений</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инженерной и транспортной структуры - всего, в том числе:</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3.3.1</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транспортные развязки, площади</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3.3.2</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Автостоянки для временного хранения</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3.3.3</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закрытых автостоянок</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3.3.4</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коммунальных объектов</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r w:rsidR="006C0F81" w:rsidRPr="00857276" w:rsidTr="00802A65">
        <w:tc>
          <w:tcPr>
            <w:tcW w:w="797" w:type="dxa"/>
            <w:tcBorders>
              <w:top w:val="single" w:sz="4" w:space="0" w:color="auto"/>
              <w:bottom w:val="single" w:sz="4" w:space="0" w:color="auto"/>
              <w:right w:val="single" w:sz="4" w:space="0" w:color="auto"/>
            </w:tcBorders>
          </w:tcPr>
          <w:p w:rsidR="006C0F81" w:rsidRPr="00857276" w:rsidRDefault="006C0F8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3314"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Прочие территории</w:t>
            </w:r>
          </w:p>
        </w:tc>
        <w:tc>
          <w:tcPr>
            <w:tcW w:w="1560"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ind w:firstLine="95"/>
              <w:rPr>
                <w:rFonts w:ascii="Times New Roman" w:hAnsi="Times New Roman" w:cs="Times New Roman"/>
              </w:rPr>
            </w:pPr>
            <w:r w:rsidRPr="00857276">
              <w:rPr>
                <w:rFonts w:ascii="Times New Roman" w:eastAsiaTheme="minorEastAsia" w:hAnsi="Times New Roman" w:cs="Times New Roman"/>
              </w:rPr>
              <w:t>га</w:t>
            </w: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6C0F81" w:rsidRPr="00857276" w:rsidRDefault="006C0F81" w:rsidP="00F50961">
            <w:pPr>
              <w:pStyle w:val="aff7"/>
              <w:rPr>
                <w:rFonts w:ascii="Times New Roman" w:eastAsiaTheme="minorEastAsia" w:hAnsi="Times New Roman" w:cs="Times New Roman"/>
              </w:rPr>
            </w:pPr>
          </w:p>
        </w:tc>
        <w:tc>
          <w:tcPr>
            <w:tcW w:w="357" w:type="dxa"/>
            <w:tcBorders>
              <w:top w:val="single" w:sz="4" w:space="0" w:color="auto"/>
              <w:left w:val="single" w:sz="4" w:space="0" w:color="auto"/>
              <w:bottom w:val="single" w:sz="4" w:space="0" w:color="auto"/>
            </w:tcBorders>
          </w:tcPr>
          <w:p w:rsidR="006C0F81" w:rsidRPr="00857276" w:rsidRDefault="006C0F81" w:rsidP="00F50961">
            <w:pPr>
              <w:pStyle w:val="aff7"/>
              <w:rPr>
                <w:rFonts w:ascii="Times New Roman" w:eastAsiaTheme="minorEastAsia" w:hAnsi="Times New Roman" w:cs="Times New Roman"/>
              </w:rPr>
            </w:pP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Показатели рассчитываются при подготовке проектов планировки территорий.</w:t>
      </w:r>
    </w:p>
    <w:p w:rsidR="006414F1" w:rsidRPr="00857276" w:rsidRDefault="00540343" w:rsidP="00F50961">
      <w:pPr>
        <w:rPr>
          <w:rFonts w:ascii="Times New Roman" w:hAnsi="Times New Roman" w:cs="Times New Roman"/>
          <w:i/>
        </w:rPr>
      </w:pPr>
      <w:r w:rsidRPr="00857276">
        <w:rPr>
          <w:rFonts w:ascii="Times New Roman" w:hAnsi="Times New Roman" w:cs="Times New Roman"/>
          <w:i/>
        </w:rPr>
        <w:t>2. Перечень территориальных зон и участков объектов недвижимости уточняются</w:t>
      </w:r>
      <w:r w:rsidR="005905FA">
        <w:rPr>
          <w:rFonts w:ascii="Times New Roman" w:hAnsi="Times New Roman" w:cs="Times New Roman"/>
          <w:i/>
        </w:rPr>
        <w:t xml:space="preserve">                 </w:t>
      </w:r>
      <w:r w:rsidRPr="00857276">
        <w:rPr>
          <w:rFonts w:ascii="Times New Roman" w:hAnsi="Times New Roman" w:cs="Times New Roman"/>
          <w:i/>
        </w:rPr>
        <w:t xml:space="preserve"> в зависимости от проектируемой территории.</w:t>
      </w:r>
    </w:p>
    <w:p w:rsidR="006414F1" w:rsidRPr="00857276" w:rsidRDefault="006414F1"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5" w:name="sub_1020202"/>
      <w:r w:rsidRPr="00857276">
        <w:rPr>
          <w:rFonts w:ascii="Times New Roman" w:hAnsi="Times New Roman" w:cs="Times New Roman"/>
          <w:b w:val="0"/>
          <w:color w:val="auto"/>
        </w:rPr>
        <w:t>Глава 2.2.2. Малоэтажная застройка</w:t>
      </w:r>
    </w:p>
    <w:bookmarkEnd w:id="105"/>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6" w:name="sub_102020201"/>
      <w:r w:rsidRPr="00857276">
        <w:rPr>
          <w:rFonts w:ascii="Times New Roman" w:hAnsi="Times New Roman" w:cs="Times New Roman"/>
        </w:rPr>
        <w:t>2.2.2.1. Размещение и развитие жилой зоны малоэтажной застройки и индивидуального, коттеджного строительства в городском округе следует предусматривать:</w:t>
      </w:r>
    </w:p>
    <w:bookmarkEnd w:id="106"/>
    <w:p w:rsidR="00540343" w:rsidRPr="00857276" w:rsidRDefault="00540343" w:rsidP="00F50961">
      <w:pPr>
        <w:rPr>
          <w:rFonts w:ascii="Times New Roman" w:hAnsi="Times New Roman" w:cs="Times New Roman"/>
        </w:rPr>
      </w:pPr>
      <w:r w:rsidRPr="00857276">
        <w:rPr>
          <w:rFonts w:ascii="Times New Roman" w:hAnsi="Times New Roman" w:cs="Times New Roman"/>
        </w:rPr>
        <w:t>- в пределах городской черты - в соответствии с Генеральным планом, Правилами землепользования и застройки и документацией по планировке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территории пригородных зон за пределами городской черты - на зарезервированных территориях для размещения индивидуального строительства в новых и развивающихся населенных пунктах, расположенных в пределах транспортной доступности города 30 - 40 мин.</w:t>
      </w:r>
    </w:p>
    <w:p w:rsidR="00540343" w:rsidRPr="00857276" w:rsidRDefault="00540343" w:rsidP="00F50961">
      <w:pPr>
        <w:rPr>
          <w:rFonts w:ascii="Times New Roman" w:hAnsi="Times New Roman" w:cs="Times New Roman"/>
        </w:rPr>
      </w:pPr>
      <w:bookmarkStart w:id="107" w:name="sub_102020202"/>
      <w:r w:rsidRPr="00857276">
        <w:rPr>
          <w:rFonts w:ascii="Times New Roman" w:hAnsi="Times New Roman" w:cs="Times New Roman"/>
        </w:rPr>
        <w:lastRenderedPageBreak/>
        <w:t>2.2.2.2. Размещение новой малоэтажной застройки следует осуществлять в пределах границы городского округа с учетом развития инженерной и транспортной инфраструктур,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bookmarkEnd w:id="10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Районы индивидуальной малоэтажной усадебной застройки в городском округе </w:t>
      </w:r>
      <w:r w:rsidR="005905FA">
        <w:rPr>
          <w:rFonts w:ascii="Times New Roman" w:hAnsi="Times New Roman" w:cs="Times New Roman"/>
        </w:rPr>
        <w:t xml:space="preserve">                      </w:t>
      </w:r>
      <w:r w:rsidRPr="00857276">
        <w:rPr>
          <w:rFonts w:ascii="Times New Roman" w:hAnsi="Times New Roman" w:cs="Times New Roman"/>
        </w:rPr>
        <w:t>не следует размещать на главных направлениях развития многоэтажного жилищного строительства.</w:t>
      </w:r>
    </w:p>
    <w:p w:rsidR="00540343" w:rsidRPr="00857276" w:rsidRDefault="00540343" w:rsidP="00F50961">
      <w:pPr>
        <w:rPr>
          <w:rFonts w:ascii="Times New Roman" w:hAnsi="Times New Roman" w:cs="Times New Roman"/>
        </w:rPr>
      </w:pPr>
      <w:bookmarkStart w:id="108" w:name="sub_102020203"/>
      <w:r w:rsidRPr="00857276">
        <w:rPr>
          <w:rFonts w:ascii="Times New Roman" w:hAnsi="Times New Roman" w:cs="Times New Roman"/>
        </w:rPr>
        <w:t>2.2.2.3. Планировочная организация, параметры и градостроительные характеристики территорий малоэтажного жилищного строительства (параметры планировочного элемента, территорий общего пользования, этажность застройки и др.) определяются и устанавливаются документацией по планировке территории в соответствии с требованиями градостроительных регламентов.</w:t>
      </w:r>
    </w:p>
    <w:bookmarkEnd w:id="108"/>
    <w:p w:rsidR="00540343" w:rsidRPr="00857276" w:rsidRDefault="00540343" w:rsidP="00F50961">
      <w:pPr>
        <w:rPr>
          <w:rFonts w:ascii="Times New Roman" w:hAnsi="Times New Roman" w:cs="Times New Roman"/>
        </w:rPr>
      </w:pPr>
      <w:r w:rsidRPr="00857276">
        <w:rPr>
          <w:rFonts w:ascii="Times New Roman" w:hAnsi="Times New Roman" w:cs="Times New Roman"/>
        </w:rPr>
        <w:t>Планировочным элементом для планируемой малоэтажной застройки следует предусматривать квартал, в пределах красных линий которого устанавливаются границы земельных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Размещение объектов капитального строительства как разрешенных, </w:t>
      </w:r>
      <w:r w:rsidR="005905FA">
        <w:rPr>
          <w:rFonts w:ascii="Times New Roman" w:hAnsi="Times New Roman" w:cs="Times New Roman"/>
        </w:rPr>
        <w:t xml:space="preserve">                                          </w:t>
      </w:r>
      <w:r w:rsidRPr="00857276">
        <w:rPr>
          <w:rFonts w:ascii="Times New Roman" w:hAnsi="Times New Roman" w:cs="Times New Roman"/>
        </w:rPr>
        <w:t>так и вспомогательных видов использования, за пределами красных линий планировочного элемента на территории общего пользования запрещается.</w:t>
      </w:r>
    </w:p>
    <w:p w:rsidR="00540343" w:rsidRPr="00857276" w:rsidRDefault="00540343" w:rsidP="00F50961">
      <w:pPr>
        <w:rPr>
          <w:rFonts w:ascii="Times New Roman" w:hAnsi="Times New Roman" w:cs="Times New Roman"/>
        </w:rPr>
      </w:pPr>
      <w:bookmarkStart w:id="109" w:name="sub_102020204"/>
      <w:r w:rsidRPr="00857276">
        <w:rPr>
          <w:rFonts w:ascii="Times New Roman" w:hAnsi="Times New Roman" w:cs="Times New Roman"/>
        </w:rPr>
        <w:t>2.2.2.4. Границы, конфигурацию и площадь приусадебных и приквартирных земельных участков для строительства индивидуальных, коттеджных, блокированных и иного типа жилых домов, а также объектов обслуживания населения необходимо принимать с учетом особенностей градостроительной ситуации в городском округе, характера сложившейся</w:t>
      </w:r>
      <w:r w:rsidR="005905FA">
        <w:rPr>
          <w:rFonts w:ascii="Times New Roman" w:hAnsi="Times New Roman" w:cs="Times New Roman"/>
        </w:rPr>
        <w:t xml:space="preserve">                      </w:t>
      </w:r>
      <w:r w:rsidRPr="00857276">
        <w:rPr>
          <w:rFonts w:ascii="Times New Roman" w:hAnsi="Times New Roman" w:cs="Times New Roman"/>
        </w:rPr>
        <w:t xml:space="preserve"> и формируемой жилой застройки (среды), условий ее размещения в планировочном элементе жилой зоны, требований настоящих Нормативов, на основе утвержденной в установленном действующим законодательством документации по планировке территории, а именно - после разработки и утверждения проектов межевания, в соответствии с действующими Правилами землепользования и застройки.</w:t>
      </w:r>
    </w:p>
    <w:p w:rsidR="00540343" w:rsidRPr="00857276" w:rsidRDefault="00540343" w:rsidP="00F50961">
      <w:pPr>
        <w:rPr>
          <w:rFonts w:ascii="Times New Roman" w:hAnsi="Times New Roman" w:cs="Times New Roman"/>
        </w:rPr>
      </w:pPr>
      <w:bookmarkStart w:id="110" w:name="sub_102020205"/>
      <w:bookmarkEnd w:id="109"/>
      <w:r w:rsidRPr="00857276">
        <w:rPr>
          <w:rFonts w:ascii="Times New Roman" w:hAnsi="Times New Roman" w:cs="Times New Roman"/>
        </w:rPr>
        <w:t>2.2.2.5. Предварительное определение потребной селитебной территории зоны малоэтажного и индивидуального жилищного строительства в городском округе допускается принимать следующие показатели на один дом (квартиру), га, при застройке:</w:t>
      </w:r>
    </w:p>
    <w:bookmarkEnd w:id="110"/>
    <w:p w:rsidR="00540343" w:rsidRPr="00857276" w:rsidRDefault="00540343" w:rsidP="00F50961">
      <w:pPr>
        <w:rPr>
          <w:rFonts w:ascii="Times New Roman" w:hAnsi="Times New Roman" w:cs="Times New Roman"/>
        </w:rPr>
      </w:pPr>
      <w:r w:rsidRPr="00857276">
        <w:rPr>
          <w:rFonts w:ascii="Times New Roman" w:hAnsi="Times New Roman" w:cs="Times New Roman"/>
        </w:rPr>
        <w:t>- домами усадебного типа с участками при доме (квартире) - по таблице 2.8;</w:t>
      </w:r>
    </w:p>
    <w:p w:rsidR="00B810A6" w:rsidRPr="00857276" w:rsidRDefault="00B810A6" w:rsidP="00F50961">
      <w:pPr>
        <w:ind w:firstLine="0"/>
        <w:rPr>
          <w:rStyle w:val="a3"/>
          <w:rFonts w:ascii="Times New Roman" w:hAnsi="Times New Roman" w:cs="Times New Roman"/>
          <w:b w:val="0"/>
          <w:bCs/>
          <w:color w:val="auto"/>
        </w:rPr>
      </w:pPr>
      <w:bookmarkStart w:id="111" w:name="sub_100208"/>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2.8</w:t>
      </w:r>
      <w:bookmarkEnd w:id="111"/>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Потребность селитебной территории зоны при застройке домами усадебного типа</w:t>
      </w:r>
      <w:r w:rsidR="00FD1AA2" w:rsidRPr="00857276">
        <w:rPr>
          <w:rFonts w:ascii="Times New Roman" w:hAnsi="Times New Roman" w:cs="Times New Roman"/>
          <w:b w:val="0"/>
          <w:color w:val="auto"/>
        </w:rPr>
        <w:t xml:space="preserve"> </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65"/>
        <w:gridCol w:w="4906"/>
      </w:tblGrid>
      <w:tr w:rsidR="00540343" w:rsidRPr="00857276">
        <w:tc>
          <w:tcPr>
            <w:tcW w:w="466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участка при доме, м</w:t>
            </w:r>
            <w:r w:rsidR="005573DE" w:rsidRPr="00857276">
              <w:rPr>
                <w:rFonts w:ascii="Times New Roman" w:eastAsiaTheme="minorEastAsia" w:hAnsi="Times New Roman" w:cs="Times New Roman"/>
                <w:vertAlign w:val="superscript"/>
              </w:rPr>
              <w:t>2</w:t>
            </w:r>
          </w:p>
        </w:tc>
        <w:tc>
          <w:tcPr>
            <w:tcW w:w="490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селитебной территории, га</w:t>
            </w:r>
          </w:p>
        </w:tc>
      </w:tr>
      <w:tr w:rsidR="00540343" w:rsidRPr="00857276">
        <w:tc>
          <w:tcPr>
            <w:tcW w:w="466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w:t>
            </w:r>
          </w:p>
        </w:tc>
        <w:tc>
          <w:tcPr>
            <w:tcW w:w="490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0,21</w:t>
            </w:r>
          </w:p>
        </w:tc>
      </w:tr>
      <w:tr w:rsidR="00540343" w:rsidRPr="00857276">
        <w:tc>
          <w:tcPr>
            <w:tcW w:w="466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1200</w:t>
            </w:r>
          </w:p>
        </w:tc>
        <w:tc>
          <w:tcPr>
            <w:tcW w:w="490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0,17</w:t>
            </w:r>
          </w:p>
        </w:tc>
      </w:tr>
      <w:tr w:rsidR="00540343" w:rsidRPr="00857276">
        <w:tc>
          <w:tcPr>
            <w:tcW w:w="466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c>
          <w:tcPr>
            <w:tcW w:w="490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секционными и блокированными домами - по таблице 2.9.</w:t>
      </w:r>
    </w:p>
    <w:p w:rsidR="000C60B4" w:rsidRPr="00857276" w:rsidRDefault="000C60B4" w:rsidP="00F50961">
      <w:pPr>
        <w:ind w:firstLine="0"/>
        <w:rPr>
          <w:rStyle w:val="a3"/>
          <w:rFonts w:ascii="Times New Roman" w:hAnsi="Times New Roman" w:cs="Times New Roman"/>
          <w:b w:val="0"/>
          <w:bCs/>
          <w:color w:val="auto"/>
        </w:rPr>
      </w:pPr>
      <w:bookmarkStart w:id="112" w:name="sub_100209"/>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2.9</w:t>
      </w:r>
      <w:bookmarkEnd w:id="112"/>
    </w:p>
    <w:p w:rsidR="000C60B4"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 xml:space="preserve">Потребность селитебной территории зоны при застройке секционными </w:t>
      </w: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и блокированными домами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74"/>
        <w:gridCol w:w="5297"/>
      </w:tblGrid>
      <w:tr w:rsidR="00540343" w:rsidRPr="00857276">
        <w:tc>
          <w:tcPr>
            <w:tcW w:w="427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Число этажей</w:t>
            </w:r>
          </w:p>
        </w:tc>
        <w:tc>
          <w:tcPr>
            <w:tcW w:w="529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селитебной территории, га</w:t>
            </w:r>
          </w:p>
        </w:tc>
      </w:tr>
      <w:tr w:rsidR="00540343" w:rsidRPr="00857276">
        <w:tc>
          <w:tcPr>
            <w:tcW w:w="427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529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r w:rsidR="00A86884" w:rsidRPr="00857276">
              <w:rPr>
                <w:rFonts w:ascii="Times New Roman" w:eastAsiaTheme="minorEastAsia" w:hAnsi="Times New Roman" w:cs="Times New Roman"/>
              </w:rPr>
              <w:t>2</w:t>
            </w:r>
          </w:p>
        </w:tc>
      </w:tr>
      <w:tr w:rsidR="00540343" w:rsidRPr="00857276">
        <w:tc>
          <w:tcPr>
            <w:tcW w:w="427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529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r w:rsidR="0099386D" w:rsidRPr="00857276">
              <w:rPr>
                <w:rFonts w:ascii="Times New Roman" w:eastAsiaTheme="minorEastAsia" w:hAnsi="Times New Roman" w:cs="Times New Roman"/>
              </w:rPr>
              <w:t>3</w:t>
            </w:r>
          </w:p>
        </w:tc>
      </w:tr>
      <w:tr w:rsidR="00540343" w:rsidRPr="00857276">
        <w:tc>
          <w:tcPr>
            <w:tcW w:w="427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lastRenderedPageBreak/>
              <w:t>4</w:t>
            </w:r>
          </w:p>
        </w:tc>
        <w:tc>
          <w:tcPr>
            <w:tcW w:w="529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r w:rsidR="0099386D" w:rsidRPr="00857276">
              <w:rPr>
                <w:rFonts w:ascii="Times New Roman" w:eastAsiaTheme="minorEastAsia" w:hAnsi="Times New Roman" w:cs="Times New Roman"/>
              </w:rPr>
              <w:t>4</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При необходимости организации обособленных хозяйственных проездов площадь селитебной территории увеличивается на 10%.</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При подсчете площади селитебной территории исключаются непригодные</w:t>
      </w:r>
      <w:r w:rsidR="005905FA">
        <w:rPr>
          <w:rFonts w:ascii="Times New Roman" w:hAnsi="Times New Roman" w:cs="Times New Roman"/>
          <w:i/>
        </w:rPr>
        <w:t xml:space="preserve">                        </w:t>
      </w:r>
      <w:r w:rsidRPr="00857276">
        <w:rPr>
          <w:rFonts w:ascii="Times New Roman" w:hAnsi="Times New Roman" w:cs="Times New Roman"/>
          <w:i/>
        </w:rPr>
        <w:t xml:space="preserve"> для застройки территории - овраги, крутые склоны.</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3. При применении высокоплотной 2-, 3-, 4-этажной жилой застройки расчетную плотность населения и жилого фонда следует принимать не менее чем для зоны средней градостроительной ценности; при застройке площадок, требующих проведение сложных мероприятий по инженерной подготовке территории, - не менее чем для зоны высокой градостроительной ценности (см. </w:t>
      </w:r>
      <w:hyperlink w:anchor="sub_100202" w:history="1">
        <w:r w:rsidRPr="00857276">
          <w:rPr>
            <w:rStyle w:val="a4"/>
            <w:rFonts w:ascii="Times New Roman" w:hAnsi="Times New Roman"/>
            <w:b w:val="0"/>
            <w:i/>
            <w:color w:val="auto"/>
          </w:rPr>
          <w:t>таблицы 2.2</w:t>
        </w:r>
      </w:hyperlink>
      <w:r w:rsidRPr="00857276">
        <w:rPr>
          <w:rFonts w:ascii="Times New Roman" w:hAnsi="Times New Roman" w:cs="Times New Roman"/>
          <w:i/>
        </w:rPr>
        <w:t xml:space="preserve">, </w:t>
      </w:r>
      <w:hyperlink w:anchor="sub_100203" w:history="1">
        <w:r w:rsidRPr="00857276">
          <w:rPr>
            <w:rStyle w:val="a4"/>
            <w:rFonts w:ascii="Times New Roman" w:hAnsi="Times New Roman"/>
            <w:b w:val="0"/>
            <w:i/>
            <w:color w:val="auto"/>
          </w:rPr>
          <w:t>2.3</w:t>
        </w:r>
      </w:hyperlink>
      <w:r w:rsidRPr="00857276">
        <w:rPr>
          <w:rFonts w:ascii="Times New Roman" w:hAnsi="Times New Roman" w:cs="Times New Roman"/>
          <w:i/>
        </w:rPr>
        <w:t>).</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3" w:name="sub_102020206"/>
      <w:r w:rsidRPr="00857276">
        <w:rPr>
          <w:rFonts w:ascii="Times New Roman" w:hAnsi="Times New Roman" w:cs="Times New Roman"/>
        </w:rPr>
        <w:t>2.2.2.6. Расчетную плотность населения на территории малоэтажной индивидуальной застройки рекомендуется принимать в соответствии с таблицей 2.10.</w:t>
      </w:r>
    </w:p>
    <w:bookmarkEnd w:id="11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14" w:name="sub_100210"/>
      <w:r w:rsidRPr="00857276">
        <w:rPr>
          <w:rStyle w:val="a3"/>
          <w:rFonts w:ascii="Times New Roman" w:hAnsi="Times New Roman" w:cs="Times New Roman"/>
          <w:b w:val="0"/>
          <w:bCs/>
          <w:color w:val="auto"/>
        </w:rPr>
        <w:t>Таблица 2.10</w:t>
      </w:r>
    </w:p>
    <w:bookmarkEnd w:id="11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Расчетная плотность населения на территории малоэтажной индивидуальной застройки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54"/>
        <w:gridCol w:w="561"/>
        <w:gridCol w:w="651"/>
        <w:gridCol w:w="641"/>
        <w:gridCol w:w="622"/>
        <w:gridCol w:w="651"/>
        <w:gridCol w:w="622"/>
        <w:gridCol w:w="622"/>
        <w:gridCol w:w="647"/>
      </w:tblGrid>
      <w:tr w:rsidR="00540343" w:rsidRPr="00857276">
        <w:tc>
          <w:tcPr>
            <w:tcW w:w="4554"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Тип дома</w:t>
            </w:r>
          </w:p>
        </w:tc>
        <w:tc>
          <w:tcPr>
            <w:tcW w:w="5017" w:type="dxa"/>
            <w:gridSpan w:val="8"/>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Плотность населения, чел./га, при среднем размере семьи, чел.</w:t>
            </w:r>
          </w:p>
        </w:tc>
      </w:tr>
      <w:tr w:rsidR="00540343" w:rsidRPr="00857276">
        <w:tc>
          <w:tcPr>
            <w:tcW w:w="455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56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65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64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62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65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62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62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c>
          <w:tcPr>
            <w:tcW w:w="64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tc>
          <w:tcPr>
            <w:tcW w:w="455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Усадебный, коттеджный</w:t>
            </w:r>
            <w:r w:rsidR="00776EAC" w:rsidRPr="00857276">
              <w:rPr>
                <w:rFonts w:ascii="Times New Roman" w:eastAsiaTheme="minorEastAsia" w:hAnsi="Times New Roman" w:cs="Times New Roman"/>
              </w:rPr>
              <w:t xml:space="preserve">, </w:t>
            </w:r>
            <w:r w:rsidR="00222D24" w:rsidRPr="00857276">
              <w:rPr>
                <w:rFonts w:ascii="Times New Roman" w:eastAsiaTheme="minorEastAsia" w:hAnsi="Times New Roman" w:cs="Times New Roman"/>
              </w:rPr>
              <w:t xml:space="preserve">коттеджно-блокированный, </w:t>
            </w:r>
            <w:r w:rsidR="00776EAC" w:rsidRPr="00857276">
              <w:rPr>
                <w:rFonts w:ascii="Times New Roman" w:eastAsiaTheme="minorEastAsia" w:hAnsi="Times New Roman" w:cs="Times New Roman"/>
              </w:rPr>
              <w:t>блокированный</w:t>
            </w:r>
            <w:r w:rsidRPr="00857276">
              <w:rPr>
                <w:rFonts w:ascii="Times New Roman" w:eastAsiaTheme="minorEastAsia" w:hAnsi="Times New Roman" w:cs="Times New Roman"/>
              </w:rPr>
              <w:t>, м2:</w:t>
            </w:r>
          </w:p>
        </w:tc>
        <w:tc>
          <w:tcPr>
            <w:tcW w:w="5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4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55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w:t>
            </w:r>
          </w:p>
        </w:tc>
        <w:tc>
          <w:tcPr>
            <w:tcW w:w="561" w:type="dxa"/>
            <w:tcBorders>
              <w:top w:val="single" w:sz="4" w:space="0" w:color="auto"/>
              <w:left w:val="single" w:sz="4" w:space="0" w:color="auto"/>
              <w:bottom w:val="single" w:sz="4" w:space="0" w:color="auto"/>
              <w:right w:val="single" w:sz="4" w:space="0" w:color="auto"/>
            </w:tcBorders>
          </w:tcPr>
          <w:p w:rsidR="00540343" w:rsidRPr="00857276" w:rsidRDefault="00796EEE"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6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r w:rsidR="00796EEE" w:rsidRPr="00857276">
              <w:rPr>
                <w:rFonts w:ascii="Times New Roman" w:eastAsiaTheme="minorEastAsia" w:hAnsi="Times New Roman" w:cs="Times New Roman"/>
              </w:rPr>
              <w:t>3</w:t>
            </w:r>
          </w:p>
        </w:tc>
        <w:tc>
          <w:tcPr>
            <w:tcW w:w="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r w:rsidR="002120DA" w:rsidRPr="00857276">
              <w:rPr>
                <w:rFonts w:ascii="Times New Roman" w:eastAsiaTheme="minorEastAsia" w:hAnsi="Times New Roman" w:cs="Times New Roman"/>
              </w:rPr>
              <w:t>5</w:t>
            </w:r>
          </w:p>
        </w:tc>
        <w:tc>
          <w:tcPr>
            <w:tcW w:w="622" w:type="dxa"/>
            <w:tcBorders>
              <w:top w:val="single" w:sz="4" w:space="0" w:color="auto"/>
              <w:left w:val="single" w:sz="4" w:space="0" w:color="auto"/>
              <w:bottom w:val="single" w:sz="4" w:space="0" w:color="auto"/>
              <w:right w:val="single" w:sz="4" w:space="0" w:color="auto"/>
            </w:tcBorders>
          </w:tcPr>
          <w:p w:rsidR="00540343" w:rsidRPr="00857276" w:rsidRDefault="00796EEE"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c>
          <w:tcPr>
            <w:tcW w:w="6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r w:rsidR="00796EEE" w:rsidRPr="00857276">
              <w:rPr>
                <w:rFonts w:ascii="Times New Roman" w:eastAsiaTheme="minorEastAsia" w:hAnsi="Times New Roman" w:cs="Times New Roman"/>
              </w:rPr>
              <w:t>0</w:t>
            </w:r>
          </w:p>
        </w:tc>
        <w:tc>
          <w:tcPr>
            <w:tcW w:w="62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r w:rsidR="00796EEE" w:rsidRPr="00857276">
              <w:rPr>
                <w:rFonts w:ascii="Times New Roman" w:eastAsiaTheme="minorEastAsia" w:hAnsi="Times New Roman" w:cs="Times New Roman"/>
              </w:rPr>
              <w:t>3</w:t>
            </w:r>
          </w:p>
        </w:tc>
        <w:tc>
          <w:tcPr>
            <w:tcW w:w="62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r w:rsidR="00796EEE" w:rsidRPr="00857276">
              <w:rPr>
                <w:rFonts w:ascii="Times New Roman" w:eastAsiaTheme="minorEastAsia" w:hAnsi="Times New Roman" w:cs="Times New Roman"/>
              </w:rPr>
              <w:t>5</w:t>
            </w:r>
          </w:p>
        </w:tc>
        <w:tc>
          <w:tcPr>
            <w:tcW w:w="647" w:type="dxa"/>
            <w:tcBorders>
              <w:top w:val="single" w:sz="4" w:space="0" w:color="auto"/>
              <w:left w:val="single" w:sz="4" w:space="0" w:color="auto"/>
              <w:bottom w:val="single" w:sz="4" w:space="0" w:color="auto"/>
            </w:tcBorders>
          </w:tcPr>
          <w:p w:rsidR="00540343" w:rsidRPr="00857276" w:rsidRDefault="00796EEE"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r>
      <w:tr w:rsidR="00B3327A" w:rsidRPr="00857276">
        <w:tc>
          <w:tcPr>
            <w:tcW w:w="4554" w:type="dxa"/>
            <w:tcBorders>
              <w:top w:val="single" w:sz="4" w:space="0" w:color="auto"/>
              <w:bottom w:val="single" w:sz="4" w:space="0" w:color="auto"/>
              <w:right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1200</w:t>
            </w:r>
          </w:p>
        </w:tc>
        <w:tc>
          <w:tcPr>
            <w:tcW w:w="561" w:type="dxa"/>
            <w:tcBorders>
              <w:top w:val="single" w:sz="4" w:space="0" w:color="auto"/>
              <w:left w:val="single" w:sz="4" w:space="0" w:color="auto"/>
              <w:bottom w:val="single" w:sz="4" w:space="0" w:color="auto"/>
              <w:right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w:t>
            </w:r>
          </w:p>
        </w:tc>
        <w:tc>
          <w:tcPr>
            <w:tcW w:w="651" w:type="dxa"/>
            <w:tcBorders>
              <w:top w:val="single" w:sz="4" w:space="0" w:color="auto"/>
              <w:left w:val="single" w:sz="4" w:space="0" w:color="auto"/>
              <w:bottom w:val="single" w:sz="4" w:space="0" w:color="auto"/>
              <w:right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641" w:type="dxa"/>
            <w:tcBorders>
              <w:top w:val="single" w:sz="4" w:space="0" w:color="auto"/>
              <w:left w:val="single" w:sz="4" w:space="0" w:color="auto"/>
              <w:bottom w:val="single" w:sz="4" w:space="0" w:color="auto"/>
              <w:right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c>
          <w:tcPr>
            <w:tcW w:w="622" w:type="dxa"/>
            <w:tcBorders>
              <w:top w:val="single" w:sz="4" w:space="0" w:color="auto"/>
              <w:left w:val="single" w:sz="4" w:space="0" w:color="auto"/>
              <w:bottom w:val="single" w:sz="4" w:space="0" w:color="auto"/>
              <w:right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651" w:type="dxa"/>
            <w:tcBorders>
              <w:top w:val="single" w:sz="4" w:space="0" w:color="auto"/>
              <w:left w:val="single" w:sz="4" w:space="0" w:color="auto"/>
              <w:bottom w:val="single" w:sz="4" w:space="0" w:color="auto"/>
              <w:right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w:t>
            </w:r>
          </w:p>
        </w:tc>
        <w:tc>
          <w:tcPr>
            <w:tcW w:w="622" w:type="dxa"/>
            <w:tcBorders>
              <w:top w:val="single" w:sz="4" w:space="0" w:color="auto"/>
              <w:left w:val="single" w:sz="4" w:space="0" w:color="auto"/>
              <w:bottom w:val="single" w:sz="4" w:space="0" w:color="auto"/>
              <w:right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622" w:type="dxa"/>
            <w:tcBorders>
              <w:top w:val="single" w:sz="4" w:space="0" w:color="auto"/>
              <w:left w:val="single" w:sz="4" w:space="0" w:color="auto"/>
              <w:bottom w:val="single" w:sz="4" w:space="0" w:color="auto"/>
              <w:right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647" w:type="dxa"/>
            <w:tcBorders>
              <w:top w:val="single" w:sz="4" w:space="0" w:color="auto"/>
              <w:left w:val="single" w:sz="4" w:space="0" w:color="auto"/>
              <w:bottom w:val="single" w:sz="4" w:space="0" w:color="auto"/>
            </w:tcBorders>
          </w:tcPr>
          <w:p w:rsidR="00B3327A" w:rsidRPr="00857276" w:rsidRDefault="00B3327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3324E8" w:rsidRPr="00857276">
        <w:tc>
          <w:tcPr>
            <w:tcW w:w="4554" w:type="dxa"/>
            <w:tcBorders>
              <w:top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c>
          <w:tcPr>
            <w:tcW w:w="56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c>
          <w:tcPr>
            <w:tcW w:w="64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647" w:type="dxa"/>
            <w:tcBorders>
              <w:top w:val="single" w:sz="4" w:space="0" w:color="auto"/>
              <w:left w:val="single" w:sz="4" w:space="0" w:color="auto"/>
              <w:bottom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w:t>
            </w:r>
          </w:p>
        </w:tc>
      </w:tr>
      <w:tr w:rsidR="003324E8" w:rsidRPr="00857276">
        <w:tc>
          <w:tcPr>
            <w:tcW w:w="4554" w:type="dxa"/>
            <w:tcBorders>
              <w:top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w:t>
            </w:r>
          </w:p>
        </w:tc>
        <w:tc>
          <w:tcPr>
            <w:tcW w:w="56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64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w:t>
            </w:r>
          </w:p>
        </w:tc>
        <w:tc>
          <w:tcPr>
            <w:tcW w:w="647" w:type="dxa"/>
            <w:tcBorders>
              <w:top w:val="single" w:sz="4" w:space="0" w:color="auto"/>
              <w:left w:val="single" w:sz="4" w:space="0" w:color="auto"/>
              <w:bottom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3324E8" w:rsidRPr="00857276">
        <w:tc>
          <w:tcPr>
            <w:tcW w:w="4554" w:type="dxa"/>
            <w:tcBorders>
              <w:top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Секционный с числом этажей:</w:t>
            </w:r>
          </w:p>
        </w:tc>
        <w:tc>
          <w:tcPr>
            <w:tcW w:w="56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rPr>
                <w:rFonts w:ascii="Times New Roman" w:eastAsiaTheme="minorEastAsia" w:hAnsi="Times New Roman" w:cs="Times New Roman"/>
              </w:rPr>
            </w:pP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rPr>
                <w:rFonts w:ascii="Times New Roman" w:eastAsiaTheme="minorEastAsia"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rPr>
                <w:rFonts w:ascii="Times New Roman" w:eastAsiaTheme="minorEastAsia"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rPr>
                <w:rFonts w:ascii="Times New Roman" w:eastAsiaTheme="minorEastAsia" w:hAnsi="Times New Roman" w:cs="Times New Roman"/>
              </w:rPr>
            </w:pP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rPr>
                <w:rFonts w:ascii="Times New Roman" w:eastAsiaTheme="minorEastAsia"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rPr>
                <w:rFonts w:ascii="Times New Roman" w:eastAsiaTheme="minorEastAsia"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rPr>
                <w:rFonts w:ascii="Times New Roman" w:eastAsiaTheme="minorEastAsia" w:hAnsi="Times New Roman" w:cs="Times New Roman"/>
              </w:rPr>
            </w:pPr>
          </w:p>
        </w:tc>
        <w:tc>
          <w:tcPr>
            <w:tcW w:w="647" w:type="dxa"/>
            <w:tcBorders>
              <w:top w:val="single" w:sz="4" w:space="0" w:color="auto"/>
              <w:left w:val="single" w:sz="4" w:space="0" w:color="auto"/>
              <w:bottom w:val="single" w:sz="4" w:space="0" w:color="auto"/>
            </w:tcBorders>
          </w:tcPr>
          <w:p w:rsidR="003324E8" w:rsidRPr="00857276" w:rsidRDefault="003324E8" w:rsidP="00F50961">
            <w:pPr>
              <w:pStyle w:val="aff7"/>
              <w:rPr>
                <w:rFonts w:ascii="Times New Roman" w:eastAsiaTheme="minorEastAsia" w:hAnsi="Times New Roman" w:cs="Times New Roman"/>
              </w:rPr>
            </w:pPr>
          </w:p>
        </w:tc>
      </w:tr>
      <w:tr w:rsidR="003324E8" w:rsidRPr="00857276">
        <w:tc>
          <w:tcPr>
            <w:tcW w:w="4554" w:type="dxa"/>
            <w:tcBorders>
              <w:top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56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130</w:t>
            </w:r>
          </w:p>
        </w:tc>
        <w:tc>
          <w:tcPr>
            <w:tcW w:w="641" w:type="dxa"/>
            <w:tcBorders>
              <w:top w:val="single" w:sz="4" w:space="0" w:color="auto"/>
              <w:left w:val="single" w:sz="4" w:space="0" w:color="auto"/>
              <w:bottom w:val="single" w:sz="4" w:space="0" w:color="auto"/>
              <w:right w:val="single" w:sz="4" w:space="0" w:color="auto"/>
            </w:tcBorders>
          </w:tcPr>
          <w:p w:rsidR="003324E8" w:rsidRPr="00857276" w:rsidRDefault="001207F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47" w:type="dxa"/>
            <w:tcBorders>
              <w:top w:val="single" w:sz="4" w:space="0" w:color="auto"/>
              <w:left w:val="single" w:sz="4" w:space="0" w:color="auto"/>
              <w:bottom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3324E8" w:rsidRPr="00857276">
        <w:tc>
          <w:tcPr>
            <w:tcW w:w="4554" w:type="dxa"/>
            <w:tcBorders>
              <w:top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56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641" w:type="dxa"/>
            <w:tcBorders>
              <w:top w:val="single" w:sz="4" w:space="0" w:color="auto"/>
              <w:left w:val="single" w:sz="4" w:space="0" w:color="auto"/>
              <w:bottom w:val="single" w:sz="4" w:space="0" w:color="auto"/>
              <w:right w:val="single" w:sz="4" w:space="0" w:color="auto"/>
            </w:tcBorders>
          </w:tcPr>
          <w:p w:rsidR="003324E8" w:rsidRPr="00857276" w:rsidRDefault="001207F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170</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47" w:type="dxa"/>
            <w:tcBorders>
              <w:top w:val="single" w:sz="4" w:space="0" w:color="auto"/>
              <w:left w:val="single" w:sz="4" w:space="0" w:color="auto"/>
              <w:bottom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3324E8" w:rsidRPr="00857276">
        <w:tc>
          <w:tcPr>
            <w:tcW w:w="4554" w:type="dxa"/>
            <w:tcBorders>
              <w:top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56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170</w:t>
            </w:r>
          </w:p>
        </w:tc>
        <w:tc>
          <w:tcPr>
            <w:tcW w:w="641" w:type="dxa"/>
            <w:tcBorders>
              <w:top w:val="single" w:sz="4" w:space="0" w:color="auto"/>
              <w:left w:val="single" w:sz="4" w:space="0" w:color="auto"/>
              <w:bottom w:val="single" w:sz="4" w:space="0" w:color="auto"/>
              <w:right w:val="single" w:sz="4" w:space="0" w:color="auto"/>
            </w:tcBorders>
          </w:tcPr>
          <w:p w:rsidR="003324E8" w:rsidRPr="00857276" w:rsidRDefault="001207F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w:t>
            </w:r>
            <w:r w:rsidR="00EB659C" w:rsidRPr="00857276">
              <w:rPr>
                <w:rFonts w:ascii="Times New Roman" w:eastAsiaTheme="minorEastAsia" w:hAnsi="Times New Roman" w:cs="Times New Roman"/>
              </w:rPr>
              <w:t>0</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647" w:type="dxa"/>
            <w:tcBorders>
              <w:top w:val="single" w:sz="4" w:space="0" w:color="auto"/>
              <w:left w:val="single" w:sz="4" w:space="0" w:color="auto"/>
              <w:bottom w:val="single" w:sz="4" w:space="0" w:color="auto"/>
            </w:tcBorders>
          </w:tcPr>
          <w:p w:rsidR="003324E8" w:rsidRPr="00857276" w:rsidRDefault="003324E8"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Примечание:</w:t>
      </w:r>
      <w:r w:rsidR="00220DCD" w:rsidRPr="00857276">
        <w:rPr>
          <w:rFonts w:ascii="Times New Roman" w:hAnsi="Times New Roman" w:cs="Times New Roman"/>
          <w:i/>
        </w:rPr>
        <w:t xml:space="preserve"> в</w:t>
      </w:r>
      <w:r w:rsidRPr="00857276">
        <w:rPr>
          <w:rFonts w:ascii="Times New Roman" w:hAnsi="Times New Roman" w:cs="Times New Roman"/>
          <w:i/>
        </w:rPr>
        <w:t xml:space="preserve"> районах индивидуального усадебного строительства, где не планируется строительство централизованных инженерных систем, допускается уменьшать плотность населения, но принимать ее не менее чем 40 чел./га.</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5" w:name="sub_102020207"/>
      <w:r w:rsidRPr="00857276">
        <w:rPr>
          <w:rFonts w:ascii="Times New Roman" w:hAnsi="Times New Roman" w:cs="Times New Roman"/>
        </w:rPr>
        <w:t>2.2.2.7. Интенсивность использования территории жилого района индивидуальной застройки определяется коэффициентом застройки (Кз) и коэффициентом плотности застройки (Кпз).</w:t>
      </w:r>
    </w:p>
    <w:bookmarkEnd w:id="115"/>
    <w:p w:rsidR="00540343" w:rsidRPr="00857276" w:rsidRDefault="00540343" w:rsidP="00F50961">
      <w:pPr>
        <w:rPr>
          <w:rFonts w:ascii="Times New Roman" w:hAnsi="Times New Roman" w:cs="Times New Roman"/>
        </w:rPr>
      </w:pPr>
      <w:r w:rsidRPr="00857276">
        <w:rPr>
          <w:rFonts w:ascii="Times New Roman" w:hAnsi="Times New Roman" w:cs="Times New Roman"/>
        </w:rPr>
        <w:t>Предельно допустимые параметры застройки (Кз и Кпз) жилой зоны малоэтажной застройки приведены в рекомендуемой таблице 2.11.</w:t>
      </w:r>
    </w:p>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16" w:name="sub_100211"/>
      <w:r w:rsidRPr="00857276">
        <w:rPr>
          <w:rStyle w:val="a3"/>
          <w:rFonts w:ascii="Times New Roman" w:hAnsi="Times New Roman" w:cs="Times New Roman"/>
          <w:b w:val="0"/>
          <w:bCs/>
          <w:color w:val="auto"/>
        </w:rPr>
        <w:lastRenderedPageBreak/>
        <w:t>Таблица 2.11</w:t>
      </w:r>
    </w:p>
    <w:bookmarkEnd w:id="11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Предельно допустимые параметры застройки жилой зоны малоэтажной застройки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17"/>
        <w:gridCol w:w="1944"/>
        <w:gridCol w:w="2084"/>
        <w:gridCol w:w="1916"/>
        <w:gridCol w:w="2310"/>
      </w:tblGrid>
      <w:tr w:rsidR="00540343" w:rsidRPr="00857276" w:rsidTr="000759C6">
        <w:tc>
          <w:tcPr>
            <w:tcW w:w="1317"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Тип застройки</w:t>
            </w:r>
          </w:p>
        </w:tc>
        <w:tc>
          <w:tcPr>
            <w:tcW w:w="194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 земельного участка, м2</w:t>
            </w:r>
          </w:p>
        </w:tc>
        <w:tc>
          <w:tcPr>
            <w:tcW w:w="208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жилого дома, м2 общей площади</w:t>
            </w:r>
          </w:p>
        </w:tc>
        <w:tc>
          <w:tcPr>
            <w:tcW w:w="191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Коэффициент застройки Кз</w:t>
            </w:r>
          </w:p>
        </w:tc>
        <w:tc>
          <w:tcPr>
            <w:tcW w:w="231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Коэффициент плотности застройки Кпз</w:t>
            </w:r>
          </w:p>
        </w:tc>
      </w:tr>
      <w:tr w:rsidR="00540343" w:rsidRPr="00857276" w:rsidTr="000759C6">
        <w:tc>
          <w:tcPr>
            <w:tcW w:w="1317"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А</w:t>
            </w:r>
          </w:p>
        </w:tc>
        <w:tc>
          <w:tcPr>
            <w:tcW w:w="1944" w:type="dxa"/>
            <w:tcBorders>
              <w:top w:val="single" w:sz="4" w:space="0" w:color="auto"/>
              <w:left w:val="single" w:sz="4" w:space="0" w:color="auto"/>
              <w:bottom w:val="single" w:sz="4" w:space="0" w:color="auto"/>
              <w:right w:val="single" w:sz="4" w:space="0" w:color="auto"/>
            </w:tcBorders>
          </w:tcPr>
          <w:p w:rsidR="00540343" w:rsidRPr="00857276" w:rsidRDefault="001234E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 и более</w:t>
            </w:r>
          </w:p>
        </w:tc>
        <w:tc>
          <w:tcPr>
            <w:tcW w:w="2084" w:type="dxa"/>
            <w:tcBorders>
              <w:top w:val="single" w:sz="4" w:space="0" w:color="auto"/>
              <w:left w:val="single" w:sz="4" w:space="0" w:color="auto"/>
              <w:bottom w:val="single" w:sz="4" w:space="0" w:color="auto"/>
              <w:right w:val="single" w:sz="4" w:space="0" w:color="auto"/>
            </w:tcBorders>
          </w:tcPr>
          <w:p w:rsidR="00540343" w:rsidRPr="00857276" w:rsidRDefault="00A842C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w:t>
            </w:r>
            <w:r w:rsidR="00121165" w:rsidRPr="00857276">
              <w:rPr>
                <w:rFonts w:ascii="Times New Roman" w:eastAsiaTheme="minorEastAsia" w:hAnsi="Times New Roman" w:cs="Times New Roman"/>
              </w:rPr>
              <w:t xml:space="preserve"> 20</w:t>
            </w:r>
            <w:r w:rsidR="00AC432D" w:rsidRPr="00857276">
              <w:rPr>
                <w:rFonts w:ascii="Times New Roman" w:eastAsiaTheme="minorEastAsia" w:hAnsi="Times New Roman" w:cs="Times New Roman"/>
              </w:rPr>
              <w:t>0</w:t>
            </w:r>
          </w:p>
        </w:tc>
        <w:tc>
          <w:tcPr>
            <w:tcW w:w="191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w:t>
            </w:r>
          </w:p>
        </w:tc>
        <w:tc>
          <w:tcPr>
            <w:tcW w:w="23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r>
      <w:tr w:rsidR="00540343" w:rsidRPr="00857276" w:rsidTr="000759C6">
        <w:tc>
          <w:tcPr>
            <w:tcW w:w="131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rsidR="00540343" w:rsidRPr="00857276" w:rsidRDefault="001234E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r w:rsidR="00976470" w:rsidRPr="00857276">
              <w:rPr>
                <w:rFonts w:ascii="Times New Roman" w:eastAsiaTheme="minorEastAsia" w:hAnsi="Times New Roman" w:cs="Times New Roman"/>
              </w:rPr>
              <w:t xml:space="preserve"> и более</w:t>
            </w:r>
          </w:p>
        </w:tc>
        <w:tc>
          <w:tcPr>
            <w:tcW w:w="2084" w:type="dxa"/>
            <w:tcBorders>
              <w:top w:val="single" w:sz="4" w:space="0" w:color="auto"/>
              <w:left w:val="single" w:sz="4" w:space="0" w:color="auto"/>
              <w:bottom w:val="single" w:sz="4" w:space="0" w:color="auto"/>
              <w:right w:val="single" w:sz="4" w:space="0" w:color="auto"/>
            </w:tcBorders>
          </w:tcPr>
          <w:p w:rsidR="00540343" w:rsidRPr="00857276" w:rsidRDefault="00121165"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150</w:t>
            </w:r>
          </w:p>
        </w:tc>
        <w:tc>
          <w:tcPr>
            <w:tcW w:w="191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w:t>
            </w:r>
          </w:p>
        </w:tc>
        <w:tc>
          <w:tcPr>
            <w:tcW w:w="23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r>
      <w:tr w:rsidR="00F666E7" w:rsidRPr="00857276" w:rsidTr="000759C6">
        <w:tc>
          <w:tcPr>
            <w:tcW w:w="1317" w:type="dxa"/>
            <w:vMerge w:val="restart"/>
            <w:tcBorders>
              <w:top w:val="single" w:sz="4" w:space="0" w:color="auto"/>
              <w:bottom w:val="single" w:sz="4" w:space="0" w:color="auto"/>
              <w:right w:val="single" w:sz="4" w:space="0" w:color="auto"/>
            </w:tcBorders>
          </w:tcPr>
          <w:p w:rsidR="00F666E7" w:rsidRPr="00857276" w:rsidRDefault="00F666E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w:t>
            </w:r>
          </w:p>
        </w:tc>
        <w:tc>
          <w:tcPr>
            <w:tcW w:w="1944" w:type="dxa"/>
            <w:tcBorders>
              <w:top w:val="single" w:sz="4" w:space="0" w:color="auto"/>
              <w:left w:val="single" w:sz="4" w:space="0" w:color="auto"/>
              <w:bottom w:val="single" w:sz="4" w:space="0" w:color="auto"/>
              <w:right w:val="single" w:sz="4" w:space="0" w:color="auto"/>
            </w:tcBorders>
          </w:tcPr>
          <w:p w:rsidR="00F666E7" w:rsidRPr="00857276" w:rsidRDefault="00976470"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1500</w:t>
            </w:r>
          </w:p>
        </w:tc>
        <w:tc>
          <w:tcPr>
            <w:tcW w:w="2084" w:type="dxa"/>
            <w:tcBorders>
              <w:top w:val="single" w:sz="4" w:space="0" w:color="auto"/>
              <w:left w:val="single" w:sz="4" w:space="0" w:color="auto"/>
              <w:bottom w:val="single" w:sz="4" w:space="0" w:color="auto"/>
              <w:right w:val="single" w:sz="4" w:space="0" w:color="auto"/>
            </w:tcBorders>
          </w:tcPr>
          <w:p w:rsidR="00F666E7" w:rsidRPr="00857276" w:rsidRDefault="00E7006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до </w:t>
            </w:r>
            <w:r w:rsidR="00703072" w:rsidRPr="00857276">
              <w:rPr>
                <w:rFonts w:ascii="Times New Roman" w:eastAsiaTheme="minorEastAsia" w:hAnsi="Times New Roman" w:cs="Times New Roman"/>
              </w:rPr>
              <w:t>80</w:t>
            </w:r>
            <w:r w:rsidRPr="00857276">
              <w:rPr>
                <w:rFonts w:ascii="Times New Roman" w:eastAsiaTheme="minorEastAsia" w:hAnsi="Times New Roman" w:cs="Times New Roman"/>
              </w:rPr>
              <w:t>0</w:t>
            </w:r>
          </w:p>
        </w:tc>
        <w:tc>
          <w:tcPr>
            <w:tcW w:w="1916" w:type="dxa"/>
            <w:tcBorders>
              <w:top w:val="single" w:sz="4" w:space="0" w:color="auto"/>
              <w:left w:val="single" w:sz="4" w:space="0" w:color="auto"/>
              <w:bottom w:val="single" w:sz="4" w:space="0" w:color="auto"/>
              <w:right w:val="single" w:sz="4" w:space="0" w:color="auto"/>
            </w:tcBorders>
          </w:tcPr>
          <w:p w:rsidR="00F666E7" w:rsidRPr="00857276" w:rsidRDefault="00F666E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r w:rsidR="001B4C38" w:rsidRPr="00857276">
              <w:rPr>
                <w:rFonts w:ascii="Times New Roman" w:eastAsiaTheme="minorEastAsia" w:hAnsi="Times New Roman" w:cs="Times New Roman"/>
              </w:rPr>
              <w:t>4</w:t>
            </w:r>
          </w:p>
        </w:tc>
        <w:tc>
          <w:tcPr>
            <w:tcW w:w="2310" w:type="dxa"/>
            <w:tcBorders>
              <w:top w:val="single" w:sz="4" w:space="0" w:color="auto"/>
              <w:left w:val="single" w:sz="4" w:space="0" w:color="auto"/>
              <w:bottom w:val="single" w:sz="4" w:space="0" w:color="auto"/>
            </w:tcBorders>
          </w:tcPr>
          <w:p w:rsidR="00F666E7" w:rsidRPr="00857276" w:rsidRDefault="00F666E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0,6</w:t>
            </w:r>
          </w:p>
        </w:tc>
      </w:tr>
      <w:tr w:rsidR="00F666E7" w:rsidRPr="00857276" w:rsidTr="000759C6">
        <w:tc>
          <w:tcPr>
            <w:tcW w:w="1317" w:type="dxa"/>
            <w:vMerge/>
            <w:tcBorders>
              <w:top w:val="single" w:sz="4" w:space="0" w:color="auto"/>
              <w:bottom w:val="single" w:sz="4" w:space="0" w:color="auto"/>
              <w:right w:val="single" w:sz="4" w:space="0" w:color="auto"/>
            </w:tcBorders>
          </w:tcPr>
          <w:p w:rsidR="00F666E7" w:rsidRPr="00857276" w:rsidRDefault="00F666E7" w:rsidP="00F50961">
            <w:pPr>
              <w:pStyle w:val="aff7"/>
              <w:rPr>
                <w:rFonts w:ascii="Times New Roman" w:eastAsiaTheme="minorEastAsia"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rsidR="00F666E7" w:rsidRPr="00857276" w:rsidRDefault="00976470"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1000</w:t>
            </w:r>
          </w:p>
        </w:tc>
        <w:tc>
          <w:tcPr>
            <w:tcW w:w="2084" w:type="dxa"/>
            <w:tcBorders>
              <w:top w:val="single" w:sz="4" w:space="0" w:color="auto"/>
              <w:left w:val="single" w:sz="4" w:space="0" w:color="auto"/>
              <w:bottom w:val="single" w:sz="4" w:space="0" w:color="auto"/>
              <w:right w:val="single" w:sz="4" w:space="0" w:color="auto"/>
            </w:tcBorders>
          </w:tcPr>
          <w:p w:rsidR="00F666E7" w:rsidRPr="00857276" w:rsidRDefault="00161119"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до </w:t>
            </w:r>
            <w:r w:rsidR="00B214E0" w:rsidRPr="00857276">
              <w:rPr>
                <w:rFonts w:ascii="Times New Roman" w:eastAsiaTheme="minorEastAsia" w:hAnsi="Times New Roman" w:cs="Times New Roman"/>
              </w:rPr>
              <w:t>5</w:t>
            </w:r>
            <w:r w:rsidRPr="00857276">
              <w:rPr>
                <w:rFonts w:ascii="Times New Roman" w:eastAsiaTheme="minorEastAsia" w:hAnsi="Times New Roman" w:cs="Times New Roman"/>
              </w:rPr>
              <w:t>00</w:t>
            </w:r>
          </w:p>
        </w:tc>
        <w:tc>
          <w:tcPr>
            <w:tcW w:w="1916" w:type="dxa"/>
            <w:tcBorders>
              <w:top w:val="single" w:sz="4" w:space="0" w:color="auto"/>
              <w:left w:val="single" w:sz="4" w:space="0" w:color="auto"/>
              <w:bottom w:val="single" w:sz="4" w:space="0" w:color="auto"/>
              <w:right w:val="single" w:sz="4" w:space="0" w:color="auto"/>
            </w:tcBorders>
          </w:tcPr>
          <w:p w:rsidR="00F666E7" w:rsidRPr="00857276" w:rsidRDefault="00F666E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r w:rsidR="001B4C38" w:rsidRPr="00857276">
              <w:rPr>
                <w:rFonts w:ascii="Times New Roman" w:eastAsiaTheme="minorEastAsia" w:hAnsi="Times New Roman" w:cs="Times New Roman"/>
              </w:rPr>
              <w:t>4</w:t>
            </w:r>
          </w:p>
        </w:tc>
        <w:tc>
          <w:tcPr>
            <w:tcW w:w="2310" w:type="dxa"/>
            <w:tcBorders>
              <w:top w:val="single" w:sz="4" w:space="0" w:color="auto"/>
              <w:left w:val="single" w:sz="4" w:space="0" w:color="auto"/>
              <w:bottom w:val="single" w:sz="4" w:space="0" w:color="auto"/>
            </w:tcBorders>
          </w:tcPr>
          <w:p w:rsidR="00F666E7" w:rsidRPr="00857276" w:rsidRDefault="00F666E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0,6</w:t>
            </w:r>
          </w:p>
        </w:tc>
      </w:tr>
      <w:tr w:rsidR="00080E5B" w:rsidRPr="00857276" w:rsidTr="000759C6">
        <w:tc>
          <w:tcPr>
            <w:tcW w:w="1317" w:type="dxa"/>
            <w:vMerge w:val="restart"/>
            <w:tcBorders>
              <w:top w:val="single" w:sz="4" w:space="0" w:color="auto"/>
              <w:bottom w:val="single" w:sz="4" w:space="0" w:color="auto"/>
              <w:right w:val="single" w:sz="4" w:space="0" w:color="auto"/>
            </w:tcBorders>
          </w:tcPr>
          <w:p w:rsidR="00080E5B" w:rsidRPr="00857276" w:rsidRDefault="00080E5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w:t>
            </w:r>
          </w:p>
        </w:tc>
        <w:tc>
          <w:tcPr>
            <w:tcW w:w="1944" w:type="dxa"/>
            <w:tcBorders>
              <w:top w:val="single" w:sz="4" w:space="0" w:color="auto"/>
              <w:left w:val="single" w:sz="4" w:space="0" w:color="auto"/>
              <w:bottom w:val="single" w:sz="4" w:space="0" w:color="auto"/>
              <w:right w:val="single" w:sz="4" w:space="0" w:color="auto"/>
            </w:tcBorders>
          </w:tcPr>
          <w:p w:rsidR="00080E5B" w:rsidRPr="00857276" w:rsidRDefault="00373B0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600 до 750 (на одну блок-квартиру)</w:t>
            </w:r>
          </w:p>
        </w:tc>
        <w:tc>
          <w:tcPr>
            <w:tcW w:w="2084" w:type="dxa"/>
            <w:tcBorders>
              <w:top w:val="single" w:sz="4" w:space="0" w:color="auto"/>
              <w:left w:val="single" w:sz="4" w:space="0" w:color="auto"/>
              <w:bottom w:val="single" w:sz="4" w:space="0" w:color="auto"/>
              <w:right w:val="single" w:sz="4" w:space="0" w:color="auto"/>
            </w:tcBorders>
          </w:tcPr>
          <w:p w:rsidR="00080E5B" w:rsidRPr="00857276" w:rsidRDefault="00080E5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до </w:t>
            </w:r>
            <w:r w:rsidR="00435982" w:rsidRPr="00857276">
              <w:rPr>
                <w:rFonts w:ascii="Times New Roman" w:eastAsiaTheme="minorEastAsia" w:hAnsi="Times New Roman" w:cs="Times New Roman"/>
              </w:rPr>
              <w:t>400</w:t>
            </w:r>
            <w:r w:rsidR="0010563A" w:rsidRPr="00857276">
              <w:rPr>
                <w:rFonts w:ascii="Times New Roman" w:eastAsiaTheme="minorEastAsia" w:hAnsi="Times New Roman" w:cs="Times New Roman"/>
              </w:rPr>
              <w:t xml:space="preserve"> (одной блок-квартиры)</w:t>
            </w:r>
          </w:p>
        </w:tc>
        <w:tc>
          <w:tcPr>
            <w:tcW w:w="1916" w:type="dxa"/>
            <w:tcBorders>
              <w:top w:val="single" w:sz="4" w:space="0" w:color="auto"/>
              <w:left w:val="single" w:sz="4" w:space="0" w:color="auto"/>
              <w:bottom w:val="single" w:sz="4" w:space="0" w:color="auto"/>
              <w:right w:val="single" w:sz="4" w:space="0" w:color="auto"/>
            </w:tcBorders>
          </w:tcPr>
          <w:p w:rsidR="00080E5B" w:rsidRPr="00857276" w:rsidRDefault="00080E5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r w:rsidR="001B4C38" w:rsidRPr="00857276">
              <w:rPr>
                <w:rFonts w:ascii="Times New Roman" w:eastAsiaTheme="minorEastAsia" w:hAnsi="Times New Roman" w:cs="Times New Roman"/>
              </w:rPr>
              <w:t>4</w:t>
            </w:r>
          </w:p>
        </w:tc>
        <w:tc>
          <w:tcPr>
            <w:tcW w:w="2310" w:type="dxa"/>
            <w:tcBorders>
              <w:top w:val="single" w:sz="4" w:space="0" w:color="auto"/>
              <w:left w:val="single" w:sz="4" w:space="0" w:color="auto"/>
              <w:bottom w:val="single" w:sz="4" w:space="0" w:color="auto"/>
            </w:tcBorders>
          </w:tcPr>
          <w:p w:rsidR="00080E5B" w:rsidRPr="00857276" w:rsidRDefault="00080E5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0,6</w:t>
            </w:r>
          </w:p>
        </w:tc>
      </w:tr>
      <w:tr w:rsidR="00080E5B" w:rsidRPr="00857276" w:rsidTr="000759C6">
        <w:tc>
          <w:tcPr>
            <w:tcW w:w="1317" w:type="dxa"/>
            <w:vMerge/>
            <w:tcBorders>
              <w:top w:val="single" w:sz="4" w:space="0" w:color="auto"/>
              <w:bottom w:val="single" w:sz="4" w:space="0" w:color="auto"/>
              <w:right w:val="single" w:sz="4" w:space="0" w:color="auto"/>
            </w:tcBorders>
          </w:tcPr>
          <w:p w:rsidR="00080E5B" w:rsidRPr="00857276" w:rsidRDefault="00080E5B" w:rsidP="00F50961">
            <w:pPr>
              <w:pStyle w:val="aff7"/>
              <w:rPr>
                <w:rFonts w:ascii="Times New Roman" w:eastAsiaTheme="minorEastAsia"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rsidR="00080E5B" w:rsidRPr="00857276" w:rsidRDefault="000759C6"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w:t>
            </w:r>
            <w:r w:rsidR="00080E5B" w:rsidRPr="00857276">
              <w:rPr>
                <w:rFonts w:ascii="Times New Roman" w:eastAsiaTheme="minorEastAsia" w:hAnsi="Times New Roman" w:cs="Times New Roman"/>
              </w:rPr>
              <w:t xml:space="preserve"> </w:t>
            </w:r>
            <w:r w:rsidRPr="00857276">
              <w:rPr>
                <w:rFonts w:ascii="Times New Roman" w:eastAsiaTheme="minorEastAsia" w:hAnsi="Times New Roman" w:cs="Times New Roman"/>
              </w:rPr>
              <w:t>400 до 600</w:t>
            </w:r>
          </w:p>
          <w:p w:rsidR="00373B07" w:rsidRPr="00857276" w:rsidRDefault="00373B07" w:rsidP="00F50961">
            <w:pPr>
              <w:ind w:firstLine="0"/>
              <w:jc w:val="center"/>
              <w:rPr>
                <w:rFonts w:ascii="Times New Roman" w:eastAsiaTheme="minorEastAsia" w:hAnsi="Times New Roman" w:cs="Times New Roman"/>
              </w:rPr>
            </w:pPr>
            <w:r w:rsidRPr="00857276">
              <w:rPr>
                <w:rFonts w:ascii="Times New Roman" w:eastAsiaTheme="minorEastAsia" w:hAnsi="Times New Roman" w:cs="Times New Roman"/>
              </w:rPr>
              <w:t>(на одну блок-квартиру)</w:t>
            </w:r>
          </w:p>
        </w:tc>
        <w:tc>
          <w:tcPr>
            <w:tcW w:w="2084" w:type="dxa"/>
            <w:tcBorders>
              <w:top w:val="single" w:sz="4" w:space="0" w:color="auto"/>
              <w:left w:val="single" w:sz="4" w:space="0" w:color="auto"/>
              <w:bottom w:val="single" w:sz="4" w:space="0" w:color="auto"/>
              <w:right w:val="single" w:sz="4" w:space="0" w:color="auto"/>
            </w:tcBorders>
          </w:tcPr>
          <w:p w:rsidR="00080E5B" w:rsidRPr="00857276" w:rsidRDefault="0010563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до </w:t>
            </w:r>
            <w:r w:rsidR="00435982" w:rsidRPr="00857276">
              <w:rPr>
                <w:rFonts w:ascii="Times New Roman" w:eastAsiaTheme="minorEastAsia" w:hAnsi="Times New Roman" w:cs="Times New Roman"/>
              </w:rPr>
              <w:t>25</w:t>
            </w:r>
            <w:r w:rsidRPr="00857276">
              <w:rPr>
                <w:rFonts w:ascii="Times New Roman" w:eastAsiaTheme="minorEastAsia" w:hAnsi="Times New Roman" w:cs="Times New Roman"/>
              </w:rPr>
              <w:t>0 (одной блок-квартиры)</w:t>
            </w:r>
          </w:p>
        </w:tc>
        <w:tc>
          <w:tcPr>
            <w:tcW w:w="1916" w:type="dxa"/>
            <w:tcBorders>
              <w:top w:val="single" w:sz="4" w:space="0" w:color="auto"/>
              <w:left w:val="single" w:sz="4" w:space="0" w:color="auto"/>
              <w:bottom w:val="single" w:sz="4" w:space="0" w:color="auto"/>
              <w:right w:val="single" w:sz="4" w:space="0" w:color="auto"/>
            </w:tcBorders>
          </w:tcPr>
          <w:p w:rsidR="00080E5B" w:rsidRPr="00857276" w:rsidRDefault="00080E5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r w:rsidR="001B4C38" w:rsidRPr="00857276">
              <w:rPr>
                <w:rFonts w:ascii="Times New Roman" w:eastAsiaTheme="minorEastAsia" w:hAnsi="Times New Roman" w:cs="Times New Roman"/>
              </w:rPr>
              <w:t>4</w:t>
            </w:r>
          </w:p>
        </w:tc>
        <w:tc>
          <w:tcPr>
            <w:tcW w:w="2310" w:type="dxa"/>
            <w:tcBorders>
              <w:top w:val="single" w:sz="4" w:space="0" w:color="auto"/>
              <w:left w:val="single" w:sz="4" w:space="0" w:color="auto"/>
              <w:bottom w:val="single" w:sz="4" w:space="0" w:color="auto"/>
            </w:tcBorders>
          </w:tcPr>
          <w:p w:rsidR="00080E5B" w:rsidRPr="00857276" w:rsidRDefault="00080E5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0,6</w:t>
            </w:r>
          </w:p>
        </w:tc>
      </w:tr>
      <w:tr w:rsidR="00D8700C" w:rsidRPr="00857276" w:rsidTr="000759C6">
        <w:tc>
          <w:tcPr>
            <w:tcW w:w="1317" w:type="dxa"/>
            <w:vMerge w:val="restart"/>
            <w:tcBorders>
              <w:top w:val="single" w:sz="4" w:space="0" w:color="auto"/>
              <w:right w:val="single" w:sz="4" w:space="0" w:color="auto"/>
            </w:tcBorders>
          </w:tcPr>
          <w:p w:rsidR="00D8700C" w:rsidRPr="00857276" w:rsidRDefault="00D8700C"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w:t>
            </w:r>
          </w:p>
        </w:tc>
        <w:tc>
          <w:tcPr>
            <w:tcW w:w="1944" w:type="dxa"/>
            <w:tcBorders>
              <w:top w:val="single" w:sz="4" w:space="0" w:color="auto"/>
              <w:left w:val="single" w:sz="4" w:space="0" w:color="auto"/>
              <w:bottom w:val="single" w:sz="4" w:space="0" w:color="auto"/>
              <w:right w:val="single" w:sz="4" w:space="0" w:color="auto"/>
            </w:tcBorders>
          </w:tcPr>
          <w:p w:rsidR="00D8700C" w:rsidRPr="00857276" w:rsidRDefault="00D8700C"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более 300 (на одну блок-квартиру)</w:t>
            </w:r>
          </w:p>
        </w:tc>
        <w:tc>
          <w:tcPr>
            <w:tcW w:w="2084" w:type="dxa"/>
            <w:tcBorders>
              <w:top w:val="single" w:sz="4" w:space="0" w:color="auto"/>
              <w:left w:val="single" w:sz="4" w:space="0" w:color="auto"/>
              <w:bottom w:val="single" w:sz="4" w:space="0" w:color="auto"/>
              <w:right w:val="single" w:sz="4" w:space="0" w:color="auto"/>
            </w:tcBorders>
          </w:tcPr>
          <w:p w:rsidR="00D8700C" w:rsidRPr="00857276" w:rsidRDefault="008A124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150 (одной блок-квартиры)</w:t>
            </w:r>
          </w:p>
        </w:tc>
        <w:tc>
          <w:tcPr>
            <w:tcW w:w="1916" w:type="dxa"/>
            <w:tcBorders>
              <w:top w:val="single" w:sz="4" w:space="0" w:color="auto"/>
              <w:left w:val="single" w:sz="4" w:space="0" w:color="auto"/>
              <w:bottom w:val="single" w:sz="4" w:space="0" w:color="auto"/>
              <w:right w:val="single" w:sz="4" w:space="0" w:color="auto"/>
            </w:tcBorders>
          </w:tcPr>
          <w:p w:rsidR="00D8700C" w:rsidRPr="00857276" w:rsidRDefault="00D8700C"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w:t>
            </w:r>
          </w:p>
        </w:tc>
        <w:tc>
          <w:tcPr>
            <w:tcW w:w="2310" w:type="dxa"/>
            <w:tcBorders>
              <w:top w:val="single" w:sz="4" w:space="0" w:color="auto"/>
              <w:left w:val="single" w:sz="4" w:space="0" w:color="auto"/>
              <w:bottom w:val="single" w:sz="4" w:space="0" w:color="auto"/>
            </w:tcBorders>
          </w:tcPr>
          <w:p w:rsidR="00D8700C" w:rsidRPr="00857276" w:rsidRDefault="00D8700C"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0,6</w:t>
            </w:r>
          </w:p>
        </w:tc>
      </w:tr>
      <w:tr w:rsidR="00677627" w:rsidRPr="00857276" w:rsidTr="000759C6">
        <w:tc>
          <w:tcPr>
            <w:tcW w:w="1317" w:type="dxa"/>
            <w:vMerge/>
            <w:tcBorders>
              <w:bottom w:val="single" w:sz="4" w:space="0" w:color="auto"/>
              <w:right w:val="single" w:sz="4" w:space="0" w:color="auto"/>
            </w:tcBorders>
          </w:tcPr>
          <w:p w:rsidR="00677627" w:rsidRPr="00857276" w:rsidRDefault="00677627" w:rsidP="00F50961">
            <w:pPr>
              <w:pStyle w:val="aff7"/>
              <w:rPr>
                <w:rFonts w:ascii="Times New Roman" w:eastAsiaTheme="minorEastAsia"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rsidR="00677627" w:rsidRPr="00857276" w:rsidRDefault="00D8700C"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100 до 300 (на одну блок-квартиру)</w:t>
            </w:r>
          </w:p>
        </w:tc>
        <w:tc>
          <w:tcPr>
            <w:tcW w:w="2084" w:type="dxa"/>
            <w:tcBorders>
              <w:top w:val="single" w:sz="4" w:space="0" w:color="auto"/>
              <w:left w:val="single" w:sz="4" w:space="0" w:color="auto"/>
              <w:bottom w:val="single" w:sz="4" w:space="0" w:color="auto"/>
              <w:right w:val="single" w:sz="4" w:space="0" w:color="auto"/>
            </w:tcBorders>
          </w:tcPr>
          <w:p w:rsidR="00677627" w:rsidRPr="00857276" w:rsidRDefault="009E2E5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150 (одной блок-квартиры)</w:t>
            </w:r>
          </w:p>
        </w:tc>
        <w:tc>
          <w:tcPr>
            <w:tcW w:w="1916" w:type="dxa"/>
            <w:tcBorders>
              <w:top w:val="single" w:sz="4" w:space="0" w:color="auto"/>
              <w:left w:val="single" w:sz="4" w:space="0" w:color="auto"/>
              <w:bottom w:val="single" w:sz="4" w:space="0" w:color="auto"/>
              <w:right w:val="single" w:sz="4" w:space="0" w:color="auto"/>
            </w:tcBorders>
          </w:tcPr>
          <w:p w:rsidR="00677627" w:rsidRPr="00857276" w:rsidRDefault="002B3FD2"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2310" w:type="dxa"/>
            <w:tcBorders>
              <w:top w:val="single" w:sz="4" w:space="0" w:color="auto"/>
              <w:left w:val="single" w:sz="4" w:space="0" w:color="auto"/>
              <w:bottom w:val="single" w:sz="4" w:space="0" w:color="auto"/>
            </w:tcBorders>
          </w:tcPr>
          <w:p w:rsidR="00677627" w:rsidRPr="00857276" w:rsidRDefault="002B3FD2"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А - усадебная застройка одноквартирными домами до 3-х этажей с при</w:t>
      </w:r>
      <w:r w:rsidR="00F93FD7" w:rsidRPr="00857276">
        <w:rPr>
          <w:rFonts w:ascii="Times New Roman" w:hAnsi="Times New Roman" w:cs="Times New Roman"/>
          <w:i/>
        </w:rPr>
        <w:t>усадебными</w:t>
      </w:r>
      <w:r w:rsidRPr="00857276">
        <w:rPr>
          <w:rFonts w:ascii="Times New Roman" w:hAnsi="Times New Roman" w:cs="Times New Roman"/>
          <w:i/>
        </w:rPr>
        <w:t xml:space="preserve"> участками с развитой хозяйственной частью.</w:t>
      </w:r>
    </w:p>
    <w:p w:rsidR="00677627" w:rsidRPr="00857276" w:rsidRDefault="00677627" w:rsidP="00F50961">
      <w:pPr>
        <w:rPr>
          <w:rFonts w:ascii="Times New Roman" w:hAnsi="Times New Roman" w:cs="Times New Roman"/>
          <w:i/>
        </w:rPr>
      </w:pPr>
      <w:r w:rsidRPr="00857276">
        <w:rPr>
          <w:rFonts w:ascii="Times New Roman" w:hAnsi="Times New Roman" w:cs="Times New Roman"/>
          <w:i/>
        </w:rPr>
        <w:t>2. Б – застройки индивидуальными жилыми домами коттеджного типа до 3-х этажей</w:t>
      </w:r>
      <w:r w:rsidR="005905FA">
        <w:rPr>
          <w:rFonts w:ascii="Times New Roman" w:hAnsi="Times New Roman" w:cs="Times New Roman"/>
          <w:i/>
        </w:rPr>
        <w:t xml:space="preserve"> </w:t>
      </w:r>
      <w:r w:rsidRPr="00857276">
        <w:rPr>
          <w:rFonts w:ascii="Times New Roman" w:hAnsi="Times New Roman" w:cs="Times New Roman"/>
          <w:i/>
        </w:rPr>
        <w:t xml:space="preserve"> с хозяйственной частью.</w:t>
      </w:r>
    </w:p>
    <w:p w:rsidR="00677627" w:rsidRPr="00857276" w:rsidRDefault="00677627" w:rsidP="00F50961">
      <w:pPr>
        <w:rPr>
          <w:rFonts w:ascii="Times New Roman" w:hAnsi="Times New Roman" w:cs="Times New Roman"/>
          <w:i/>
        </w:rPr>
      </w:pPr>
      <w:r w:rsidRPr="00857276">
        <w:rPr>
          <w:rFonts w:ascii="Times New Roman" w:hAnsi="Times New Roman" w:cs="Times New Roman"/>
          <w:i/>
        </w:rPr>
        <w:t xml:space="preserve">3. В - застройка коттеджно-блокированного типа до 3-х этажей с приквартирными участками (блокированные дома </w:t>
      </w:r>
      <w:r w:rsidR="00C72FB1" w:rsidRPr="00857276">
        <w:rPr>
          <w:rFonts w:ascii="Times New Roman" w:hAnsi="Times New Roman" w:cs="Times New Roman"/>
          <w:i/>
        </w:rPr>
        <w:t xml:space="preserve">из 2-х блок-квартир </w:t>
      </w:r>
      <w:r w:rsidRPr="00857276">
        <w:rPr>
          <w:rFonts w:ascii="Times New Roman" w:hAnsi="Times New Roman" w:cs="Times New Roman"/>
          <w:i/>
        </w:rPr>
        <w:t>с минимальной хозяйственной частью).</w:t>
      </w:r>
    </w:p>
    <w:p w:rsidR="00540343" w:rsidRPr="00857276" w:rsidRDefault="00677627" w:rsidP="00F50961">
      <w:pPr>
        <w:rPr>
          <w:rFonts w:ascii="Times New Roman" w:hAnsi="Times New Roman" w:cs="Times New Roman"/>
          <w:i/>
        </w:rPr>
      </w:pPr>
      <w:r w:rsidRPr="00857276">
        <w:rPr>
          <w:rFonts w:ascii="Times New Roman" w:hAnsi="Times New Roman" w:cs="Times New Roman"/>
          <w:i/>
        </w:rPr>
        <w:t>4</w:t>
      </w:r>
      <w:r w:rsidR="00540343" w:rsidRPr="00857276">
        <w:rPr>
          <w:rFonts w:ascii="Times New Roman" w:hAnsi="Times New Roman" w:cs="Times New Roman"/>
          <w:i/>
        </w:rPr>
        <w:t xml:space="preserve">. </w:t>
      </w:r>
      <w:r w:rsidR="00F87DD5" w:rsidRPr="00857276">
        <w:rPr>
          <w:rFonts w:ascii="Times New Roman" w:hAnsi="Times New Roman" w:cs="Times New Roman"/>
          <w:i/>
        </w:rPr>
        <w:t>Г</w:t>
      </w:r>
      <w:r w:rsidR="00540343" w:rsidRPr="00857276">
        <w:rPr>
          <w:rFonts w:ascii="Times New Roman" w:hAnsi="Times New Roman" w:cs="Times New Roman"/>
          <w:i/>
        </w:rPr>
        <w:t xml:space="preserve"> - застройка </w:t>
      </w:r>
      <w:r w:rsidR="002B3FD2" w:rsidRPr="00857276">
        <w:rPr>
          <w:rFonts w:ascii="Times New Roman" w:hAnsi="Times New Roman" w:cs="Times New Roman"/>
          <w:i/>
        </w:rPr>
        <w:t xml:space="preserve">домами </w:t>
      </w:r>
      <w:r w:rsidR="00540343" w:rsidRPr="00857276">
        <w:rPr>
          <w:rFonts w:ascii="Times New Roman" w:hAnsi="Times New Roman" w:cs="Times New Roman"/>
          <w:i/>
        </w:rPr>
        <w:t>блокированного типа до 3-х</w:t>
      </w:r>
      <w:r w:rsidR="00DE034B" w:rsidRPr="00857276">
        <w:rPr>
          <w:rFonts w:ascii="Times New Roman" w:hAnsi="Times New Roman" w:cs="Times New Roman"/>
          <w:i/>
        </w:rPr>
        <w:t xml:space="preserve"> этажей  с приквартирными участками (блокированные дома </w:t>
      </w:r>
      <w:r w:rsidR="005B041F" w:rsidRPr="00857276">
        <w:rPr>
          <w:rFonts w:ascii="Times New Roman" w:hAnsi="Times New Roman" w:cs="Times New Roman"/>
          <w:i/>
        </w:rPr>
        <w:t xml:space="preserve">от 2-х до 10-ти блок-квартир </w:t>
      </w:r>
      <w:r w:rsidR="00DE034B" w:rsidRPr="00857276">
        <w:rPr>
          <w:rFonts w:ascii="Times New Roman" w:hAnsi="Times New Roman" w:cs="Times New Roman"/>
          <w:i/>
        </w:rPr>
        <w:t>с минимальной хозяйственной частью)</w:t>
      </w:r>
      <w:r w:rsidR="00540343" w:rsidRPr="00857276">
        <w:rPr>
          <w:rFonts w:ascii="Times New Roman" w:hAnsi="Times New Roman" w:cs="Times New Roman"/>
          <w:i/>
        </w:rPr>
        <w:t>.</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Тип и площадь жилого дома определяются застройщиком в зависимости </w:t>
      </w:r>
      <w:r w:rsidR="005905FA">
        <w:rPr>
          <w:rFonts w:ascii="Times New Roman" w:hAnsi="Times New Roman" w:cs="Times New Roman"/>
          <w:i/>
        </w:rPr>
        <w:t xml:space="preserve">                                </w:t>
      </w:r>
      <w:r w:rsidRPr="00857276">
        <w:rPr>
          <w:rFonts w:ascii="Times New Roman" w:hAnsi="Times New Roman" w:cs="Times New Roman"/>
          <w:i/>
        </w:rPr>
        <w:t>от инвестиционных вложений и состава семьи.</w:t>
      </w:r>
    </w:p>
    <w:p w:rsidR="005E1455" w:rsidRPr="00857276" w:rsidRDefault="005E1455"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7" w:name="sub_102020208"/>
      <w:r w:rsidRPr="00857276">
        <w:rPr>
          <w:rFonts w:ascii="Times New Roman" w:hAnsi="Times New Roman" w:cs="Times New Roman"/>
        </w:rPr>
        <w:t xml:space="preserve">2.2.2.8. Предельно допустимые размеры земельных участков, предоставляемых </w:t>
      </w:r>
      <w:r w:rsidR="005905FA">
        <w:rPr>
          <w:rFonts w:ascii="Times New Roman" w:hAnsi="Times New Roman" w:cs="Times New Roman"/>
        </w:rPr>
        <w:t xml:space="preserve">                         </w:t>
      </w:r>
      <w:r w:rsidRPr="00857276">
        <w:rPr>
          <w:rFonts w:ascii="Times New Roman" w:hAnsi="Times New Roman" w:cs="Times New Roman"/>
        </w:rPr>
        <w:t xml:space="preserve">в городском округе </w:t>
      </w:r>
      <w:r w:rsidR="006E7028" w:rsidRPr="00857276">
        <w:rPr>
          <w:rFonts w:ascii="Times New Roman" w:hAnsi="Times New Roman" w:cs="Times New Roman"/>
        </w:rPr>
        <w:t>для индивидуального жилищного строительства</w:t>
      </w:r>
      <w:r w:rsidRPr="00857276">
        <w:rPr>
          <w:rFonts w:ascii="Times New Roman" w:hAnsi="Times New Roman" w:cs="Times New Roman"/>
        </w:rPr>
        <w:t xml:space="preserve"> </w:t>
      </w:r>
      <w:r w:rsidR="006E7028" w:rsidRPr="00857276">
        <w:rPr>
          <w:rFonts w:ascii="Times New Roman" w:hAnsi="Times New Roman" w:cs="Times New Roman"/>
        </w:rPr>
        <w:t>и блокированной жилой застройки</w:t>
      </w:r>
      <w:r w:rsidRPr="00857276">
        <w:rPr>
          <w:rFonts w:ascii="Times New Roman" w:hAnsi="Times New Roman" w:cs="Times New Roman"/>
        </w:rPr>
        <w:t>, устанавливаются Правилами землепользования и застройки.</w:t>
      </w:r>
    </w:p>
    <w:bookmarkEnd w:id="11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Размеры приусадебных (приквартирных) земельных участков, предоставляемых </w:t>
      </w:r>
      <w:r w:rsidR="005905FA">
        <w:rPr>
          <w:rFonts w:ascii="Times New Roman" w:hAnsi="Times New Roman" w:cs="Times New Roman"/>
        </w:rPr>
        <w:t xml:space="preserve">                        </w:t>
      </w:r>
      <w:r w:rsidRPr="00857276">
        <w:rPr>
          <w:rFonts w:ascii="Times New Roman" w:hAnsi="Times New Roman" w:cs="Times New Roman"/>
        </w:rPr>
        <w:t>в границах городской территории, предусмотрены Правилами и составляют:</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в сложившихся районах сохраняемой усадебной застройки индивидуальными жилыми домами </w:t>
      </w:r>
      <w:r w:rsidR="006064FA" w:rsidRPr="00857276">
        <w:rPr>
          <w:rFonts w:ascii="Times New Roman" w:hAnsi="Times New Roman" w:cs="Times New Roman"/>
        </w:rPr>
        <w:t>с</w:t>
      </w:r>
      <w:r w:rsidRPr="00857276">
        <w:rPr>
          <w:rFonts w:ascii="Times New Roman" w:hAnsi="Times New Roman" w:cs="Times New Roman"/>
        </w:rPr>
        <w:t xml:space="preserve"> ведени</w:t>
      </w:r>
      <w:r w:rsidR="006064FA" w:rsidRPr="00857276">
        <w:rPr>
          <w:rFonts w:ascii="Times New Roman" w:hAnsi="Times New Roman" w:cs="Times New Roman"/>
        </w:rPr>
        <w:t>ем</w:t>
      </w:r>
      <w:r w:rsidRPr="00857276">
        <w:rPr>
          <w:rFonts w:ascii="Times New Roman" w:hAnsi="Times New Roman" w:cs="Times New Roman"/>
        </w:rPr>
        <w:t xml:space="preserve"> личного подсобного хозяйства с </w:t>
      </w:r>
      <w:r w:rsidR="006064FA" w:rsidRPr="00857276">
        <w:rPr>
          <w:rFonts w:ascii="Times New Roman" w:hAnsi="Times New Roman" w:cs="Times New Roman"/>
        </w:rPr>
        <w:t>приусадебными</w:t>
      </w:r>
      <w:r w:rsidR="00840D81" w:rsidRPr="00857276">
        <w:rPr>
          <w:rFonts w:ascii="Times New Roman" w:hAnsi="Times New Roman" w:cs="Times New Roman"/>
        </w:rPr>
        <w:t xml:space="preserve"> земельными</w:t>
      </w:r>
      <w:r w:rsidR="00590261" w:rsidRPr="00857276">
        <w:rPr>
          <w:rFonts w:ascii="Times New Roman" w:hAnsi="Times New Roman" w:cs="Times New Roman"/>
        </w:rPr>
        <w:t xml:space="preserve"> </w:t>
      </w:r>
      <w:r w:rsidRPr="00857276">
        <w:rPr>
          <w:rFonts w:ascii="Times New Roman" w:hAnsi="Times New Roman" w:cs="Times New Roman"/>
        </w:rPr>
        <w:t xml:space="preserve">участками </w:t>
      </w:r>
      <w:r w:rsidR="005905FA">
        <w:rPr>
          <w:rFonts w:ascii="Times New Roman" w:hAnsi="Times New Roman" w:cs="Times New Roman"/>
        </w:rPr>
        <w:t xml:space="preserve">                 </w:t>
      </w:r>
      <w:r w:rsidRPr="00857276">
        <w:rPr>
          <w:rFonts w:ascii="Times New Roman" w:hAnsi="Times New Roman" w:cs="Times New Roman"/>
        </w:rPr>
        <w:t xml:space="preserve">от 1000 до </w:t>
      </w:r>
      <w:r w:rsidR="00C12BD5" w:rsidRPr="00857276">
        <w:rPr>
          <w:rFonts w:ascii="Times New Roman" w:hAnsi="Times New Roman" w:cs="Times New Roman"/>
        </w:rPr>
        <w:t>2500</w:t>
      </w:r>
      <w:r w:rsidRPr="00857276">
        <w:rPr>
          <w:rFonts w:ascii="Times New Roman" w:hAnsi="Times New Roman" w:cs="Times New Roman"/>
        </w:rPr>
        <w:t xml:space="preserve"> м</w:t>
      </w:r>
      <w:r w:rsidRPr="00857276">
        <w:rPr>
          <w:rFonts w:ascii="Times New Roman" w:hAnsi="Times New Roman" w:cs="Times New Roman"/>
          <w:vertAlign w:val="superscript"/>
        </w:rPr>
        <w:t>2</w:t>
      </w:r>
      <w:r w:rsidRPr="00857276">
        <w:rPr>
          <w:rFonts w:ascii="Times New Roman" w:hAnsi="Times New Roman" w:cs="Times New Roman"/>
        </w:rPr>
        <w:t>, не требующих организации санитарно-защитных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для коттеджной застройки отдельно стоящими жилыми домами </w:t>
      </w:r>
      <w:r w:rsidR="00B552D6" w:rsidRPr="00857276">
        <w:rPr>
          <w:rFonts w:ascii="Times New Roman" w:hAnsi="Times New Roman" w:cs="Times New Roman"/>
        </w:rPr>
        <w:t xml:space="preserve">коттеджного типа до 3-х этажей </w:t>
      </w:r>
      <w:r w:rsidRPr="00857276">
        <w:rPr>
          <w:rFonts w:ascii="Times New Roman" w:hAnsi="Times New Roman" w:cs="Times New Roman"/>
        </w:rPr>
        <w:t>с</w:t>
      </w:r>
      <w:r w:rsidR="00B552D6" w:rsidRPr="00857276">
        <w:rPr>
          <w:rFonts w:ascii="Times New Roman" w:hAnsi="Times New Roman" w:cs="Times New Roman"/>
        </w:rPr>
        <w:t xml:space="preserve"> земельными</w:t>
      </w:r>
      <w:r w:rsidRPr="00857276">
        <w:rPr>
          <w:rFonts w:ascii="Times New Roman" w:hAnsi="Times New Roman" w:cs="Times New Roman"/>
        </w:rPr>
        <w:t xml:space="preserve"> участками </w:t>
      </w:r>
      <w:r w:rsidR="00B552D6" w:rsidRPr="00857276">
        <w:rPr>
          <w:rFonts w:ascii="Times New Roman" w:hAnsi="Times New Roman" w:cs="Times New Roman"/>
        </w:rPr>
        <w:t xml:space="preserve">для хозяйственной части </w:t>
      </w:r>
      <w:r w:rsidRPr="00857276">
        <w:rPr>
          <w:rFonts w:ascii="Times New Roman" w:hAnsi="Times New Roman" w:cs="Times New Roman"/>
        </w:rPr>
        <w:t xml:space="preserve">от </w:t>
      </w:r>
      <w:r w:rsidR="00C12BD5" w:rsidRPr="00857276">
        <w:rPr>
          <w:rFonts w:ascii="Times New Roman" w:hAnsi="Times New Roman" w:cs="Times New Roman"/>
        </w:rPr>
        <w:t>800</w:t>
      </w:r>
      <w:r w:rsidRPr="00857276">
        <w:rPr>
          <w:rFonts w:ascii="Times New Roman" w:hAnsi="Times New Roman" w:cs="Times New Roman"/>
        </w:rPr>
        <w:t xml:space="preserve"> до 1500 кв. м;</w:t>
      </w:r>
    </w:p>
    <w:p w:rsidR="00582724" w:rsidRPr="00857276" w:rsidRDefault="00582724" w:rsidP="00F50961">
      <w:pPr>
        <w:rPr>
          <w:rFonts w:ascii="Times New Roman" w:hAnsi="Times New Roman" w:cs="Times New Roman"/>
        </w:rPr>
      </w:pPr>
      <w:r w:rsidRPr="00857276">
        <w:rPr>
          <w:rFonts w:ascii="Times New Roman" w:hAnsi="Times New Roman" w:cs="Times New Roman"/>
        </w:rPr>
        <w:t>- для коттеджно</w:t>
      </w:r>
      <w:r w:rsidR="0000132C" w:rsidRPr="00857276">
        <w:rPr>
          <w:rFonts w:ascii="Times New Roman" w:hAnsi="Times New Roman" w:cs="Times New Roman"/>
        </w:rPr>
        <w:t>-</w:t>
      </w:r>
      <w:r w:rsidRPr="00857276">
        <w:rPr>
          <w:rFonts w:ascii="Times New Roman" w:hAnsi="Times New Roman" w:cs="Times New Roman"/>
        </w:rPr>
        <w:t>блокированной застройки из 2-х блок-квартир с приквартирными участками от 400 м</w:t>
      </w:r>
      <w:r w:rsidR="00120DE9" w:rsidRPr="00857276">
        <w:rPr>
          <w:rFonts w:ascii="Times New Roman" w:hAnsi="Times New Roman" w:cs="Times New Roman"/>
          <w:vertAlign w:val="superscript"/>
        </w:rPr>
        <w:t>2</w:t>
      </w:r>
      <w:r w:rsidRPr="00857276">
        <w:rPr>
          <w:rFonts w:ascii="Times New Roman" w:hAnsi="Times New Roman" w:cs="Times New Roman"/>
        </w:rPr>
        <w:t xml:space="preserve"> до 750 м</w:t>
      </w:r>
      <w:r w:rsidRPr="00857276">
        <w:rPr>
          <w:rFonts w:ascii="Times New Roman" w:hAnsi="Times New Roman" w:cs="Times New Roman"/>
          <w:vertAlign w:val="superscript"/>
        </w:rPr>
        <w:t>2</w:t>
      </w:r>
      <w:r w:rsidR="0000132C" w:rsidRPr="00857276">
        <w:rPr>
          <w:rFonts w:ascii="Times New Roman" w:hAnsi="Times New Roman" w:cs="Times New Roman"/>
          <w:vertAlign w:val="superscript"/>
        </w:rPr>
        <w:t xml:space="preserve"> </w:t>
      </w:r>
      <w:r w:rsidR="0000132C" w:rsidRPr="00857276">
        <w:rPr>
          <w:rFonts w:ascii="Times New Roman" w:hAnsi="Times New Roman" w:cs="Times New Roman"/>
        </w:rPr>
        <w:t>на одну блок-квартиру</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для блокированной застройки блокированными жилыми домами с блок-квартирами </w:t>
      </w:r>
      <w:r w:rsidR="005905FA">
        <w:rPr>
          <w:rFonts w:ascii="Times New Roman" w:hAnsi="Times New Roman" w:cs="Times New Roman"/>
        </w:rPr>
        <w:t xml:space="preserve">               </w:t>
      </w:r>
      <w:r w:rsidRPr="00857276">
        <w:rPr>
          <w:rFonts w:ascii="Times New Roman" w:hAnsi="Times New Roman" w:cs="Times New Roman"/>
        </w:rPr>
        <w:t xml:space="preserve">до 3-х этажей с приквартирными участками от </w:t>
      </w:r>
      <w:r w:rsidR="00C12BD5" w:rsidRPr="00857276">
        <w:rPr>
          <w:rFonts w:ascii="Times New Roman" w:hAnsi="Times New Roman" w:cs="Times New Roman"/>
        </w:rPr>
        <w:t>1</w:t>
      </w:r>
      <w:r w:rsidRPr="00857276">
        <w:rPr>
          <w:rFonts w:ascii="Times New Roman" w:hAnsi="Times New Roman" w:cs="Times New Roman"/>
        </w:rPr>
        <w:t>00 м</w:t>
      </w:r>
      <w:r w:rsidR="00DF2293" w:rsidRPr="00857276">
        <w:rPr>
          <w:rFonts w:ascii="Times New Roman" w:hAnsi="Times New Roman" w:cs="Times New Roman"/>
          <w:vertAlign w:val="superscript"/>
        </w:rPr>
        <w:t>2</w:t>
      </w:r>
      <w:r w:rsidRPr="00857276">
        <w:rPr>
          <w:rFonts w:ascii="Times New Roman" w:hAnsi="Times New Roman" w:cs="Times New Roman"/>
        </w:rPr>
        <w:t xml:space="preserve"> до </w:t>
      </w:r>
      <w:r w:rsidR="00EC3DFD" w:rsidRPr="00857276">
        <w:rPr>
          <w:rFonts w:ascii="Times New Roman" w:hAnsi="Times New Roman" w:cs="Times New Roman"/>
        </w:rPr>
        <w:t>30</w:t>
      </w:r>
      <w:r w:rsidR="00C12BD5" w:rsidRPr="00857276">
        <w:rPr>
          <w:rFonts w:ascii="Times New Roman" w:hAnsi="Times New Roman" w:cs="Times New Roman"/>
        </w:rPr>
        <w:t>0</w:t>
      </w:r>
      <w:r w:rsidRPr="00857276">
        <w:rPr>
          <w:rFonts w:ascii="Times New Roman" w:hAnsi="Times New Roman" w:cs="Times New Roman"/>
        </w:rPr>
        <w:t xml:space="preserve"> м</w:t>
      </w:r>
      <w:r w:rsidR="00582724" w:rsidRPr="00857276">
        <w:rPr>
          <w:rFonts w:ascii="Times New Roman" w:hAnsi="Times New Roman" w:cs="Times New Roman"/>
          <w:vertAlign w:val="superscript"/>
        </w:rPr>
        <w:t>2</w:t>
      </w:r>
      <w:r w:rsidR="008E0450" w:rsidRPr="00857276">
        <w:rPr>
          <w:rFonts w:ascii="Times New Roman" w:hAnsi="Times New Roman" w:cs="Times New Roman"/>
        </w:rPr>
        <w:t xml:space="preserve"> на одну блок-квартиру</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18" w:name="sub_102020209"/>
      <w:r w:rsidRPr="00857276">
        <w:rPr>
          <w:rFonts w:ascii="Times New Roman" w:hAnsi="Times New Roman" w:cs="Times New Roman"/>
        </w:rPr>
        <w:t xml:space="preserve">2.2.2.9. В районах усадебной (индивидуальной) застройки </w:t>
      </w:r>
      <w:r w:rsidR="00CD4183" w:rsidRPr="00857276">
        <w:rPr>
          <w:rFonts w:ascii="Times New Roman" w:hAnsi="Times New Roman" w:cs="Times New Roman"/>
        </w:rPr>
        <w:t xml:space="preserve">в предусмотренных градостроительным регламентом отдельных кварталах </w:t>
      </w:r>
      <w:r w:rsidRPr="00857276">
        <w:rPr>
          <w:rFonts w:ascii="Times New Roman" w:hAnsi="Times New Roman" w:cs="Times New Roman"/>
        </w:rPr>
        <w:t xml:space="preserve">допускается размещение </w:t>
      </w:r>
      <w:r w:rsidR="00D42A89" w:rsidRPr="00857276">
        <w:rPr>
          <w:rFonts w:ascii="Times New Roman" w:hAnsi="Times New Roman" w:cs="Times New Roman"/>
        </w:rPr>
        <w:t xml:space="preserve">многоквартирной </w:t>
      </w:r>
      <w:r w:rsidRPr="00857276">
        <w:rPr>
          <w:rFonts w:ascii="Times New Roman" w:hAnsi="Times New Roman" w:cs="Times New Roman"/>
        </w:rPr>
        <w:t xml:space="preserve">секционной </w:t>
      </w:r>
      <w:r w:rsidR="00D42A89" w:rsidRPr="00857276">
        <w:rPr>
          <w:rFonts w:ascii="Times New Roman" w:hAnsi="Times New Roman" w:cs="Times New Roman"/>
        </w:rPr>
        <w:t xml:space="preserve">застройки </w:t>
      </w:r>
      <w:r w:rsidRPr="00857276">
        <w:rPr>
          <w:rFonts w:ascii="Times New Roman" w:hAnsi="Times New Roman" w:cs="Times New Roman"/>
        </w:rPr>
        <w:t xml:space="preserve">до </w:t>
      </w:r>
      <w:r w:rsidR="00D42A89" w:rsidRPr="00857276">
        <w:rPr>
          <w:rFonts w:ascii="Times New Roman" w:hAnsi="Times New Roman" w:cs="Times New Roman"/>
        </w:rPr>
        <w:t>4</w:t>
      </w:r>
      <w:r w:rsidRPr="00857276">
        <w:rPr>
          <w:rFonts w:ascii="Times New Roman" w:hAnsi="Times New Roman" w:cs="Times New Roman"/>
        </w:rPr>
        <w:t>-</w:t>
      </w:r>
      <w:r w:rsidR="00D42A89" w:rsidRPr="00857276">
        <w:rPr>
          <w:rFonts w:ascii="Times New Roman" w:hAnsi="Times New Roman" w:cs="Times New Roman"/>
        </w:rPr>
        <w:t>х</w:t>
      </w:r>
      <w:r w:rsidRPr="00857276">
        <w:rPr>
          <w:rFonts w:ascii="Times New Roman" w:hAnsi="Times New Roman" w:cs="Times New Roman"/>
        </w:rPr>
        <w:t xml:space="preserve"> этажей для создания более </w:t>
      </w:r>
      <w:r w:rsidR="00FE6B49" w:rsidRPr="00857276">
        <w:rPr>
          <w:rFonts w:ascii="Times New Roman" w:hAnsi="Times New Roman" w:cs="Times New Roman"/>
        </w:rPr>
        <w:t>плотной</w:t>
      </w:r>
      <w:r w:rsidRPr="00857276">
        <w:rPr>
          <w:rFonts w:ascii="Times New Roman" w:hAnsi="Times New Roman" w:cs="Times New Roman"/>
        </w:rPr>
        <w:t xml:space="preserve"> </w:t>
      </w:r>
      <w:r w:rsidR="005905FA">
        <w:rPr>
          <w:rFonts w:ascii="Times New Roman" w:hAnsi="Times New Roman" w:cs="Times New Roman"/>
        </w:rPr>
        <w:t xml:space="preserve">                               </w:t>
      </w:r>
      <w:r w:rsidRPr="00857276">
        <w:rPr>
          <w:rFonts w:ascii="Times New Roman" w:hAnsi="Times New Roman" w:cs="Times New Roman"/>
        </w:rPr>
        <w:t>и разнообразной жилой среды, а также в целях формирования переходного масштаба</w:t>
      </w:r>
      <w:r w:rsidR="005905FA">
        <w:rPr>
          <w:rFonts w:ascii="Times New Roman" w:hAnsi="Times New Roman" w:cs="Times New Roman"/>
        </w:rPr>
        <w:t xml:space="preserve">                         </w:t>
      </w:r>
      <w:r w:rsidR="00C07167" w:rsidRPr="00857276">
        <w:rPr>
          <w:rFonts w:ascii="Times New Roman" w:hAnsi="Times New Roman" w:cs="Times New Roman"/>
        </w:rPr>
        <w:t xml:space="preserve"> </w:t>
      </w:r>
      <w:r w:rsidR="00C9041E" w:rsidRPr="00857276">
        <w:rPr>
          <w:rFonts w:ascii="Times New Roman" w:hAnsi="Times New Roman" w:cs="Times New Roman"/>
        </w:rPr>
        <w:t>от общественн</w:t>
      </w:r>
      <w:r w:rsidR="00C374E3" w:rsidRPr="00857276">
        <w:rPr>
          <w:rFonts w:ascii="Times New Roman" w:hAnsi="Times New Roman" w:cs="Times New Roman"/>
        </w:rPr>
        <w:t xml:space="preserve">ых </w:t>
      </w:r>
      <w:r w:rsidR="005F7B5F" w:rsidRPr="00857276">
        <w:rPr>
          <w:rFonts w:ascii="Times New Roman" w:hAnsi="Times New Roman" w:cs="Times New Roman"/>
        </w:rPr>
        <w:t xml:space="preserve">и социальных </w:t>
      </w:r>
      <w:r w:rsidR="00020C81" w:rsidRPr="00857276">
        <w:rPr>
          <w:rFonts w:ascii="Times New Roman" w:hAnsi="Times New Roman" w:cs="Times New Roman"/>
        </w:rPr>
        <w:t>объектов и центров</w:t>
      </w:r>
      <w:r w:rsidR="00C9041E" w:rsidRPr="00857276">
        <w:rPr>
          <w:rFonts w:ascii="Times New Roman" w:hAnsi="Times New Roman" w:cs="Times New Roman"/>
        </w:rPr>
        <w:t xml:space="preserve"> к жилой застройке</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19" w:name="sub_102020210"/>
      <w:bookmarkEnd w:id="118"/>
      <w:r w:rsidRPr="00857276">
        <w:rPr>
          <w:rFonts w:ascii="Times New Roman" w:hAnsi="Times New Roman" w:cs="Times New Roman"/>
        </w:rPr>
        <w:t xml:space="preserve">2.2.2.10. Планировочную организацию и обеспеченность нормативными площадками дворового благоустройства на территории смешанной застройки следует предусматривать </w:t>
      </w:r>
      <w:r w:rsidR="005905FA">
        <w:rPr>
          <w:rFonts w:ascii="Times New Roman" w:hAnsi="Times New Roman" w:cs="Times New Roman"/>
        </w:rPr>
        <w:t xml:space="preserve">                  </w:t>
      </w:r>
      <w:r w:rsidRPr="00857276">
        <w:rPr>
          <w:rFonts w:ascii="Times New Roman" w:hAnsi="Times New Roman" w:cs="Times New Roman"/>
        </w:rPr>
        <w:t xml:space="preserve">в соответствии с </w:t>
      </w:r>
      <w:hyperlink w:anchor="sub_1020201" w:history="1">
        <w:r w:rsidRPr="00857276">
          <w:rPr>
            <w:rStyle w:val="a4"/>
            <w:rFonts w:ascii="Times New Roman" w:hAnsi="Times New Roman"/>
            <w:b w:val="0"/>
            <w:color w:val="auto"/>
          </w:rPr>
          <w:t>главой 2.2.1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Застройка многоэтажная и средней этажности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20" w:name="sub_102020211"/>
      <w:bookmarkEnd w:id="119"/>
      <w:r w:rsidRPr="00857276">
        <w:rPr>
          <w:rFonts w:ascii="Times New Roman" w:hAnsi="Times New Roman" w:cs="Times New Roman"/>
        </w:rPr>
        <w:t xml:space="preserve">2.2.2.11.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w:t>
      </w:r>
      <w:r w:rsidR="005905FA">
        <w:rPr>
          <w:rFonts w:ascii="Times New Roman" w:hAnsi="Times New Roman" w:cs="Times New Roman"/>
        </w:rPr>
        <w:t xml:space="preserve">             </w:t>
      </w:r>
      <w:r w:rsidRPr="00857276">
        <w:rPr>
          <w:rFonts w:ascii="Times New Roman" w:hAnsi="Times New Roman" w:cs="Times New Roman"/>
        </w:rPr>
        <w:t>и муниципального жилого фонда принимается 18 м</w:t>
      </w:r>
      <w:r w:rsidRPr="00857276">
        <w:rPr>
          <w:rFonts w:ascii="Times New Roman" w:hAnsi="Times New Roman" w:cs="Times New Roman"/>
          <w:vertAlign w:val="superscript"/>
        </w:rPr>
        <w:t>2</w:t>
      </w:r>
      <w:r w:rsidRPr="00857276">
        <w:rPr>
          <w:rFonts w:ascii="Times New Roman" w:hAnsi="Times New Roman" w:cs="Times New Roman"/>
        </w:rPr>
        <w:t>.</w:t>
      </w:r>
    </w:p>
    <w:bookmarkEnd w:id="120"/>
    <w:p w:rsidR="00540343" w:rsidRPr="00857276" w:rsidRDefault="00540343" w:rsidP="00F50961">
      <w:pPr>
        <w:rPr>
          <w:rFonts w:ascii="Times New Roman" w:hAnsi="Times New Roman" w:cs="Times New Roman"/>
        </w:rPr>
      </w:pPr>
      <w:r w:rsidRPr="00857276">
        <w:rPr>
          <w:rFonts w:ascii="Times New Roman" w:hAnsi="Times New Roman" w:cs="Times New Roman"/>
        </w:rPr>
        <w:t>Расчетные показатели жилищной обеспеченности для малоэтажных жилых домов, находящихся в частной собственности, не нормируются.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Показатель обеспеченности общей площадью жилых помещений в индивидуальной застройке не нормируется. Укрупненный расчет населения следует производить из расчета средней обеспеченности 50 м</w:t>
      </w:r>
      <w:r w:rsidR="00F827C9" w:rsidRPr="00857276">
        <w:rPr>
          <w:rFonts w:ascii="Times New Roman" w:hAnsi="Times New Roman" w:cs="Times New Roman"/>
          <w:vertAlign w:val="superscript"/>
        </w:rPr>
        <w:t>2</w:t>
      </w:r>
      <w:r w:rsidRPr="00857276">
        <w:rPr>
          <w:rFonts w:ascii="Times New Roman" w:hAnsi="Times New Roman" w:cs="Times New Roman"/>
        </w:rPr>
        <w:t xml:space="preserve"> </w:t>
      </w:r>
      <w:r w:rsidR="00A510EA" w:rsidRPr="00857276">
        <w:rPr>
          <w:rFonts w:ascii="Times New Roman" w:hAnsi="Times New Roman" w:cs="Times New Roman"/>
        </w:rPr>
        <w:t xml:space="preserve">общей </w:t>
      </w:r>
      <w:r w:rsidRPr="00857276">
        <w:rPr>
          <w:rFonts w:ascii="Times New Roman" w:hAnsi="Times New Roman" w:cs="Times New Roman"/>
        </w:rPr>
        <w:t>площади жилого дома на человека.</w:t>
      </w:r>
    </w:p>
    <w:p w:rsidR="00540343" w:rsidRPr="00857276" w:rsidRDefault="00540343" w:rsidP="00F50961">
      <w:pPr>
        <w:rPr>
          <w:rFonts w:ascii="Times New Roman" w:hAnsi="Times New Roman" w:cs="Times New Roman"/>
        </w:rPr>
      </w:pPr>
      <w:bookmarkStart w:id="121" w:name="sub_102020212"/>
      <w:r w:rsidRPr="00857276">
        <w:rPr>
          <w:rFonts w:ascii="Times New Roman" w:hAnsi="Times New Roman" w:cs="Times New Roman"/>
        </w:rPr>
        <w:t xml:space="preserve">2.2.2.12. Жилые дома на территории среднеэтажной и малоэтажной блокированной </w:t>
      </w:r>
      <w:r w:rsidR="005905FA">
        <w:rPr>
          <w:rFonts w:ascii="Times New Roman" w:hAnsi="Times New Roman" w:cs="Times New Roman"/>
        </w:rPr>
        <w:t xml:space="preserve">                 </w:t>
      </w:r>
      <w:r w:rsidRPr="00857276">
        <w:rPr>
          <w:rFonts w:ascii="Times New Roman" w:hAnsi="Times New Roman" w:cs="Times New Roman"/>
        </w:rPr>
        <w:t xml:space="preserve">и секционной застройки располагаются с отступом от красных линий не менее </w:t>
      </w:r>
      <w:r w:rsidR="003061F1" w:rsidRPr="00857276">
        <w:rPr>
          <w:rFonts w:ascii="Times New Roman" w:hAnsi="Times New Roman" w:cs="Times New Roman"/>
        </w:rPr>
        <w:t>5</w:t>
      </w:r>
      <w:r w:rsidRPr="00857276">
        <w:rPr>
          <w:rFonts w:ascii="Times New Roman" w:hAnsi="Times New Roman" w:cs="Times New Roman"/>
        </w:rPr>
        <w:t xml:space="preserve"> метров.</w:t>
      </w:r>
    </w:p>
    <w:bookmarkEnd w:id="121"/>
    <w:p w:rsidR="00540343" w:rsidRPr="00857276" w:rsidRDefault="00074910" w:rsidP="00F50961">
      <w:pPr>
        <w:rPr>
          <w:rFonts w:ascii="Times New Roman" w:hAnsi="Times New Roman" w:cs="Times New Roman"/>
        </w:rPr>
      </w:pPr>
      <w:r w:rsidRPr="00857276">
        <w:rPr>
          <w:rFonts w:ascii="Times New Roman" w:hAnsi="Times New Roman" w:cs="Times New Roman"/>
        </w:rPr>
        <w:t xml:space="preserve">Усадебный, индивидуальный, блокированный </w:t>
      </w:r>
      <w:r w:rsidR="006539F7" w:rsidRPr="00857276">
        <w:rPr>
          <w:rFonts w:ascii="Times New Roman" w:hAnsi="Times New Roman" w:cs="Times New Roman"/>
        </w:rPr>
        <w:t xml:space="preserve">дом </w:t>
      </w:r>
      <w:r w:rsidRPr="00857276">
        <w:rPr>
          <w:rFonts w:ascii="Times New Roman" w:hAnsi="Times New Roman" w:cs="Times New Roman"/>
        </w:rPr>
        <w:t xml:space="preserve">или секционный многоквартирный </w:t>
      </w:r>
      <w:r w:rsidR="00540343" w:rsidRPr="00857276">
        <w:rPr>
          <w:rFonts w:ascii="Times New Roman" w:hAnsi="Times New Roman" w:cs="Times New Roman"/>
        </w:rPr>
        <w:t xml:space="preserve">дом должен отстоять от красной линии улиц не менее чем на 5 м, от красной линии </w:t>
      </w:r>
      <w:r w:rsidR="00E64FB9" w:rsidRPr="00857276">
        <w:rPr>
          <w:rFonts w:ascii="Times New Roman" w:hAnsi="Times New Roman" w:cs="Times New Roman"/>
        </w:rPr>
        <w:t xml:space="preserve">внутриквартальных и иных </w:t>
      </w:r>
      <w:r w:rsidR="00540343" w:rsidRPr="00857276">
        <w:rPr>
          <w:rFonts w:ascii="Times New Roman" w:hAnsi="Times New Roman" w:cs="Times New Roman"/>
        </w:rPr>
        <w:t xml:space="preserve">проездов - не менее чем на 3 м. </w:t>
      </w:r>
    </w:p>
    <w:p w:rsidR="00582AFF" w:rsidRPr="00857276" w:rsidRDefault="00582AFF" w:rsidP="00F50961">
      <w:pPr>
        <w:rPr>
          <w:rFonts w:ascii="Times New Roman" w:hAnsi="Times New Roman" w:cs="Times New Roman"/>
        </w:rPr>
      </w:pPr>
      <w:r w:rsidRPr="00857276">
        <w:rPr>
          <w:rFonts w:ascii="Times New Roman" w:hAnsi="Times New Roman" w:cs="Times New Roman"/>
        </w:rPr>
        <w:t>Расстояние от жилых домов и хозяйственных построек до проездов должно быть</w:t>
      </w:r>
      <w:r w:rsidR="005905FA">
        <w:rPr>
          <w:rFonts w:ascii="Times New Roman" w:hAnsi="Times New Roman" w:cs="Times New Roman"/>
        </w:rPr>
        <w:t xml:space="preserve">                    </w:t>
      </w:r>
      <w:r w:rsidRPr="00857276">
        <w:rPr>
          <w:rFonts w:ascii="Times New Roman" w:hAnsi="Times New Roman" w:cs="Times New Roman"/>
        </w:rPr>
        <w:t xml:space="preserve"> не менее </w:t>
      </w:r>
      <w:r w:rsidR="00A20AF5" w:rsidRPr="00857276">
        <w:rPr>
          <w:rFonts w:ascii="Times New Roman" w:hAnsi="Times New Roman" w:cs="Times New Roman"/>
        </w:rPr>
        <w:t>5</w:t>
      </w:r>
      <w:r w:rsidRPr="00857276">
        <w:rPr>
          <w:rFonts w:ascii="Times New Roman" w:hAnsi="Times New Roman" w:cs="Times New Roman"/>
        </w:rPr>
        <w:t xml:space="preserve"> метров, до края проезжей части улиц не менее 8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w:t>
      </w:r>
      <w:r w:rsidR="005905FA">
        <w:rPr>
          <w:rFonts w:ascii="Times New Roman" w:hAnsi="Times New Roman" w:cs="Times New Roman"/>
        </w:rPr>
        <w:t xml:space="preserve">                       </w:t>
      </w:r>
      <w:r w:rsidRPr="00857276">
        <w:rPr>
          <w:rFonts w:ascii="Times New Roman" w:hAnsi="Times New Roman" w:cs="Times New Roman"/>
        </w:rPr>
        <w:t>и физических факторов (шума, вибрации), а также требований противопожарной безопасности.</w:t>
      </w:r>
    </w:p>
    <w:p w:rsidR="00540343" w:rsidRPr="00857276" w:rsidRDefault="00540343" w:rsidP="00F50961">
      <w:pPr>
        <w:rPr>
          <w:rFonts w:ascii="Times New Roman" w:hAnsi="Times New Roman" w:cs="Times New Roman"/>
        </w:rPr>
      </w:pPr>
      <w:bookmarkStart w:id="122" w:name="sub_102020213"/>
      <w:r w:rsidRPr="00857276">
        <w:rPr>
          <w:rFonts w:ascii="Times New Roman" w:hAnsi="Times New Roman" w:cs="Times New Roman"/>
        </w:rPr>
        <w:t xml:space="preserve">2.2.2.13. Минимальные расстояния между зданиями, а также между крайними строениями и группами строений на приквартирных участках принимаются на основе расчетов инсоляции и освещенности в соответствии с санитарно-гигиеническими требованиями, Правилами землепользования и застройки и </w:t>
      </w:r>
      <w:hyperlink w:anchor="sub_1012" w:history="1">
        <w:r w:rsidRPr="00857276">
          <w:rPr>
            <w:rStyle w:val="a4"/>
            <w:rFonts w:ascii="Times New Roman" w:hAnsi="Times New Roman"/>
            <w:b w:val="0"/>
            <w:color w:val="auto"/>
          </w:rPr>
          <w:t>разделом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12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Расчеты инсоляции производятся в соответствии с нормами инсоляции и освещенности, приведенными в </w:t>
      </w:r>
      <w:hyperlink w:anchor="sub_1010" w:history="1">
        <w:r w:rsidRPr="00857276">
          <w:rPr>
            <w:rStyle w:val="a4"/>
            <w:rFonts w:ascii="Times New Roman" w:hAnsi="Times New Roman"/>
            <w:b w:val="0"/>
            <w:color w:val="auto"/>
          </w:rPr>
          <w:t>разделе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23" w:name="sub_102020214"/>
      <w:r w:rsidRPr="00857276">
        <w:rPr>
          <w:rFonts w:ascii="Times New Roman" w:hAnsi="Times New Roman" w:cs="Times New Roman"/>
        </w:rPr>
        <w:t xml:space="preserve">2.2.2.14. Расстояния между длинными сторонами и торцами малоэтажных жилых зданий определяются в соответствии с требованиями, указанными в </w:t>
      </w:r>
      <w:hyperlink w:anchor="sub_102020213" w:history="1">
        <w:r w:rsidRPr="00857276">
          <w:rPr>
            <w:rStyle w:val="a4"/>
            <w:rFonts w:ascii="Times New Roman" w:hAnsi="Times New Roman"/>
            <w:b w:val="0"/>
            <w:color w:val="auto"/>
          </w:rPr>
          <w:t>пункте 2.2.2.13</w:t>
        </w:r>
      </w:hyperlink>
      <w:r w:rsidRPr="00857276">
        <w:rPr>
          <w:rFonts w:ascii="Times New Roman" w:hAnsi="Times New Roman" w:cs="Times New Roman"/>
        </w:rPr>
        <w:t xml:space="preserve"> настоящего раздела, при соблюдении обеспечения непросматриваемости жилых помещений (комнат и кухонь) </w:t>
      </w:r>
      <w:r w:rsidR="005905FA">
        <w:rPr>
          <w:rFonts w:ascii="Times New Roman" w:hAnsi="Times New Roman" w:cs="Times New Roman"/>
        </w:rPr>
        <w:t xml:space="preserve">                 </w:t>
      </w:r>
      <w:r w:rsidRPr="00857276">
        <w:rPr>
          <w:rFonts w:ascii="Times New Roman" w:hAnsi="Times New Roman" w:cs="Times New Roman"/>
        </w:rPr>
        <w:t>из окна в окно.</w:t>
      </w:r>
    </w:p>
    <w:p w:rsidR="00540343" w:rsidRPr="00857276" w:rsidRDefault="00540343" w:rsidP="00F50961">
      <w:pPr>
        <w:rPr>
          <w:rFonts w:ascii="Times New Roman" w:hAnsi="Times New Roman" w:cs="Times New Roman"/>
        </w:rPr>
      </w:pPr>
      <w:bookmarkStart w:id="124" w:name="sub_102020215"/>
      <w:bookmarkEnd w:id="123"/>
      <w:r w:rsidRPr="00857276">
        <w:rPr>
          <w:rFonts w:ascii="Times New Roman" w:hAnsi="Times New Roman" w:cs="Times New Roman"/>
        </w:rPr>
        <w:t xml:space="preserve">2.2.2.15. В районах сложившейся усадебной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 а расстояние до сарая для скота и птицы - </w:t>
      </w:r>
      <w:r w:rsidR="005905FA">
        <w:rPr>
          <w:rFonts w:ascii="Times New Roman" w:hAnsi="Times New Roman" w:cs="Times New Roman"/>
        </w:rPr>
        <w:t xml:space="preserve">                                </w:t>
      </w:r>
      <w:r w:rsidRPr="00857276">
        <w:rPr>
          <w:rFonts w:ascii="Times New Roman" w:hAnsi="Times New Roman" w:cs="Times New Roman"/>
        </w:rPr>
        <w:t xml:space="preserve">в соответствии с </w:t>
      </w:r>
      <w:hyperlink w:anchor="sub_102020219" w:history="1">
        <w:r w:rsidRPr="00857276">
          <w:rPr>
            <w:rStyle w:val="a4"/>
            <w:rFonts w:ascii="Times New Roman" w:hAnsi="Times New Roman"/>
            <w:b w:val="0"/>
            <w:color w:val="auto"/>
          </w:rPr>
          <w:t>пунктом 2.2.2.19</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25" w:name="sub_102020216"/>
      <w:bookmarkEnd w:id="124"/>
      <w:r w:rsidRPr="00857276">
        <w:rPr>
          <w:rFonts w:ascii="Times New Roman" w:hAnsi="Times New Roman" w:cs="Times New Roman"/>
        </w:rPr>
        <w:t>2.2.2.16. Для семей, ведущих индивидуальную трудовую деятельность, допускается проектировать жилые дома с местом приложения труда (дом врача, дом ремесленника и др.).</w:t>
      </w:r>
    </w:p>
    <w:bookmarkEnd w:id="125"/>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Проектирование и размещение домов с мастерскими для индивидуальной трудовой деятельности необходимо производить при соблюдении необходимых гигиенических, экологических, противопожарных и санитарных требований, при согласовании в установленном порядке.</w:t>
      </w:r>
    </w:p>
    <w:p w:rsidR="00540343" w:rsidRPr="00857276" w:rsidRDefault="00540343" w:rsidP="00F50961">
      <w:pPr>
        <w:rPr>
          <w:rFonts w:ascii="Times New Roman" w:hAnsi="Times New Roman" w:cs="Times New Roman"/>
        </w:rPr>
      </w:pPr>
      <w:bookmarkStart w:id="126" w:name="sub_102020217"/>
      <w:r w:rsidRPr="00857276">
        <w:rPr>
          <w:rFonts w:ascii="Times New Roman" w:hAnsi="Times New Roman" w:cs="Times New Roman"/>
        </w:rPr>
        <w:t xml:space="preserve">2.2.2.17. Функциональный тип участка и максимально допустимые размеры земельных участков, предоставляемых гражданам для индивидуального жилищного строительства </w:t>
      </w:r>
      <w:r w:rsidR="005905FA">
        <w:rPr>
          <w:rFonts w:ascii="Times New Roman" w:hAnsi="Times New Roman" w:cs="Times New Roman"/>
        </w:rPr>
        <w:t xml:space="preserve">                      </w:t>
      </w:r>
      <w:r w:rsidRPr="00857276">
        <w:rPr>
          <w:rFonts w:ascii="Times New Roman" w:hAnsi="Times New Roman" w:cs="Times New Roman"/>
        </w:rPr>
        <w:t>в малоэтажной жилой застройке, приведены в рекомендуемой таблице 2.12.</w:t>
      </w:r>
    </w:p>
    <w:bookmarkEnd w:id="126"/>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7" w:name="sub_100212"/>
      <w:r w:rsidRPr="00857276">
        <w:rPr>
          <w:rStyle w:val="a3"/>
          <w:rFonts w:ascii="Times New Roman" w:hAnsi="Times New Roman" w:cs="Times New Roman"/>
          <w:b w:val="0"/>
          <w:bCs/>
          <w:color w:val="auto"/>
        </w:rPr>
        <w:t>Таблица 2.12</w:t>
      </w:r>
    </w:p>
    <w:bookmarkEnd w:id="12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Типы участка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2126"/>
        <w:gridCol w:w="1418"/>
        <w:gridCol w:w="1559"/>
        <w:gridCol w:w="2835"/>
      </w:tblGrid>
      <w:tr w:rsidR="00540343" w:rsidRPr="00857276" w:rsidTr="00A24D00">
        <w:tc>
          <w:tcPr>
            <w:tcW w:w="1843"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Тип территории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Типы жилых домов (этажность 1 - 3)</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Площади приквартирных участков, га</w:t>
            </w:r>
          </w:p>
        </w:tc>
        <w:tc>
          <w:tcPr>
            <w:tcW w:w="2835"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Функционально-типологические признаки участка (кроме проживания)</w:t>
            </w:r>
          </w:p>
        </w:tc>
      </w:tr>
      <w:tr w:rsidR="00E229BD" w:rsidRPr="00857276" w:rsidTr="00A24D00">
        <w:trPr>
          <w:trHeight w:val="562"/>
        </w:trPr>
        <w:tc>
          <w:tcPr>
            <w:tcW w:w="1843" w:type="dxa"/>
            <w:vMerge/>
            <w:tcBorders>
              <w:top w:val="single" w:sz="4" w:space="0" w:color="auto"/>
              <w:bottom w:val="single" w:sz="4" w:space="0" w:color="auto"/>
              <w:right w:val="single" w:sz="4" w:space="0" w:color="auto"/>
            </w:tcBorders>
            <w:vAlign w:val="center"/>
          </w:tcPr>
          <w:p w:rsidR="00E229BD" w:rsidRPr="00857276" w:rsidRDefault="00E229BD" w:rsidP="00F50961">
            <w:pPr>
              <w:pStyle w:val="aff7"/>
              <w:rPr>
                <w:rFonts w:ascii="Times New Roman" w:eastAsiaTheme="minorEastAsia"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229BD" w:rsidRPr="00857276" w:rsidRDefault="00E229BD" w:rsidP="00F50961">
            <w:pPr>
              <w:pStyle w:val="aff7"/>
              <w:rPr>
                <w:rFonts w:ascii="Times New Roman" w:eastAsiaTheme="minorEastAsia" w:hAnsi="Times New Roman" w:cs="Times New Roman"/>
              </w:rPr>
            </w:pPr>
          </w:p>
        </w:tc>
        <w:tc>
          <w:tcPr>
            <w:tcW w:w="1418" w:type="dxa"/>
            <w:tcBorders>
              <w:top w:val="single" w:sz="4" w:space="0" w:color="auto"/>
              <w:left w:val="single" w:sz="4" w:space="0" w:color="auto"/>
              <w:right w:val="single" w:sz="4" w:space="0" w:color="auto"/>
            </w:tcBorders>
            <w:vAlign w:val="center"/>
          </w:tcPr>
          <w:p w:rsidR="00E229BD" w:rsidRPr="00857276" w:rsidRDefault="00E229BD"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не менее </w:t>
            </w:r>
          </w:p>
        </w:tc>
        <w:tc>
          <w:tcPr>
            <w:tcW w:w="1559" w:type="dxa"/>
            <w:tcBorders>
              <w:top w:val="single" w:sz="4" w:space="0" w:color="auto"/>
              <w:left w:val="single" w:sz="4" w:space="0" w:color="auto"/>
              <w:right w:val="single" w:sz="4" w:space="0" w:color="auto"/>
            </w:tcBorders>
            <w:vAlign w:val="center"/>
          </w:tcPr>
          <w:p w:rsidR="00E229BD" w:rsidRPr="00857276" w:rsidRDefault="00E229BD"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более</w:t>
            </w:r>
          </w:p>
        </w:tc>
        <w:tc>
          <w:tcPr>
            <w:tcW w:w="2835" w:type="dxa"/>
            <w:vMerge/>
            <w:tcBorders>
              <w:top w:val="single" w:sz="4" w:space="0" w:color="auto"/>
              <w:left w:val="single" w:sz="4" w:space="0" w:color="auto"/>
              <w:bottom w:val="single" w:sz="4" w:space="0" w:color="auto"/>
            </w:tcBorders>
          </w:tcPr>
          <w:p w:rsidR="00E229BD" w:rsidRPr="00857276" w:rsidRDefault="00E229BD" w:rsidP="00F50961">
            <w:pPr>
              <w:pStyle w:val="aff7"/>
              <w:rPr>
                <w:rFonts w:ascii="Times New Roman" w:eastAsiaTheme="minorEastAsia" w:hAnsi="Times New Roman" w:cs="Times New Roman"/>
              </w:rPr>
            </w:pPr>
          </w:p>
        </w:tc>
      </w:tr>
      <w:tr w:rsidR="00540343" w:rsidRPr="00857276" w:rsidTr="00A24D00">
        <w:tc>
          <w:tcPr>
            <w:tcW w:w="1843"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Отдельные жилые образования в структуре городского округа</w:t>
            </w:r>
          </w:p>
        </w:tc>
        <w:tc>
          <w:tcPr>
            <w:tcW w:w="21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Одноквартирные дома</w:t>
            </w:r>
          </w:p>
        </w:tc>
        <w:tc>
          <w:tcPr>
            <w:tcW w:w="14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r w:rsidR="00543D29" w:rsidRPr="00857276">
              <w:rPr>
                <w:rFonts w:ascii="Times New Roman" w:eastAsiaTheme="minorEastAsia" w:hAnsi="Times New Roman" w:cs="Times New Roman"/>
              </w:rPr>
              <w:t>0</w:t>
            </w:r>
            <w:r w:rsidR="00CD65EE" w:rsidRPr="00857276">
              <w:rPr>
                <w:rFonts w:ascii="Times New Roman" w:eastAsiaTheme="minorEastAsia"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w:t>
            </w:r>
            <w:r w:rsidR="00543D29" w:rsidRPr="00857276">
              <w:rPr>
                <w:rFonts w:ascii="Times New Roman" w:eastAsiaTheme="minorEastAsia" w:hAnsi="Times New Roman" w:cs="Times New Roman"/>
              </w:rPr>
              <w:t>5</w:t>
            </w:r>
          </w:p>
        </w:tc>
        <w:tc>
          <w:tcPr>
            <w:tcW w:w="2835" w:type="dxa"/>
            <w:vMerge w:val="restart"/>
            <w:tcBorders>
              <w:top w:val="single" w:sz="4" w:space="0" w:color="auto"/>
              <w:left w:val="single" w:sz="4" w:space="0" w:color="auto"/>
              <w:bottom w:val="single" w:sz="4" w:space="0" w:color="auto"/>
            </w:tcBorders>
          </w:tcPr>
          <w:p w:rsidR="00540343" w:rsidRPr="00857276" w:rsidRDefault="0009571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Выращивание плодово-ягодных и овощных культур,</w:t>
            </w:r>
            <w:r w:rsidR="00191422" w:rsidRPr="00857276">
              <w:rPr>
                <w:rFonts w:ascii="Times New Roman" w:eastAsiaTheme="minorEastAsia" w:hAnsi="Times New Roman" w:cs="Times New Roman"/>
              </w:rPr>
              <w:t xml:space="preserve"> цветоводство,</w:t>
            </w:r>
            <w:r w:rsidR="008A2830" w:rsidRPr="00857276">
              <w:rPr>
                <w:rFonts w:ascii="Times New Roman" w:eastAsiaTheme="minorEastAsia" w:hAnsi="Times New Roman" w:cs="Times New Roman"/>
              </w:rPr>
              <w:t xml:space="preserve"> </w:t>
            </w:r>
            <w:r w:rsidR="00194CAF" w:rsidRPr="00857276">
              <w:rPr>
                <w:rFonts w:ascii="Times New Roman" w:eastAsiaTheme="minorEastAsia" w:hAnsi="Times New Roman" w:cs="Times New Roman"/>
              </w:rPr>
              <w:t xml:space="preserve">создание ландшафтно-декоративных элементов, </w:t>
            </w:r>
            <w:r w:rsidR="000F3BA2" w:rsidRPr="00857276">
              <w:rPr>
                <w:rFonts w:ascii="Times New Roman" w:eastAsiaTheme="minorEastAsia" w:hAnsi="Times New Roman" w:cs="Times New Roman"/>
              </w:rPr>
              <w:t xml:space="preserve">малых архитектурных форм, </w:t>
            </w:r>
            <w:r w:rsidR="00194CAF" w:rsidRPr="00857276">
              <w:rPr>
                <w:rFonts w:ascii="Times New Roman" w:eastAsiaTheme="minorEastAsia" w:hAnsi="Times New Roman" w:cs="Times New Roman"/>
              </w:rPr>
              <w:t xml:space="preserve">устройство </w:t>
            </w:r>
            <w:r w:rsidR="008A2830" w:rsidRPr="00857276">
              <w:rPr>
                <w:rFonts w:ascii="Times New Roman" w:eastAsiaTheme="minorEastAsia" w:hAnsi="Times New Roman" w:cs="Times New Roman"/>
              </w:rPr>
              <w:t>спортивно-игровы</w:t>
            </w:r>
            <w:r w:rsidR="00194CAF" w:rsidRPr="00857276">
              <w:rPr>
                <w:rFonts w:ascii="Times New Roman" w:eastAsiaTheme="minorEastAsia" w:hAnsi="Times New Roman" w:cs="Times New Roman"/>
              </w:rPr>
              <w:t>х зон и площадок</w:t>
            </w:r>
            <w:r w:rsidR="008A2830" w:rsidRPr="00857276">
              <w:rPr>
                <w:rFonts w:ascii="Times New Roman" w:eastAsiaTheme="minorEastAsia" w:hAnsi="Times New Roman" w:cs="Times New Roman"/>
              </w:rPr>
              <w:t xml:space="preserve"> </w:t>
            </w:r>
            <w:r w:rsidR="00540343" w:rsidRPr="00857276">
              <w:rPr>
                <w:rFonts w:ascii="Times New Roman" w:eastAsiaTheme="minorEastAsia" w:hAnsi="Times New Roman" w:cs="Times New Roman"/>
              </w:rPr>
              <w:t>отдых</w:t>
            </w:r>
            <w:r w:rsidR="008A2830" w:rsidRPr="00857276">
              <w:rPr>
                <w:rFonts w:ascii="Times New Roman" w:eastAsiaTheme="minorEastAsia" w:hAnsi="Times New Roman" w:cs="Times New Roman"/>
              </w:rPr>
              <w:t>а</w:t>
            </w:r>
          </w:p>
        </w:tc>
      </w:tr>
      <w:tr w:rsidR="0091056C" w:rsidRPr="00857276" w:rsidTr="00A24D00">
        <w:trPr>
          <w:trHeight w:val="838"/>
        </w:trPr>
        <w:tc>
          <w:tcPr>
            <w:tcW w:w="1843" w:type="dxa"/>
            <w:vMerge/>
            <w:tcBorders>
              <w:top w:val="single" w:sz="4" w:space="0" w:color="auto"/>
              <w:bottom w:val="single" w:sz="4" w:space="0" w:color="auto"/>
              <w:right w:val="single" w:sz="4" w:space="0" w:color="auto"/>
            </w:tcBorders>
          </w:tcPr>
          <w:p w:rsidR="0091056C" w:rsidRPr="00857276" w:rsidRDefault="0091056C" w:rsidP="00F50961">
            <w:pPr>
              <w:pStyle w:val="aff7"/>
              <w:rPr>
                <w:rFonts w:ascii="Times New Roman" w:eastAsiaTheme="minorEastAsia" w:hAnsi="Times New Roman" w:cs="Times New Roman"/>
              </w:rPr>
            </w:pPr>
          </w:p>
        </w:tc>
        <w:tc>
          <w:tcPr>
            <w:tcW w:w="2126" w:type="dxa"/>
            <w:tcBorders>
              <w:top w:val="single" w:sz="4" w:space="0" w:color="auto"/>
              <w:left w:val="single" w:sz="4" w:space="0" w:color="auto"/>
              <w:right w:val="single" w:sz="4" w:space="0" w:color="auto"/>
            </w:tcBorders>
          </w:tcPr>
          <w:p w:rsidR="0091056C" w:rsidRPr="00857276" w:rsidRDefault="0091056C"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Блокированные дома из 2-х блок - квартир</w:t>
            </w:r>
          </w:p>
        </w:tc>
        <w:tc>
          <w:tcPr>
            <w:tcW w:w="1418" w:type="dxa"/>
            <w:tcBorders>
              <w:top w:val="single" w:sz="4" w:space="0" w:color="auto"/>
              <w:left w:val="single" w:sz="4" w:space="0" w:color="auto"/>
              <w:right w:val="single" w:sz="4" w:space="0" w:color="auto"/>
            </w:tcBorders>
          </w:tcPr>
          <w:p w:rsidR="0091056C" w:rsidRPr="00857276" w:rsidRDefault="0091056C"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0,0</w:t>
            </w:r>
            <w:r w:rsidR="005471DB" w:rsidRPr="00857276">
              <w:rPr>
                <w:rFonts w:ascii="Times New Roman" w:eastAsiaTheme="minorEastAsia" w:hAnsi="Times New Roman" w:cs="Times New Roman"/>
              </w:rPr>
              <w:t>4</w:t>
            </w:r>
            <w:r w:rsidR="00232280" w:rsidRPr="00857276">
              <w:rPr>
                <w:rFonts w:ascii="Times New Roman" w:eastAsiaTheme="minorEastAsia" w:hAnsi="Times New Roman" w:cs="Times New Roman"/>
              </w:rPr>
              <w:t xml:space="preserve"> (на одну блок-  квартиру)</w:t>
            </w:r>
          </w:p>
          <w:p w:rsidR="0091056C" w:rsidRPr="00857276" w:rsidRDefault="0091056C" w:rsidP="00F50961">
            <w:pPr>
              <w:pStyle w:val="aff7"/>
              <w:jc w:val="center"/>
              <w:rPr>
                <w:rFonts w:ascii="Times New Roman" w:eastAsiaTheme="minorEastAsia" w:hAnsi="Times New Roman" w:cs="Times New Roman"/>
              </w:rPr>
            </w:pPr>
          </w:p>
        </w:tc>
        <w:tc>
          <w:tcPr>
            <w:tcW w:w="1559" w:type="dxa"/>
            <w:tcBorders>
              <w:top w:val="single" w:sz="4" w:space="0" w:color="auto"/>
              <w:left w:val="single" w:sz="4" w:space="0" w:color="auto"/>
              <w:right w:val="single" w:sz="4" w:space="0" w:color="auto"/>
            </w:tcBorders>
          </w:tcPr>
          <w:p w:rsidR="0091056C" w:rsidRPr="00857276" w:rsidRDefault="0091056C" w:rsidP="00F50961">
            <w:pPr>
              <w:pStyle w:val="aff7"/>
              <w:ind w:left="252"/>
              <w:rPr>
                <w:rFonts w:ascii="Times New Roman" w:eastAsiaTheme="minorEastAsia" w:hAnsi="Times New Roman" w:cs="Times New Roman"/>
              </w:rPr>
            </w:pPr>
            <w:r w:rsidRPr="00857276">
              <w:rPr>
                <w:rFonts w:ascii="Times New Roman" w:eastAsiaTheme="minorEastAsia" w:hAnsi="Times New Roman" w:cs="Times New Roman"/>
              </w:rPr>
              <w:t>0,075</w:t>
            </w:r>
          </w:p>
          <w:p w:rsidR="0091056C" w:rsidRPr="00857276" w:rsidRDefault="00232280"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 одну блок-  квартиру)</w:t>
            </w:r>
          </w:p>
        </w:tc>
        <w:tc>
          <w:tcPr>
            <w:tcW w:w="2835" w:type="dxa"/>
            <w:vMerge/>
            <w:tcBorders>
              <w:top w:val="single" w:sz="4" w:space="0" w:color="auto"/>
              <w:left w:val="single" w:sz="4" w:space="0" w:color="auto"/>
              <w:bottom w:val="single" w:sz="4" w:space="0" w:color="auto"/>
            </w:tcBorders>
          </w:tcPr>
          <w:p w:rsidR="0091056C" w:rsidRPr="00857276" w:rsidRDefault="0091056C" w:rsidP="00F50961">
            <w:pPr>
              <w:pStyle w:val="aff7"/>
              <w:rPr>
                <w:rFonts w:ascii="Times New Roman" w:eastAsiaTheme="minorEastAsia" w:hAnsi="Times New Roman" w:cs="Times New Roman"/>
              </w:rPr>
            </w:pP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r w:rsidR="00313122" w:rsidRPr="00857276">
        <w:rPr>
          <w:rFonts w:ascii="Times New Roman" w:hAnsi="Times New Roman" w:cs="Times New Roman"/>
          <w:i/>
        </w:rPr>
        <w:t xml:space="preserve"> п</w:t>
      </w:r>
      <w:r w:rsidRPr="00857276">
        <w:rPr>
          <w:rFonts w:ascii="Times New Roman" w:hAnsi="Times New Roman" w:cs="Times New Roman"/>
          <w:i/>
        </w:rPr>
        <w:t xml:space="preserve">редельные размеры земельных участков для ведения личного подсобного хозяйства, предоставляемые в собственность гражданам, определяются в соответствии </w:t>
      </w:r>
      <w:r w:rsidR="005905FA">
        <w:rPr>
          <w:rFonts w:ascii="Times New Roman" w:hAnsi="Times New Roman" w:cs="Times New Roman"/>
          <w:i/>
        </w:rPr>
        <w:t xml:space="preserve">                  </w:t>
      </w:r>
      <w:r w:rsidRPr="00857276">
        <w:rPr>
          <w:rFonts w:ascii="Times New Roman" w:hAnsi="Times New Roman" w:cs="Times New Roman"/>
          <w:i/>
        </w:rPr>
        <w:t xml:space="preserve">с </w:t>
      </w:r>
      <w:r w:rsidR="00A42040" w:rsidRPr="00857276">
        <w:rPr>
          <w:rFonts w:ascii="Times New Roman" w:hAnsi="Times New Roman" w:cs="Times New Roman"/>
          <w:i/>
        </w:rPr>
        <w:t>Правилами землепользования и застройки</w:t>
      </w:r>
      <w:r w:rsidRPr="00857276">
        <w:rPr>
          <w:rFonts w:ascii="Times New Roman" w:hAnsi="Times New Roman" w:cs="Times New Roman"/>
          <w:i/>
        </w:rPr>
        <w:t>.</w:t>
      </w:r>
    </w:p>
    <w:p w:rsidR="00584488" w:rsidRPr="00857276" w:rsidRDefault="00584488"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8" w:name="sub_102020218"/>
      <w:r w:rsidRPr="00857276">
        <w:rPr>
          <w:rFonts w:ascii="Times New Roman" w:hAnsi="Times New Roman" w:cs="Times New Roman"/>
        </w:rPr>
        <w:t>2.2.2.18. Режим использования территории приусадебного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bookmarkEnd w:id="128"/>
    <w:p w:rsidR="00540343" w:rsidRPr="00857276" w:rsidRDefault="00540343" w:rsidP="00F50961">
      <w:pPr>
        <w:rPr>
          <w:rFonts w:ascii="Times New Roman" w:hAnsi="Times New Roman" w:cs="Times New Roman"/>
        </w:rPr>
      </w:pPr>
      <w:r w:rsidRPr="00857276">
        <w:rPr>
          <w:rFonts w:ascii="Times New Roman" w:hAnsi="Times New Roman" w:cs="Times New Roman"/>
        </w:rPr>
        <w:t>Содержание скота и птицы на приусадебных участках допускается только в районах сложившейся усадебной застройки сельского типа с размером приусадебного участка</w:t>
      </w:r>
      <w:r w:rsidR="005905FA">
        <w:rPr>
          <w:rFonts w:ascii="Times New Roman" w:hAnsi="Times New Roman" w:cs="Times New Roman"/>
        </w:rPr>
        <w:t xml:space="preserve">                         </w:t>
      </w:r>
      <w:r w:rsidRPr="00857276">
        <w:rPr>
          <w:rFonts w:ascii="Times New Roman" w:hAnsi="Times New Roman" w:cs="Times New Roman"/>
        </w:rPr>
        <w:t xml:space="preserve"> не менее 0,1 га.</w:t>
      </w:r>
    </w:p>
    <w:p w:rsidR="00540343" w:rsidRPr="00857276" w:rsidRDefault="00540343" w:rsidP="00F50961">
      <w:pPr>
        <w:rPr>
          <w:rFonts w:ascii="Times New Roman" w:hAnsi="Times New Roman" w:cs="Times New Roman"/>
        </w:rPr>
      </w:pPr>
      <w:bookmarkStart w:id="129" w:name="sub_102020219"/>
      <w:r w:rsidRPr="00857276">
        <w:rPr>
          <w:rFonts w:ascii="Times New Roman" w:hAnsi="Times New Roman" w:cs="Times New Roman"/>
        </w:rPr>
        <w:t xml:space="preserve">2.2.2.19. На территориях сложившейся малоэтажной застройки городского округа </w:t>
      </w:r>
      <w:r w:rsidR="005905FA">
        <w:rPr>
          <w:rFonts w:ascii="Times New Roman" w:hAnsi="Times New Roman" w:cs="Times New Roman"/>
        </w:rPr>
        <w:t xml:space="preserve">                    </w:t>
      </w:r>
      <w:r w:rsidRPr="00857276">
        <w:rPr>
          <w:rFonts w:ascii="Times New Roman" w:hAnsi="Times New Roman" w:cs="Times New Roman"/>
        </w:rPr>
        <w:t xml:space="preserve">(на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для других хозяйственных нужд, бани, с обязательным устройством хозяйственных подъездов и скотопрогонов. Постройки для содержания скота и птицы допускается пристраивать к усадебным одно-, двухквартирным домам при изоляции </w:t>
      </w:r>
      <w:r w:rsidR="005905FA">
        <w:rPr>
          <w:rFonts w:ascii="Times New Roman" w:hAnsi="Times New Roman" w:cs="Times New Roman"/>
        </w:rPr>
        <w:t xml:space="preserve">                           </w:t>
      </w:r>
      <w:r w:rsidRPr="00857276">
        <w:rPr>
          <w:rFonts w:ascii="Times New Roman" w:hAnsi="Times New Roman" w:cs="Times New Roman"/>
        </w:rPr>
        <w:t xml:space="preserve">их от жилых комнат не менее чем тремя подсобными помещениями; при этом помещения </w:t>
      </w:r>
      <w:r w:rsidR="005905FA">
        <w:rPr>
          <w:rFonts w:ascii="Times New Roman" w:hAnsi="Times New Roman" w:cs="Times New Roman"/>
        </w:rPr>
        <w:t xml:space="preserve">                </w:t>
      </w:r>
      <w:r w:rsidRPr="00857276">
        <w:rPr>
          <w:rFonts w:ascii="Times New Roman" w:hAnsi="Times New Roman" w:cs="Times New Roman"/>
        </w:rPr>
        <w:t>для скота и птицы должны иметь изолированный наружный вход, расположенный не ближе 7 м от входа в дом.</w:t>
      </w:r>
    </w:p>
    <w:bookmarkEnd w:id="129"/>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Расстояния от помещений (сооружений) для содержания и разведения животных </w:t>
      </w:r>
      <w:r w:rsidR="005905FA">
        <w:rPr>
          <w:rFonts w:ascii="Times New Roman" w:hAnsi="Times New Roman" w:cs="Times New Roman"/>
        </w:rPr>
        <w:t xml:space="preserve">                    </w:t>
      </w:r>
      <w:r w:rsidRPr="00857276">
        <w:rPr>
          <w:rFonts w:ascii="Times New Roman" w:hAnsi="Times New Roman" w:cs="Times New Roman"/>
        </w:rPr>
        <w:t>до объектов жилой застройки должно быть не менее указанного в таблице 2.13.</w:t>
      </w:r>
    </w:p>
    <w:p w:rsidR="00540343" w:rsidRDefault="0054034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30" w:name="sub_100213"/>
      <w:r w:rsidRPr="00857276">
        <w:rPr>
          <w:rStyle w:val="a3"/>
          <w:rFonts w:ascii="Times New Roman" w:hAnsi="Times New Roman" w:cs="Times New Roman"/>
          <w:b w:val="0"/>
          <w:bCs/>
          <w:color w:val="auto"/>
        </w:rPr>
        <w:t>Таблица 2.13</w:t>
      </w:r>
    </w:p>
    <w:bookmarkEnd w:id="13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Нормативный разрыв для содержания и разведения животных до объектов жилой застройки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1"/>
        <w:gridCol w:w="1815"/>
        <w:gridCol w:w="2297"/>
        <w:gridCol w:w="1202"/>
        <w:gridCol w:w="2056"/>
      </w:tblGrid>
      <w:tr w:rsidR="00540343" w:rsidRPr="00857276">
        <w:tc>
          <w:tcPr>
            <w:tcW w:w="220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Нормативный разрыв</w:t>
            </w:r>
          </w:p>
        </w:tc>
        <w:tc>
          <w:tcPr>
            <w:tcW w:w="181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499"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Поголовье (шт.), не более</w:t>
            </w:r>
          </w:p>
        </w:tc>
        <w:tc>
          <w:tcPr>
            <w:tcW w:w="2056" w:type="dxa"/>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20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81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овцы, козы</w:t>
            </w:r>
          </w:p>
        </w:tc>
        <w:tc>
          <w:tcPr>
            <w:tcW w:w="229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кролики </w:t>
            </w:r>
          </w:p>
        </w:tc>
        <w:tc>
          <w:tcPr>
            <w:tcW w:w="120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птица</w:t>
            </w:r>
          </w:p>
        </w:tc>
        <w:tc>
          <w:tcPr>
            <w:tcW w:w="2056"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нутрии, песцы</w:t>
            </w:r>
          </w:p>
        </w:tc>
      </w:tr>
      <w:tr w:rsidR="00540343" w:rsidRPr="00857276">
        <w:tc>
          <w:tcPr>
            <w:tcW w:w="220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м</w:t>
            </w:r>
          </w:p>
        </w:tc>
        <w:tc>
          <w:tcPr>
            <w:tcW w:w="1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22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2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0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220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м</w:t>
            </w:r>
          </w:p>
        </w:tc>
        <w:tc>
          <w:tcPr>
            <w:tcW w:w="1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22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2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20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r>
    </w:tbl>
    <w:p w:rsidR="00540343" w:rsidRPr="00857276" w:rsidRDefault="00540343" w:rsidP="00F50961">
      <w:pPr>
        <w:rPr>
          <w:rFonts w:ascii="Times New Roman" w:hAnsi="Times New Roman" w:cs="Times New Roman"/>
        </w:rPr>
      </w:pPr>
    </w:p>
    <w:p w:rsidR="000401FF" w:rsidRPr="00857276" w:rsidRDefault="000401FF" w:rsidP="00F50961">
      <w:pPr>
        <w:rPr>
          <w:rFonts w:ascii="Times New Roman" w:hAnsi="Times New Roman" w:cs="Times New Roman"/>
          <w:i/>
        </w:rPr>
      </w:pPr>
      <w:r w:rsidRPr="00857276">
        <w:rPr>
          <w:rFonts w:ascii="Times New Roman" w:hAnsi="Times New Roman" w:cs="Times New Roman"/>
          <w:i/>
        </w:rPr>
        <w:t>Примечание:</w:t>
      </w:r>
      <w:r w:rsidR="00353A48" w:rsidRPr="00857276">
        <w:rPr>
          <w:rFonts w:ascii="Times New Roman" w:hAnsi="Times New Roman" w:cs="Times New Roman"/>
          <w:i/>
        </w:rPr>
        <w:t xml:space="preserve"> н</w:t>
      </w:r>
      <w:r w:rsidRPr="00857276">
        <w:rPr>
          <w:rFonts w:ascii="Times New Roman" w:hAnsi="Times New Roman" w:cs="Times New Roman"/>
          <w:i/>
        </w:rPr>
        <w:t xml:space="preserve">а территории городского округа запрещено размещение помещений </w:t>
      </w:r>
      <w:r w:rsidR="00D33144" w:rsidRPr="00857276">
        <w:rPr>
          <w:rFonts w:ascii="Times New Roman" w:hAnsi="Times New Roman" w:cs="Times New Roman"/>
          <w:i/>
        </w:rPr>
        <w:t xml:space="preserve">(сооружений) </w:t>
      </w:r>
      <w:r w:rsidRPr="00857276">
        <w:rPr>
          <w:rFonts w:ascii="Times New Roman" w:hAnsi="Times New Roman" w:cs="Times New Roman"/>
          <w:i/>
        </w:rPr>
        <w:t>для содержания свиней, крупного рогатого скота и лошадей.</w:t>
      </w:r>
    </w:p>
    <w:p w:rsidR="000401FF" w:rsidRPr="00857276" w:rsidRDefault="000401FF"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Для многоквартирных домов допускается устройство встроенных или отдельно стоящих коллективных хранилищ сельскохозяйственных продуктов.</w:t>
      </w:r>
    </w:p>
    <w:p w:rsidR="00540343" w:rsidRPr="00857276" w:rsidRDefault="00540343" w:rsidP="00F50961">
      <w:pPr>
        <w:rPr>
          <w:rFonts w:ascii="Times New Roman" w:hAnsi="Times New Roman" w:cs="Times New Roman"/>
        </w:rPr>
      </w:pPr>
      <w:bookmarkStart w:id="131" w:name="sub_102020220"/>
      <w:r w:rsidRPr="00857276">
        <w:rPr>
          <w:rFonts w:ascii="Times New Roman" w:hAnsi="Times New Roman" w:cs="Times New Roman"/>
        </w:rPr>
        <w:t>2.2.2.20. До границы соседнего приквартирного участка расстояния по санитарно-бытовым условиям и в зависимости от степени огнестойкости должны быть не менее:</w:t>
      </w:r>
    </w:p>
    <w:bookmarkEnd w:id="131"/>
    <w:p w:rsidR="00540343" w:rsidRPr="00857276" w:rsidRDefault="00540343" w:rsidP="00F50961">
      <w:pPr>
        <w:rPr>
          <w:rFonts w:ascii="Times New Roman" w:hAnsi="Times New Roman" w:cs="Times New Roman"/>
        </w:rPr>
      </w:pPr>
      <w:r w:rsidRPr="00857276">
        <w:rPr>
          <w:rFonts w:ascii="Times New Roman" w:hAnsi="Times New Roman" w:cs="Times New Roman"/>
        </w:rPr>
        <w:t>- от усадебного, одно-, двухквартирного и блокированного дома - 3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постройки для содержания скота и птицы - 4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от других построек (бани, автостоянки </w:t>
      </w:r>
      <w:r w:rsidR="006235FE" w:rsidRPr="00857276">
        <w:rPr>
          <w:rFonts w:ascii="Times New Roman" w:hAnsi="Times New Roman" w:cs="Times New Roman"/>
        </w:rPr>
        <w:t xml:space="preserve">(гаража) </w:t>
      </w:r>
      <w:r w:rsidRPr="00857276">
        <w:rPr>
          <w:rFonts w:ascii="Times New Roman" w:hAnsi="Times New Roman" w:cs="Times New Roman"/>
        </w:rPr>
        <w:t xml:space="preserve">и др.) </w:t>
      </w:r>
      <w:r w:rsidR="00B86995" w:rsidRPr="00857276">
        <w:rPr>
          <w:rFonts w:ascii="Times New Roman" w:hAnsi="Times New Roman" w:cs="Times New Roman"/>
        </w:rPr>
        <w:t>–</w:t>
      </w:r>
      <w:r w:rsidRPr="00857276">
        <w:rPr>
          <w:rFonts w:ascii="Times New Roman" w:hAnsi="Times New Roman" w:cs="Times New Roman"/>
        </w:rPr>
        <w:t xml:space="preserve"> 1</w:t>
      </w:r>
      <w:r w:rsidR="00B86995" w:rsidRPr="00857276">
        <w:rPr>
          <w:rFonts w:ascii="Times New Roman" w:hAnsi="Times New Roman" w:cs="Times New Roman"/>
        </w:rPr>
        <w:t>,5</w:t>
      </w:r>
      <w:r w:rsidRPr="00857276">
        <w:rPr>
          <w:rFonts w:ascii="Times New Roman" w:hAnsi="Times New Roman" w:cs="Times New Roman"/>
        </w:rPr>
        <w:t xml:space="preserve">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стволов высокорослых деревьев - 4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стволов среднерослых деревьев - 2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кустарника - 1 м.</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территориях с застройкой усадебными одноквартирными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r w:rsidR="0070148C" w:rsidRPr="00857276">
        <w:rPr>
          <w:rFonts w:ascii="Times New Roman" w:hAnsi="Times New Roman" w:cs="Times New Roman"/>
        </w:rPr>
        <w:t xml:space="preserve"> </w:t>
      </w:r>
      <w:r w:rsidRPr="00857276">
        <w:rPr>
          <w:rFonts w:ascii="Times New Roman" w:hAnsi="Times New Roman" w:cs="Times New Roman"/>
        </w:rPr>
        <w:t xml:space="preserve">Вспомогательные </w:t>
      </w:r>
      <w:r w:rsidR="005905FA">
        <w:rPr>
          <w:rFonts w:ascii="Times New Roman" w:hAnsi="Times New Roman" w:cs="Times New Roman"/>
        </w:rPr>
        <w:t xml:space="preserve">     </w:t>
      </w:r>
      <w:r w:rsidR="00EF119D" w:rsidRPr="00857276">
        <w:rPr>
          <w:rFonts w:ascii="Times New Roman" w:hAnsi="Times New Roman" w:cs="Times New Roman"/>
        </w:rPr>
        <w:t>и хозяйственных постройки</w:t>
      </w:r>
      <w:r w:rsidRPr="00857276">
        <w:rPr>
          <w:rFonts w:ascii="Times New Roman" w:hAnsi="Times New Roman" w:cs="Times New Roman"/>
        </w:rPr>
        <w:t>, за исключением автостоян</w:t>
      </w:r>
      <w:r w:rsidR="0070148C" w:rsidRPr="00857276">
        <w:rPr>
          <w:rFonts w:ascii="Times New Roman" w:hAnsi="Times New Roman" w:cs="Times New Roman"/>
        </w:rPr>
        <w:t>ки (гаража)</w:t>
      </w:r>
      <w:r w:rsidRPr="00857276">
        <w:rPr>
          <w:rFonts w:ascii="Times New Roman" w:hAnsi="Times New Roman" w:cs="Times New Roman"/>
        </w:rPr>
        <w:t>, размещать со стороны улиц не допускается.</w:t>
      </w:r>
    </w:p>
    <w:p w:rsidR="00540343" w:rsidRPr="00857276" w:rsidRDefault="00540343" w:rsidP="00F50961">
      <w:pPr>
        <w:rPr>
          <w:rFonts w:ascii="Times New Roman" w:hAnsi="Times New Roman" w:cs="Times New Roman"/>
        </w:rPr>
      </w:pPr>
      <w:bookmarkStart w:id="132" w:name="sub_102020221"/>
      <w:r w:rsidRPr="00857276">
        <w:rPr>
          <w:rFonts w:ascii="Times New Roman" w:hAnsi="Times New Roman" w:cs="Times New Roman"/>
        </w:rPr>
        <w:t xml:space="preserve">2.2.2.21. В районах индивидуальной застройки следует предусматривать озеленение, благоустройство и инженерное оборудование территории, размещение учреждений </w:t>
      </w:r>
      <w:r w:rsidR="005905FA">
        <w:rPr>
          <w:rFonts w:ascii="Times New Roman" w:hAnsi="Times New Roman" w:cs="Times New Roman"/>
        </w:rPr>
        <w:t xml:space="preserve">                               </w:t>
      </w:r>
      <w:r w:rsidRPr="00857276">
        <w:rPr>
          <w:rFonts w:ascii="Times New Roman" w:hAnsi="Times New Roman" w:cs="Times New Roman"/>
        </w:rPr>
        <w:t>и предприятий обслуживания повседневного пользования.</w:t>
      </w:r>
    </w:p>
    <w:p w:rsidR="00540343" w:rsidRPr="00857276" w:rsidRDefault="00540343" w:rsidP="00F50961">
      <w:pPr>
        <w:rPr>
          <w:rFonts w:ascii="Times New Roman" w:hAnsi="Times New Roman" w:cs="Times New Roman"/>
        </w:rPr>
      </w:pPr>
      <w:bookmarkStart w:id="133" w:name="sub_102020222"/>
      <w:bookmarkEnd w:id="132"/>
      <w:r w:rsidRPr="00857276">
        <w:rPr>
          <w:rFonts w:ascii="Times New Roman" w:hAnsi="Times New Roman" w:cs="Times New Roman"/>
        </w:rPr>
        <w:t>2.2.2.22. Удельный вес озелененных территорий участков малоэтажной застройки составляет:</w:t>
      </w:r>
    </w:p>
    <w:bookmarkEnd w:id="133"/>
    <w:p w:rsidR="00540343" w:rsidRPr="00857276" w:rsidRDefault="00540343" w:rsidP="00F50961">
      <w:pPr>
        <w:rPr>
          <w:rFonts w:ascii="Times New Roman" w:hAnsi="Times New Roman" w:cs="Times New Roman"/>
        </w:rPr>
      </w:pPr>
      <w:r w:rsidRPr="00857276">
        <w:rPr>
          <w:rFonts w:ascii="Times New Roman" w:hAnsi="Times New Roman" w:cs="Times New Roman"/>
        </w:rPr>
        <w:t>- в границах территории жилого района малоэтажной застройки домами усадебного</w:t>
      </w:r>
      <w:r w:rsidR="005905FA">
        <w:rPr>
          <w:rFonts w:ascii="Times New Roman" w:hAnsi="Times New Roman" w:cs="Times New Roman"/>
        </w:rPr>
        <w:t xml:space="preserve">                   </w:t>
      </w:r>
      <w:r w:rsidRPr="00857276">
        <w:rPr>
          <w:rFonts w:ascii="Times New Roman" w:hAnsi="Times New Roman" w:cs="Times New Roman"/>
        </w:rPr>
        <w:t xml:space="preserve"> и блокированного типа - не менее 25%;</w:t>
      </w:r>
    </w:p>
    <w:p w:rsidR="00540343" w:rsidRPr="00857276" w:rsidRDefault="00540343" w:rsidP="00F50961">
      <w:pPr>
        <w:rPr>
          <w:rFonts w:ascii="Times New Roman" w:hAnsi="Times New Roman" w:cs="Times New Roman"/>
        </w:rPr>
      </w:pPr>
      <w:r w:rsidRPr="00857276">
        <w:rPr>
          <w:rFonts w:ascii="Times New Roman" w:hAnsi="Times New Roman" w:cs="Times New Roman"/>
        </w:rPr>
        <w:t>- территории различного назначения в пределах застроенной территории - не менее 40%.</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Минимальная обеспеченность площадью озелененных территорий приведена в </w:t>
      </w:r>
      <w:hyperlink w:anchor="sub_1007" w:history="1">
        <w:r w:rsidRPr="00857276">
          <w:rPr>
            <w:rStyle w:val="a4"/>
            <w:rFonts w:ascii="Times New Roman" w:hAnsi="Times New Roman"/>
            <w:b w:val="0"/>
            <w:color w:val="auto"/>
          </w:rPr>
          <w:t>разделе 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Рекреационные зоны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34" w:name="sub_102020223"/>
      <w:r w:rsidRPr="00857276">
        <w:rPr>
          <w:rFonts w:ascii="Times New Roman" w:hAnsi="Times New Roman" w:cs="Times New Roman"/>
        </w:rPr>
        <w:t>2.2.2.23.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bookmarkEnd w:id="134"/>
    <w:p w:rsidR="00540343" w:rsidRPr="00857276" w:rsidRDefault="00540343" w:rsidP="00F50961">
      <w:pPr>
        <w:rPr>
          <w:rFonts w:ascii="Times New Roman" w:hAnsi="Times New Roman" w:cs="Times New Roman"/>
        </w:rPr>
      </w:pPr>
      <w:r w:rsidRPr="00857276">
        <w:rPr>
          <w:rFonts w:ascii="Times New Roman" w:hAnsi="Times New Roman" w:cs="Times New Roman"/>
        </w:rPr>
        <w:t>Рекомендуется устройство декоративного озеленения вдоль ограждения участка</w:t>
      </w:r>
      <w:r w:rsidR="005905FA">
        <w:rPr>
          <w:rFonts w:ascii="Times New Roman" w:hAnsi="Times New Roman" w:cs="Times New Roman"/>
        </w:rPr>
        <w:t xml:space="preserve">                      </w:t>
      </w:r>
      <w:r w:rsidRPr="00857276">
        <w:rPr>
          <w:rFonts w:ascii="Times New Roman" w:hAnsi="Times New Roman" w:cs="Times New Roman"/>
        </w:rPr>
        <w:t xml:space="preserve"> со стороны улицы и со стороны смежного участка.</w:t>
      </w:r>
    </w:p>
    <w:p w:rsidR="00540343" w:rsidRPr="00857276" w:rsidRDefault="00540343" w:rsidP="00F50961">
      <w:pPr>
        <w:rPr>
          <w:rFonts w:ascii="Times New Roman" w:hAnsi="Times New Roman" w:cs="Times New Roman"/>
        </w:rPr>
      </w:pPr>
      <w:bookmarkStart w:id="135" w:name="sub_102020224"/>
      <w:r w:rsidRPr="00857276">
        <w:rPr>
          <w:rFonts w:ascii="Times New Roman" w:hAnsi="Times New Roman" w:cs="Times New Roman"/>
        </w:rPr>
        <w:t>2.2.2.24. При проектировании территории коттеджной застройки следует принимать следующие расстояния:</w:t>
      </w:r>
    </w:p>
    <w:bookmarkEnd w:id="135"/>
    <w:p w:rsidR="00540343" w:rsidRPr="00857276" w:rsidRDefault="00540343" w:rsidP="00F50961">
      <w:pPr>
        <w:rPr>
          <w:rFonts w:ascii="Times New Roman" w:hAnsi="Times New Roman" w:cs="Times New Roman"/>
        </w:rPr>
      </w:pPr>
      <w:r w:rsidRPr="00857276">
        <w:rPr>
          <w:rFonts w:ascii="Times New Roman" w:hAnsi="Times New Roman" w:cs="Times New Roman"/>
        </w:rPr>
        <w:t>- от внешних стен коттеджа (блокированного ж</w:t>
      </w:r>
      <w:r w:rsidR="003F4060" w:rsidRPr="00857276">
        <w:rPr>
          <w:rFonts w:ascii="Times New Roman" w:hAnsi="Times New Roman" w:cs="Times New Roman"/>
        </w:rPr>
        <w:t xml:space="preserve">илого дома) или выступающих элементов </w:t>
      </w:r>
      <w:r w:rsidRPr="00857276">
        <w:rPr>
          <w:rFonts w:ascii="Times New Roman" w:hAnsi="Times New Roman" w:cs="Times New Roman"/>
        </w:rPr>
        <w:t xml:space="preserve">до ограждения участка следует принимать не менее </w:t>
      </w:r>
      <w:r w:rsidR="00D413F2" w:rsidRPr="00857276">
        <w:rPr>
          <w:rFonts w:ascii="Times New Roman" w:hAnsi="Times New Roman" w:cs="Times New Roman"/>
        </w:rPr>
        <w:t>3</w:t>
      </w:r>
      <w:r w:rsidRPr="00857276">
        <w:rPr>
          <w:rFonts w:ascii="Times New Roman" w:hAnsi="Times New Roman" w:cs="Times New Roman"/>
        </w:rPr>
        <w:t xml:space="preserve"> м, со стороны вводов инженерных сетей при организации колодцев на территории участка - не менее </w:t>
      </w:r>
      <w:r w:rsidR="00C43B9C" w:rsidRPr="00857276">
        <w:rPr>
          <w:rFonts w:ascii="Times New Roman" w:hAnsi="Times New Roman" w:cs="Times New Roman"/>
        </w:rPr>
        <w:t>5</w:t>
      </w:r>
      <w:r w:rsidRPr="00857276">
        <w:rPr>
          <w:rFonts w:ascii="Times New Roman" w:hAnsi="Times New Roman" w:cs="Times New Roman"/>
        </w:rPr>
        <w:t xml:space="preserve">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от газорегуляторных пунктов до границ участков жилых домов - не менее </w:t>
      </w:r>
      <w:r w:rsidR="00775EEF" w:rsidRPr="00857276">
        <w:rPr>
          <w:rFonts w:ascii="Times New Roman" w:hAnsi="Times New Roman" w:cs="Times New Roman"/>
        </w:rPr>
        <w:t>15</w:t>
      </w:r>
      <w:r w:rsidRPr="00857276">
        <w:rPr>
          <w:rFonts w:ascii="Times New Roman" w:hAnsi="Times New Roman" w:cs="Times New Roman"/>
        </w:rPr>
        <w:t xml:space="preserve">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от трансформаторных подстанций до границ участков жилых домов - не менее 10 м </w:t>
      </w:r>
      <w:r w:rsidR="005905FA">
        <w:rPr>
          <w:rFonts w:ascii="Times New Roman" w:hAnsi="Times New Roman" w:cs="Times New Roman"/>
        </w:rPr>
        <w:t xml:space="preserve">             </w:t>
      </w:r>
      <w:r w:rsidRPr="00857276">
        <w:rPr>
          <w:rFonts w:ascii="Times New Roman" w:hAnsi="Times New Roman" w:cs="Times New Roman"/>
        </w:rPr>
        <w:t>при условии обеспечения нормативных уровней звука;</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площадок с контейнерами и крупногабаритным мусором до границ участков жилых домов, детских учреждений и озелененных площадок - не менее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от края лесного массива до границ участков жилой застройки - не менее </w:t>
      </w:r>
      <w:r w:rsidR="00722AB5" w:rsidRPr="00857276">
        <w:rPr>
          <w:rFonts w:ascii="Times New Roman" w:hAnsi="Times New Roman" w:cs="Times New Roman"/>
        </w:rPr>
        <w:t>30</w:t>
      </w:r>
      <w:r w:rsidRPr="00857276">
        <w:rPr>
          <w:rFonts w:ascii="Times New Roman" w:hAnsi="Times New Roman" w:cs="Times New Roman"/>
        </w:rPr>
        <w:t xml:space="preserve"> м.</w:t>
      </w:r>
    </w:p>
    <w:p w:rsidR="006B3042" w:rsidRPr="00857276" w:rsidRDefault="006B3042" w:rsidP="00F50961">
      <w:pPr>
        <w:rPr>
          <w:rFonts w:ascii="Times New Roman" w:hAnsi="Times New Roman" w:cs="Times New Roman"/>
        </w:rPr>
      </w:pPr>
      <w:r w:rsidRPr="00857276">
        <w:rPr>
          <w:rFonts w:ascii="Times New Roman" w:hAnsi="Times New Roman" w:cs="Times New Roman"/>
        </w:rPr>
        <w:t xml:space="preserve">В случаях </w:t>
      </w:r>
      <w:r w:rsidR="00AF436C" w:rsidRPr="00857276">
        <w:rPr>
          <w:rFonts w:ascii="Times New Roman" w:hAnsi="Times New Roman" w:cs="Times New Roman"/>
        </w:rPr>
        <w:t>функционально-планировочной связи</w:t>
      </w:r>
      <w:r w:rsidRPr="00857276">
        <w:rPr>
          <w:rFonts w:ascii="Times New Roman" w:hAnsi="Times New Roman" w:cs="Times New Roman"/>
        </w:rPr>
        <w:t xml:space="preserve"> дома </w:t>
      </w:r>
      <w:r w:rsidR="00AF436C" w:rsidRPr="00857276">
        <w:rPr>
          <w:rFonts w:ascii="Times New Roman" w:hAnsi="Times New Roman" w:cs="Times New Roman"/>
        </w:rPr>
        <w:t>со вспомогательной постройкой</w:t>
      </w:r>
      <w:r w:rsidR="005905FA">
        <w:rPr>
          <w:rFonts w:ascii="Times New Roman" w:hAnsi="Times New Roman" w:cs="Times New Roman"/>
        </w:rPr>
        <w:t xml:space="preserve">              </w:t>
      </w:r>
      <w:r w:rsidR="00AF436C" w:rsidRPr="00857276">
        <w:rPr>
          <w:rFonts w:ascii="Times New Roman" w:hAnsi="Times New Roman" w:cs="Times New Roman"/>
        </w:rPr>
        <w:t xml:space="preserve"> (</w:t>
      </w:r>
      <w:r w:rsidR="00041CBD" w:rsidRPr="00857276">
        <w:rPr>
          <w:rFonts w:ascii="Times New Roman" w:hAnsi="Times New Roman" w:cs="Times New Roman"/>
        </w:rPr>
        <w:t xml:space="preserve">с </w:t>
      </w:r>
      <w:r w:rsidR="00AF436C" w:rsidRPr="00857276">
        <w:rPr>
          <w:rFonts w:ascii="Times New Roman" w:hAnsi="Times New Roman" w:cs="Times New Roman"/>
        </w:rPr>
        <w:t>бан</w:t>
      </w:r>
      <w:r w:rsidR="00041CBD" w:rsidRPr="00857276">
        <w:rPr>
          <w:rFonts w:ascii="Times New Roman" w:hAnsi="Times New Roman" w:cs="Times New Roman"/>
        </w:rPr>
        <w:t>ей</w:t>
      </w:r>
      <w:r w:rsidR="00AF436C" w:rsidRPr="00857276">
        <w:rPr>
          <w:rFonts w:ascii="Times New Roman" w:hAnsi="Times New Roman" w:cs="Times New Roman"/>
        </w:rPr>
        <w:t>, гараж</w:t>
      </w:r>
      <w:r w:rsidR="00041CBD" w:rsidRPr="00857276">
        <w:rPr>
          <w:rFonts w:ascii="Times New Roman" w:hAnsi="Times New Roman" w:cs="Times New Roman"/>
        </w:rPr>
        <w:t>ом</w:t>
      </w:r>
      <w:r w:rsidR="00AF436C" w:rsidRPr="00857276">
        <w:rPr>
          <w:rFonts w:ascii="Times New Roman" w:hAnsi="Times New Roman" w:cs="Times New Roman"/>
        </w:rPr>
        <w:t xml:space="preserve"> и др.)</w:t>
      </w:r>
      <w:r w:rsidRPr="00857276">
        <w:rPr>
          <w:rFonts w:ascii="Times New Roman" w:hAnsi="Times New Roman" w:cs="Times New Roman"/>
        </w:rPr>
        <w:t xml:space="preserve">, расстояние до ограждения участка следует принимать от </w:t>
      </w:r>
      <w:r w:rsidR="00AF436C" w:rsidRPr="00857276">
        <w:rPr>
          <w:rFonts w:ascii="Times New Roman" w:hAnsi="Times New Roman" w:cs="Times New Roman"/>
        </w:rPr>
        <w:t xml:space="preserve">стен этих построек </w:t>
      </w:r>
      <w:r w:rsidR="00AD76E7" w:rsidRPr="00857276">
        <w:rPr>
          <w:rFonts w:ascii="Times New Roman" w:hAnsi="Times New Roman" w:cs="Times New Roman"/>
        </w:rPr>
        <w:t xml:space="preserve">и </w:t>
      </w:r>
      <w:r w:rsidRPr="00857276">
        <w:rPr>
          <w:rFonts w:ascii="Times New Roman" w:hAnsi="Times New Roman" w:cs="Times New Roman"/>
        </w:rPr>
        <w:t>не менее 3 м</w:t>
      </w:r>
      <w:r w:rsidR="00AD76E7"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 w:name="sub_102020225"/>
      <w:r w:rsidRPr="00857276">
        <w:rPr>
          <w:rFonts w:ascii="Times New Roman" w:hAnsi="Times New Roman" w:cs="Times New Roman"/>
        </w:rPr>
        <w:t xml:space="preserve">2.2.2.25. Расчет объемов удаления отходов, требования к размещению хозяйственных площадок приведены в </w:t>
      </w:r>
      <w:hyperlink w:anchor="sub_11012" w:history="1">
        <w:r w:rsidRPr="00857276">
          <w:rPr>
            <w:rStyle w:val="a4"/>
            <w:rFonts w:ascii="Times New Roman" w:hAnsi="Times New Roman"/>
            <w:b w:val="0"/>
            <w:color w:val="auto"/>
          </w:rPr>
          <w:t>главе 10.12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Санитарная очистка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37" w:name="sub_102020226"/>
      <w:bookmarkEnd w:id="136"/>
      <w:r w:rsidRPr="00857276">
        <w:rPr>
          <w:rFonts w:ascii="Times New Roman" w:hAnsi="Times New Roman" w:cs="Times New Roman"/>
        </w:rPr>
        <w:t>2.2.2.26. Проезд вывозящих мусор машин по территории коттеджной застройки проектируется по сквозным внутренним проездам и жилым улицам с целью исключения маневрирования вывозящих мусор машин.</w:t>
      </w:r>
    </w:p>
    <w:p w:rsidR="00540343" w:rsidRPr="00857276" w:rsidRDefault="00540343" w:rsidP="00F50961">
      <w:pPr>
        <w:rPr>
          <w:rFonts w:ascii="Times New Roman" w:hAnsi="Times New Roman" w:cs="Times New Roman"/>
        </w:rPr>
      </w:pPr>
      <w:bookmarkStart w:id="138" w:name="sub_102020227"/>
      <w:bookmarkEnd w:id="137"/>
      <w:r w:rsidRPr="00857276">
        <w:rPr>
          <w:rFonts w:ascii="Times New Roman" w:hAnsi="Times New Roman" w:cs="Times New Roman"/>
        </w:rPr>
        <w:t>2.2.2.27. Уличная сеть районов коттеджной застройки формируется взаимоувязано</w:t>
      </w:r>
      <w:r w:rsidR="005905FA">
        <w:rPr>
          <w:rFonts w:ascii="Times New Roman" w:hAnsi="Times New Roman" w:cs="Times New Roman"/>
        </w:rPr>
        <w:t xml:space="preserve">                     </w:t>
      </w:r>
      <w:r w:rsidRPr="00857276">
        <w:rPr>
          <w:rFonts w:ascii="Times New Roman" w:hAnsi="Times New Roman" w:cs="Times New Roman"/>
        </w:rPr>
        <w:t xml:space="preserve"> с системой улиц и дорог городского округа.</w:t>
      </w:r>
    </w:p>
    <w:bookmarkEnd w:id="138"/>
    <w:p w:rsidR="00540343" w:rsidRPr="00857276" w:rsidRDefault="00540343" w:rsidP="00F50961">
      <w:pPr>
        <w:rPr>
          <w:rFonts w:ascii="Times New Roman" w:hAnsi="Times New Roman" w:cs="Times New Roman"/>
        </w:rPr>
      </w:pPr>
      <w:r w:rsidRPr="00857276">
        <w:rPr>
          <w:rFonts w:ascii="Times New Roman" w:hAnsi="Times New Roman" w:cs="Times New Roman"/>
        </w:rPr>
        <w:t>Транспортные связи коттеджной застройки с улично-дорожной сетью городского округа обеспечиваются через магистральную сеть городского и районного значений.</w:t>
      </w:r>
    </w:p>
    <w:p w:rsidR="00540343" w:rsidRPr="00857276" w:rsidRDefault="00540343" w:rsidP="00F50961">
      <w:pPr>
        <w:rPr>
          <w:rFonts w:ascii="Times New Roman" w:hAnsi="Times New Roman" w:cs="Times New Roman"/>
        </w:rPr>
      </w:pPr>
      <w:bookmarkStart w:id="139" w:name="sub_102020228"/>
      <w:r w:rsidRPr="00857276">
        <w:rPr>
          <w:rFonts w:ascii="Times New Roman" w:hAnsi="Times New Roman" w:cs="Times New Roman"/>
        </w:rPr>
        <w:t xml:space="preserve">2.2.2.28. Поперечные профили магистральных улиц городского и районного значений должны предусматривать организацию въездов и выездов на земельные участки коттеджной застройки с местных проездов. На жилых улицах допускается устройство въездов и выездов </w:t>
      </w:r>
      <w:r w:rsidR="009C21E1">
        <w:rPr>
          <w:rFonts w:ascii="Times New Roman" w:hAnsi="Times New Roman" w:cs="Times New Roman"/>
        </w:rPr>
        <w:t xml:space="preserve">               </w:t>
      </w:r>
      <w:r w:rsidRPr="00857276">
        <w:rPr>
          <w:rFonts w:ascii="Times New Roman" w:hAnsi="Times New Roman" w:cs="Times New Roman"/>
        </w:rPr>
        <w:t>на земельные участки коттеджной застройки непосредственно с проезжей части.</w:t>
      </w:r>
    </w:p>
    <w:bookmarkEnd w:id="139"/>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случае размещения коттеджной застройки в отдалении от магистральной сети подъезды к ним обеспечиваются за счет проектирования подъездных дорог. Количество подъездных дорог определяется расчетом и планировочными особенностями территории. При размещении </w:t>
      </w:r>
      <w:r w:rsidR="00EC3866">
        <w:rPr>
          <w:rFonts w:ascii="Times New Roman" w:hAnsi="Times New Roman" w:cs="Times New Roman"/>
        </w:rPr>
        <w:t xml:space="preserve">                    </w:t>
      </w:r>
      <w:r w:rsidRPr="00857276">
        <w:rPr>
          <w:rFonts w:ascii="Times New Roman" w:hAnsi="Times New Roman" w:cs="Times New Roman"/>
        </w:rPr>
        <w:t>на расстоянии более 400 м подъездная дорога должна обеспечивать пропуск маршрутов общественного пассажирского транспорта.</w:t>
      </w:r>
    </w:p>
    <w:p w:rsidR="00540343" w:rsidRPr="00857276" w:rsidRDefault="00540343" w:rsidP="00F50961">
      <w:pPr>
        <w:rPr>
          <w:rFonts w:ascii="Times New Roman" w:hAnsi="Times New Roman" w:cs="Times New Roman"/>
        </w:rPr>
      </w:pPr>
      <w:bookmarkStart w:id="140" w:name="sub_102020229"/>
      <w:r w:rsidRPr="00857276">
        <w:rPr>
          <w:rFonts w:ascii="Times New Roman" w:hAnsi="Times New Roman" w:cs="Times New Roman"/>
        </w:rPr>
        <w:t>2.2.2.29. Для парковки легковых автомобилей посетителей жилой зоны следует предусматривать гостевые автостоянки из расчета:</w:t>
      </w:r>
    </w:p>
    <w:bookmarkEnd w:id="14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при застройке блокированными домами - не менее 1 машиноместа на 3 квартиры. Гостевые автостоянки допускается устраивать для групп жилых домов и размещать </w:t>
      </w:r>
      <w:r w:rsidR="00EC3866">
        <w:rPr>
          <w:rFonts w:ascii="Times New Roman" w:hAnsi="Times New Roman" w:cs="Times New Roman"/>
        </w:rPr>
        <w:t xml:space="preserve">                              </w:t>
      </w:r>
      <w:r w:rsidRPr="00857276">
        <w:rPr>
          <w:rFonts w:ascii="Times New Roman" w:hAnsi="Times New Roman" w:cs="Times New Roman"/>
        </w:rPr>
        <w:t>на территориях общественного назначения в радиусе, не превышающем 150 м от мест проживания. Возможно совмещение с коллективной автостоянкой для хранения легковых автомобилей;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застройке одноквартирными коттеджами - не менее 1 машиноместа на 1 коттедж</w:t>
      </w:r>
      <w:r w:rsidR="00EC3866">
        <w:rPr>
          <w:rFonts w:ascii="Times New Roman" w:hAnsi="Times New Roman" w:cs="Times New Roman"/>
        </w:rPr>
        <w:t xml:space="preserve">              </w:t>
      </w:r>
      <w:r w:rsidRPr="00857276">
        <w:rPr>
          <w:rFonts w:ascii="Times New Roman" w:hAnsi="Times New Roman" w:cs="Times New Roman"/>
        </w:rPr>
        <w:t xml:space="preserve"> с размещением в пределах придомовых участков.</w:t>
      </w:r>
    </w:p>
    <w:p w:rsidR="00540343" w:rsidRPr="00857276" w:rsidRDefault="003B7F2A" w:rsidP="00F50961">
      <w:pPr>
        <w:rPr>
          <w:rFonts w:ascii="Times New Roman" w:hAnsi="Times New Roman" w:cs="Times New Roman"/>
        </w:rPr>
      </w:pPr>
      <w:r w:rsidRPr="00857276">
        <w:rPr>
          <w:rFonts w:ascii="Times New Roman" w:hAnsi="Times New Roman" w:cs="Times New Roman"/>
        </w:rPr>
        <w:t>Устройство</w:t>
      </w:r>
      <w:r w:rsidR="003370C7" w:rsidRPr="00857276">
        <w:rPr>
          <w:rFonts w:ascii="Times New Roman" w:hAnsi="Times New Roman" w:cs="Times New Roman"/>
        </w:rPr>
        <w:t xml:space="preserve"> автостоянок за счет уширения основной проезжей части улиц</w:t>
      </w:r>
      <w:r w:rsidR="00D240F0" w:rsidRPr="00857276">
        <w:rPr>
          <w:rFonts w:ascii="Times New Roman" w:hAnsi="Times New Roman" w:cs="Times New Roman"/>
        </w:rPr>
        <w:t xml:space="preserve"> (</w:t>
      </w:r>
      <w:r w:rsidRPr="00857276">
        <w:rPr>
          <w:rFonts w:ascii="Times New Roman" w:hAnsi="Times New Roman" w:cs="Times New Roman"/>
        </w:rPr>
        <w:t xml:space="preserve">устройство </w:t>
      </w:r>
      <w:r w:rsidR="008E2C1C" w:rsidRPr="00857276">
        <w:rPr>
          <w:rFonts w:ascii="Times New Roman" w:hAnsi="Times New Roman" w:cs="Times New Roman"/>
        </w:rPr>
        <w:t>«</w:t>
      </w:r>
      <w:r w:rsidR="00F74A17" w:rsidRPr="00857276">
        <w:rPr>
          <w:rFonts w:ascii="Times New Roman" w:hAnsi="Times New Roman" w:cs="Times New Roman"/>
        </w:rPr>
        <w:t>парковочных карманов</w:t>
      </w:r>
      <w:r w:rsidR="008E2C1C" w:rsidRPr="00857276">
        <w:rPr>
          <w:rFonts w:ascii="Times New Roman" w:hAnsi="Times New Roman" w:cs="Times New Roman"/>
        </w:rPr>
        <w:t>»</w:t>
      </w:r>
      <w:r w:rsidR="00D240F0" w:rsidRPr="00857276">
        <w:rPr>
          <w:rFonts w:ascii="Times New Roman" w:hAnsi="Times New Roman" w:cs="Times New Roman"/>
        </w:rPr>
        <w:t>)</w:t>
      </w:r>
      <w:r w:rsidR="00F74A17" w:rsidRPr="00857276">
        <w:rPr>
          <w:rFonts w:ascii="Times New Roman" w:hAnsi="Times New Roman" w:cs="Times New Roman"/>
        </w:rPr>
        <w:t xml:space="preserve"> </w:t>
      </w:r>
      <w:r w:rsidR="003370C7" w:rsidRPr="00857276">
        <w:rPr>
          <w:rFonts w:ascii="Times New Roman" w:hAnsi="Times New Roman" w:cs="Times New Roman"/>
        </w:rPr>
        <w:t>может быть выполнено при обоснован</w:t>
      </w:r>
      <w:r w:rsidR="001F3CCB" w:rsidRPr="00857276">
        <w:rPr>
          <w:rFonts w:ascii="Times New Roman" w:hAnsi="Times New Roman" w:cs="Times New Roman"/>
        </w:rPr>
        <w:t xml:space="preserve">ном </w:t>
      </w:r>
      <w:r w:rsidR="00CF3EAD" w:rsidRPr="00857276">
        <w:rPr>
          <w:rFonts w:ascii="Times New Roman" w:hAnsi="Times New Roman" w:cs="Times New Roman"/>
        </w:rPr>
        <w:t>проектном</w:t>
      </w:r>
      <w:r w:rsidR="001F3CCB" w:rsidRPr="00857276">
        <w:rPr>
          <w:rFonts w:ascii="Times New Roman" w:hAnsi="Times New Roman" w:cs="Times New Roman"/>
        </w:rPr>
        <w:t xml:space="preserve"> решении</w:t>
      </w:r>
      <w:r w:rsidR="003370C7" w:rsidRPr="00857276">
        <w:rPr>
          <w:rFonts w:ascii="Times New Roman" w:hAnsi="Times New Roman" w:cs="Times New Roman"/>
        </w:rPr>
        <w:t xml:space="preserve"> </w:t>
      </w:r>
      <w:r w:rsidR="00EC3866">
        <w:rPr>
          <w:rFonts w:ascii="Times New Roman" w:hAnsi="Times New Roman" w:cs="Times New Roman"/>
        </w:rPr>
        <w:t xml:space="preserve">                      </w:t>
      </w:r>
      <w:r w:rsidR="003370C7" w:rsidRPr="00857276">
        <w:rPr>
          <w:rFonts w:ascii="Times New Roman" w:hAnsi="Times New Roman" w:cs="Times New Roman"/>
        </w:rPr>
        <w:t>и исключительно на основании утвержденного проекта планировки территории.</w:t>
      </w:r>
    </w:p>
    <w:p w:rsidR="00E058BA" w:rsidRPr="00857276" w:rsidRDefault="00A33BC6" w:rsidP="00F50961">
      <w:pPr>
        <w:rPr>
          <w:rFonts w:ascii="Times New Roman" w:hAnsi="Times New Roman" w:cs="Times New Roman"/>
        </w:rPr>
      </w:pPr>
      <w:r w:rsidRPr="00857276">
        <w:rPr>
          <w:rFonts w:ascii="Times New Roman" w:hAnsi="Times New Roman" w:cs="Times New Roman"/>
        </w:rPr>
        <w:t xml:space="preserve">Не допускается </w:t>
      </w:r>
      <w:r w:rsidR="006A23EE" w:rsidRPr="00857276">
        <w:rPr>
          <w:rFonts w:ascii="Times New Roman" w:hAnsi="Times New Roman" w:cs="Times New Roman"/>
        </w:rPr>
        <w:t>устройство</w:t>
      </w:r>
      <w:r w:rsidRPr="00857276">
        <w:rPr>
          <w:rFonts w:ascii="Times New Roman" w:hAnsi="Times New Roman" w:cs="Times New Roman"/>
        </w:rPr>
        <w:t xml:space="preserve"> автостоянок за счет уширения основной проезжей части улиц</w:t>
      </w:r>
      <w:r w:rsidR="003E69B1" w:rsidRPr="00857276">
        <w:rPr>
          <w:rFonts w:ascii="Times New Roman" w:hAnsi="Times New Roman" w:cs="Times New Roman"/>
        </w:rPr>
        <w:t xml:space="preserve"> </w:t>
      </w:r>
      <w:r w:rsidR="00F74A17" w:rsidRPr="00857276">
        <w:rPr>
          <w:rFonts w:ascii="Times New Roman" w:hAnsi="Times New Roman" w:cs="Times New Roman"/>
        </w:rPr>
        <w:t>с интенсивн</w:t>
      </w:r>
      <w:r w:rsidR="003654B3" w:rsidRPr="00857276">
        <w:rPr>
          <w:rFonts w:ascii="Times New Roman" w:hAnsi="Times New Roman" w:cs="Times New Roman"/>
        </w:rPr>
        <w:t>остью</w:t>
      </w:r>
      <w:r w:rsidR="00F74A17" w:rsidRPr="00857276">
        <w:rPr>
          <w:rFonts w:ascii="Times New Roman" w:hAnsi="Times New Roman" w:cs="Times New Roman"/>
        </w:rPr>
        <w:t xml:space="preserve"> автомобильн</w:t>
      </w:r>
      <w:r w:rsidR="003654B3" w:rsidRPr="00857276">
        <w:rPr>
          <w:rFonts w:ascii="Times New Roman" w:hAnsi="Times New Roman" w:cs="Times New Roman"/>
        </w:rPr>
        <w:t>ого</w:t>
      </w:r>
      <w:r w:rsidR="00F74A17" w:rsidRPr="00857276">
        <w:rPr>
          <w:rFonts w:ascii="Times New Roman" w:hAnsi="Times New Roman" w:cs="Times New Roman"/>
        </w:rPr>
        <w:t xml:space="preserve"> движени</w:t>
      </w:r>
      <w:r w:rsidR="003654B3" w:rsidRPr="00857276">
        <w:rPr>
          <w:rFonts w:ascii="Times New Roman" w:hAnsi="Times New Roman" w:cs="Times New Roman"/>
        </w:rPr>
        <w:t>я более 700 автомобилей в час в одном направлении</w:t>
      </w:r>
      <w:r w:rsidRPr="00857276">
        <w:rPr>
          <w:rFonts w:ascii="Times New Roman" w:hAnsi="Times New Roman" w:cs="Times New Roman"/>
        </w:rPr>
        <w:t xml:space="preserve">, а также </w:t>
      </w:r>
      <w:r w:rsidR="003D4DC8" w:rsidRPr="00857276">
        <w:rPr>
          <w:rFonts w:ascii="Times New Roman" w:hAnsi="Times New Roman" w:cs="Times New Roman"/>
        </w:rPr>
        <w:t xml:space="preserve">на автомобильных дорогах </w:t>
      </w:r>
      <w:r w:rsidR="003654B3" w:rsidRPr="00857276">
        <w:rPr>
          <w:rFonts w:ascii="Times New Roman" w:hAnsi="Times New Roman" w:cs="Times New Roman"/>
        </w:rPr>
        <w:t xml:space="preserve">обеспечивающих </w:t>
      </w:r>
      <w:r w:rsidR="00AF1EB5" w:rsidRPr="00857276">
        <w:rPr>
          <w:rFonts w:ascii="Times New Roman" w:hAnsi="Times New Roman" w:cs="Times New Roman"/>
        </w:rPr>
        <w:t>выезды</w:t>
      </w:r>
      <w:r w:rsidR="003D4DC8" w:rsidRPr="00857276">
        <w:rPr>
          <w:rFonts w:ascii="Times New Roman" w:hAnsi="Times New Roman" w:cs="Times New Roman"/>
        </w:rPr>
        <w:t xml:space="preserve"> </w:t>
      </w:r>
      <w:r w:rsidR="003654B3" w:rsidRPr="00857276">
        <w:rPr>
          <w:rFonts w:ascii="Times New Roman" w:hAnsi="Times New Roman" w:cs="Times New Roman"/>
        </w:rPr>
        <w:t>в город</w:t>
      </w:r>
      <w:r w:rsidR="00AF1EB5" w:rsidRPr="00857276">
        <w:rPr>
          <w:rFonts w:ascii="Times New Roman" w:hAnsi="Times New Roman" w:cs="Times New Roman"/>
        </w:rPr>
        <w:t xml:space="preserve"> и въезды из него.</w:t>
      </w:r>
    </w:p>
    <w:p w:rsidR="00540343" w:rsidRPr="00857276" w:rsidRDefault="00540343" w:rsidP="00F50961">
      <w:pPr>
        <w:rPr>
          <w:rFonts w:ascii="Times New Roman" w:hAnsi="Times New Roman" w:cs="Times New Roman"/>
        </w:rPr>
      </w:pPr>
      <w:bookmarkStart w:id="141" w:name="sub_102020230"/>
      <w:r w:rsidRPr="00857276">
        <w:rPr>
          <w:rFonts w:ascii="Times New Roman" w:hAnsi="Times New Roman" w:cs="Times New Roman"/>
        </w:rPr>
        <w:t>2.2.2.30. На территории малоэтажной жилой застройки</w:t>
      </w:r>
      <w:r w:rsidR="004E788B" w:rsidRPr="00857276">
        <w:rPr>
          <w:rFonts w:ascii="Times New Roman" w:hAnsi="Times New Roman" w:cs="Times New Roman"/>
        </w:rPr>
        <w:t xml:space="preserve"> </w:t>
      </w:r>
      <w:r w:rsidRPr="00857276">
        <w:rPr>
          <w:rFonts w:ascii="Times New Roman" w:hAnsi="Times New Roman" w:cs="Times New Roman"/>
        </w:rPr>
        <w:t xml:space="preserve">следует предусматривать </w:t>
      </w:r>
      <w:r w:rsidR="00EC3866">
        <w:rPr>
          <w:rFonts w:ascii="Times New Roman" w:hAnsi="Times New Roman" w:cs="Times New Roman"/>
        </w:rPr>
        <w:t xml:space="preserve">                   </w:t>
      </w:r>
      <w:r w:rsidRPr="00857276">
        <w:rPr>
          <w:rFonts w:ascii="Times New Roman" w:hAnsi="Times New Roman" w:cs="Times New Roman"/>
        </w:rPr>
        <w:t>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bookmarkEnd w:id="14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устройстве автостоянок (в том числе пристроенных) в цокольном, подвальном этажах одноквартирных усадебных и блокированных домах допускается их проектирование </w:t>
      </w:r>
      <w:r w:rsidR="00EC3866">
        <w:rPr>
          <w:rFonts w:ascii="Times New Roman" w:hAnsi="Times New Roman" w:cs="Times New Roman"/>
        </w:rPr>
        <w:t xml:space="preserve">             </w:t>
      </w:r>
      <w:r w:rsidRPr="00857276">
        <w:rPr>
          <w:rFonts w:ascii="Times New Roman" w:hAnsi="Times New Roman" w:cs="Times New Roman"/>
        </w:rPr>
        <w:t>без соблюдения нормативов расчета стоянок автомобилей.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с застройкой жилыми домами с приквартирными участками (одноквартирными и многоквартирными блокированными) стоянки автомобилей следует размещать в пределах отведенного участка.</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w:t>
      </w:r>
      <w:r w:rsidR="00EC3866">
        <w:rPr>
          <w:rFonts w:ascii="Times New Roman" w:hAnsi="Times New Roman" w:cs="Times New Roman"/>
        </w:rPr>
        <w:t xml:space="preserve">                          </w:t>
      </w:r>
      <w:r w:rsidRPr="00857276">
        <w:rPr>
          <w:rFonts w:ascii="Times New Roman" w:hAnsi="Times New Roman" w:cs="Times New Roman"/>
        </w:rPr>
        <w:t xml:space="preserve"> менее 1,5 тонн.</w:t>
      </w:r>
    </w:p>
    <w:p w:rsidR="00540343" w:rsidRPr="00857276" w:rsidRDefault="00540343" w:rsidP="00F50961">
      <w:pPr>
        <w:rPr>
          <w:rFonts w:ascii="Times New Roman" w:hAnsi="Times New Roman" w:cs="Times New Roman"/>
        </w:rPr>
      </w:pPr>
      <w:bookmarkStart w:id="142" w:name="sub_102020231"/>
      <w:r w:rsidRPr="00857276">
        <w:rPr>
          <w:rFonts w:ascii="Times New Roman" w:hAnsi="Times New Roman" w:cs="Times New Roman"/>
        </w:rPr>
        <w:t xml:space="preserve">2.2.2.31. Улично-дорожную сеть, сеть общественного пассажирского транспорта, пешеходное движение при планировке и застройке жилой и общественных зон малоэтажной </w:t>
      </w:r>
      <w:r w:rsidR="00EC3866">
        <w:rPr>
          <w:rFonts w:ascii="Times New Roman" w:hAnsi="Times New Roman" w:cs="Times New Roman"/>
        </w:rPr>
        <w:t xml:space="preserve">                </w:t>
      </w:r>
      <w:r w:rsidRPr="00857276">
        <w:rPr>
          <w:rFonts w:ascii="Times New Roman" w:hAnsi="Times New Roman" w:cs="Times New Roman"/>
        </w:rPr>
        <w:t xml:space="preserve">и коттеджной застройки следует проектировать в соответствии с </w:t>
      </w:r>
      <w:hyperlink w:anchor="sub_1005" w:history="1">
        <w:r w:rsidRPr="00857276">
          <w:rPr>
            <w:rStyle w:val="a4"/>
            <w:rFonts w:ascii="Times New Roman" w:hAnsi="Times New Roman"/>
            <w:b w:val="0"/>
            <w:color w:val="auto"/>
          </w:rPr>
          <w:t>разделом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43" w:name="sub_102020232"/>
      <w:bookmarkEnd w:id="142"/>
      <w:r w:rsidRPr="00857276">
        <w:rPr>
          <w:rFonts w:ascii="Times New Roman" w:hAnsi="Times New Roman" w:cs="Times New Roman"/>
        </w:rPr>
        <w:t>2.2.2.32. 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образовательных учреждений, школ следует принимать</w:t>
      </w:r>
      <w:r w:rsidR="00EC3866">
        <w:rPr>
          <w:rFonts w:ascii="Times New Roman" w:hAnsi="Times New Roman" w:cs="Times New Roman"/>
        </w:rPr>
        <w:t xml:space="preserve">                  </w:t>
      </w:r>
      <w:r w:rsidRPr="00857276">
        <w:rPr>
          <w:rFonts w:ascii="Times New Roman" w:hAnsi="Times New Roman" w:cs="Times New Roman"/>
        </w:rPr>
        <w:t xml:space="preserve"> с учетом обеспечения требований гигиенических нормативов по уровню шума, вибрации</w:t>
      </w:r>
      <w:r w:rsidR="00EC3866">
        <w:rPr>
          <w:rFonts w:ascii="Times New Roman" w:hAnsi="Times New Roman" w:cs="Times New Roman"/>
        </w:rPr>
        <w:t xml:space="preserve">                    </w:t>
      </w:r>
      <w:r w:rsidRPr="00857276">
        <w:rPr>
          <w:rFonts w:ascii="Times New Roman" w:hAnsi="Times New Roman" w:cs="Times New Roman"/>
        </w:rPr>
        <w:t xml:space="preserve"> и загрязнения атмосферного воздуха на территории жилой застройки и в жилых помещениях внутри зданий. При этом должно быть обеспечено 0,8 ПДК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СанПиН 2.1.6.1032-01.</w:t>
      </w:r>
    </w:p>
    <w:p w:rsidR="00540343" w:rsidRPr="00857276" w:rsidRDefault="00540343" w:rsidP="00F50961">
      <w:pPr>
        <w:rPr>
          <w:rFonts w:ascii="Times New Roman" w:hAnsi="Times New Roman" w:cs="Times New Roman"/>
        </w:rPr>
      </w:pPr>
      <w:bookmarkStart w:id="144" w:name="sub_102020233"/>
      <w:bookmarkEnd w:id="143"/>
      <w:r w:rsidRPr="00857276">
        <w:rPr>
          <w:rFonts w:ascii="Times New Roman" w:hAnsi="Times New Roman" w:cs="Times New Roman"/>
        </w:rPr>
        <w:t>2.2.2.33. На территории коттеджной застройки допускается размещение объектов обслуживания всех видов и мест приложения труда (банки, офисы, деловые центры, клубы, выставочные залы и пр.) с размером территории не более 5 га (жилой район), 0,5 га (микрорайон) и требующих устройства санитарно-защитной зоны не более 50 м. Коммерческие учреждения и службы могут проектироваться взамен учреждений, включенных в обязательный перечень, при условии обеспечения в них гарантированного уровня оказания населению общедоступных услуг.</w:t>
      </w:r>
    </w:p>
    <w:p w:rsidR="00540343" w:rsidRPr="00857276" w:rsidRDefault="00540343" w:rsidP="00F50961">
      <w:pPr>
        <w:rPr>
          <w:rFonts w:ascii="Times New Roman" w:hAnsi="Times New Roman" w:cs="Times New Roman"/>
        </w:rPr>
      </w:pPr>
      <w:bookmarkStart w:id="145" w:name="sub_102020234"/>
      <w:bookmarkEnd w:id="144"/>
      <w:r w:rsidRPr="00857276">
        <w:rPr>
          <w:rFonts w:ascii="Times New Roman" w:hAnsi="Times New Roman" w:cs="Times New Roman"/>
        </w:rPr>
        <w:t xml:space="preserve">2.2.2.34. Инженерное обеспечение территорий коттеджной застройки следует проектировать в соответствии с </w:t>
      </w:r>
      <w:hyperlink w:anchor="sub_1004" w:history="1">
        <w:r w:rsidRPr="00857276">
          <w:rPr>
            <w:rStyle w:val="a4"/>
            <w:rFonts w:ascii="Times New Roman" w:hAnsi="Times New Roman"/>
            <w:b w:val="0"/>
            <w:color w:val="auto"/>
          </w:rPr>
          <w:t>разделом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46" w:name="sub_102020235"/>
      <w:bookmarkEnd w:id="145"/>
      <w:r w:rsidRPr="00857276">
        <w:rPr>
          <w:rFonts w:ascii="Times New Roman" w:hAnsi="Times New Roman" w:cs="Times New Roman"/>
        </w:rPr>
        <w:t xml:space="preserve">2.2.2.35. По функциональному составу территория коттеджной застройки включает </w:t>
      </w:r>
      <w:r w:rsidR="00EC3866">
        <w:rPr>
          <w:rFonts w:ascii="Times New Roman" w:hAnsi="Times New Roman" w:cs="Times New Roman"/>
        </w:rPr>
        <w:t xml:space="preserve">                 </w:t>
      </w:r>
      <w:r w:rsidRPr="00857276">
        <w:rPr>
          <w:rFonts w:ascii="Times New Roman" w:hAnsi="Times New Roman" w:cs="Times New Roman"/>
        </w:rPr>
        <w:t>в свои расчетные границы: участки жилой застройки, участки общественной застройки, территории зеленых насаждений (парк, озелененные общественные площадки), улицы, проезды, стоянки.</w:t>
      </w:r>
    </w:p>
    <w:p w:rsidR="00540343" w:rsidRPr="00857276" w:rsidRDefault="00540343" w:rsidP="00F50961">
      <w:pPr>
        <w:rPr>
          <w:rFonts w:ascii="Times New Roman" w:hAnsi="Times New Roman" w:cs="Times New Roman"/>
        </w:rPr>
      </w:pPr>
      <w:bookmarkStart w:id="147" w:name="sub_102020236"/>
      <w:bookmarkEnd w:id="146"/>
      <w:r w:rsidRPr="00857276">
        <w:rPr>
          <w:rFonts w:ascii="Times New Roman" w:hAnsi="Times New Roman" w:cs="Times New Roman"/>
        </w:rPr>
        <w:t>2.2.2.36. Рекомендуемые удельные показатели нормируемых элементов территории микрорайона малоэтажной застройки в пределах городской черты принимаются в соответствии с таблицей 2.14.</w:t>
      </w:r>
    </w:p>
    <w:bookmarkEnd w:id="147"/>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48" w:name="sub_100214"/>
      <w:r w:rsidRPr="00857276">
        <w:rPr>
          <w:rStyle w:val="a3"/>
          <w:rFonts w:ascii="Times New Roman" w:hAnsi="Times New Roman" w:cs="Times New Roman"/>
          <w:b w:val="0"/>
          <w:bCs/>
          <w:color w:val="auto"/>
        </w:rPr>
        <w:t>Таблица 2.14</w:t>
      </w:r>
    </w:p>
    <w:bookmarkEnd w:id="14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Удельные показатели нормируемых эл</w:t>
      </w:r>
      <w:r w:rsidR="00896F94" w:rsidRPr="00857276">
        <w:rPr>
          <w:rFonts w:ascii="Times New Roman" w:hAnsi="Times New Roman" w:cs="Times New Roman"/>
          <w:b w:val="0"/>
          <w:color w:val="auto"/>
        </w:rPr>
        <w:t xml:space="preserve">ементов территории микрорайона </w:t>
      </w:r>
      <w:r w:rsidRPr="00857276">
        <w:rPr>
          <w:rFonts w:ascii="Times New Roman" w:hAnsi="Times New Roman" w:cs="Times New Roman"/>
          <w:b w:val="0"/>
          <w:color w:val="auto"/>
        </w:rPr>
        <w:t>малоэтажной застройки в пределах городской черты</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6"/>
        <w:gridCol w:w="4284"/>
        <w:gridCol w:w="4401"/>
      </w:tblGrid>
      <w:tr w:rsidR="00540343" w:rsidRPr="00857276">
        <w:tc>
          <w:tcPr>
            <w:tcW w:w="886" w:type="dxa"/>
            <w:tcBorders>
              <w:top w:val="single" w:sz="4" w:space="0" w:color="auto"/>
              <w:bottom w:val="single" w:sz="4" w:space="0" w:color="auto"/>
              <w:right w:val="single" w:sz="4" w:space="0" w:color="auto"/>
            </w:tcBorders>
          </w:tcPr>
          <w:p w:rsidR="00540343" w:rsidRPr="00857276" w:rsidRDefault="00A44F36"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 xml:space="preserve"> п/п</w:t>
            </w:r>
          </w:p>
        </w:tc>
        <w:tc>
          <w:tcPr>
            <w:tcW w:w="42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Элементы территории микрорайона</w:t>
            </w:r>
          </w:p>
        </w:tc>
        <w:tc>
          <w:tcPr>
            <w:tcW w:w="44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Удельная площадь, м2/чел., не менее</w:t>
            </w:r>
          </w:p>
        </w:tc>
      </w:tr>
      <w:tr w:rsidR="00540343" w:rsidRPr="00857276">
        <w:tc>
          <w:tcPr>
            <w:tcW w:w="88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2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Территория, всего, в том числе:</w:t>
            </w:r>
          </w:p>
        </w:tc>
        <w:tc>
          <w:tcPr>
            <w:tcW w:w="44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r w:rsidR="00540343" w:rsidRPr="00857276">
        <w:tc>
          <w:tcPr>
            <w:tcW w:w="88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42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школ</w:t>
            </w:r>
          </w:p>
        </w:tc>
        <w:tc>
          <w:tcPr>
            <w:tcW w:w="44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hyperlink w:anchor="sub_1002141" w:history="1">
              <w:r w:rsidRPr="00857276">
                <w:rPr>
                  <w:rStyle w:val="a4"/>
                  <w:rFonts w:ascii="Times New Roman" w:eastAsiaTheme="minorEastAsia" w:hAnsi="Times New Roman"/>
                  <w:b w:val="0"/>
                  <w:color w:val="auto"/>
                </w:rPr>
                <w:t>*</w:t>
              </w:r>
            </w:hyperlink>
          </w:p>
        </w:tc>
      </w:tr>
      <w:tr w:rsidR="00540343" w:rsidRPr="00857276">
        <w:tc>
          <w:tcPr>
            <w:tcW w:w="88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42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детских садов</w:t>
            </w:r>
          </w:p>
        </w:tc>
        <w:tc>
          <w:tcPr>
            <w:tcW w:w="44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w:t>
            </w:r>
            <w:hyperlink w:anchor="sub_1002141" w:history="1">
              <w:r w:rsidRPr="00857276">
                <w:rPr>
                  <w:rStyle w:val="a4"/>
                  <w:rFonts w:ascii="Times New Roman" w:eastAsiaTheme="minorEastAsia" w:hAnsi="Times New Roman"/>
                  <w:b w:val="0"/>
                  <w:color w:val="auto"/>
                </w:rPr>
                <w:t>*</w:t>
              </w:r>
            </w:hyperlink>
          </w:p>
        </w:tc>
      </w:tr>
      <w:tr w:rsidR="00540343" w:rsidRPr="00857276">
        <w:tc>
          <w:tcPr>
            <w:tcW w:w="88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42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объектов обслуживания</w:t>
            </w:r>
          </w:p>
        </w:tc>
        <w:tc>
          <w:tcPr>
            <w:tcW w:w="44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rsidTr="002706D9">
        <w:trPr>
          <w:trHeight w:val="70"/>
        </w:trPr>
        <w:tc>
          <w:tcPr>
            <w:tcW w:w="88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42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зеленых насаждений</w:t>
            </w:r>
          </w:p>
        </w:tc>
        <w:tc>
          <w:tcPr>
            <w:tcW w:w="44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w:t>
            </w:r>
            <w:hyperlink w:anchor="sub_1002141" w:history="1">
              <w:r w:rsidRPr="00857276">
                <w:rPr>
                  <w:rStyle w:val="a4"/>
                  <w:rFonts w:ascii="Times New Roman" w:eastAsiaTheme="minorEastAsia" w:hAnsi="Times New Roman"/>
                  <w:b w:val="0"/>
                  <w:color w:val="auto"/>
                </w:rPr>
                <w:t>*</w:t>
              </w:r>
            </w:hyperlink>
          </w:p>
        </w:tc>
      </w:tr>
    </w:tbl>
    <w:p w:rsidR="00540343" w:rsidRPr="00857276" w:rsidRDefault="00540343" w:rsidP="00F50961">
      <w:pPr>
        <w:rPr>
          <w:rFonts w:ascii="Times New Roman" w:hAnsi="Times New Roman" w:cs="Times New Roman"/>
          <w:i/>
        </w:rPr>
      </w:pPr>
      <w:bookmarkStart w:id="149" w:name="sub_1002141"/>
      <w:r w:rsidRPr="00857276">
        <w:rPr>
          <w:rStyle w:val="a3"/>
          <w:rFonts w:ascii="Times New Roman" w:hAnsi="Times New Roman" w:cs="Times New Roman"/>
          <w:b w:val="0"/>
          <w:bCs/>
          <w:i/>
          <w:color w:val="auto"/>
        </w:rPr>
        <w:t>*</w:t>
      </w:r>
      <w:r w:rsidRPr="00857276">
        <w:rPr>
          <w:rFonts w:ascii="Times New Roman" w:hAnsi="Times New Roman" w:cs="Times New Roman"/>
          <w:i/>
        </w:rPr>
        <w:t xml:space="preserve"> Удельные площади элементов территории малоэтажной застройки определены </w:t>
      </w:r>
      <w:r w:rsidR="00EC3866">
        <w:rPr>
          <w:rFonts w:ascii="Times New Roman" w:hAnsi="Times New Roman" w:cs="Times New Roman"/>
          <w:i/>
        </w:rPr>
        <w:t xml:space="preserve">                </w:t>
      </w:r>
      <w:r w:rsidRPr="00857276">
        <w:rPr>
          <w:rFonts w:ascii="Times New Roman" w:hAnsi="Times New Roman" w:cs="Times New Roman"/>
          <w:i/>
        </w:rPr>
        <w:t>на основе республиканских статистических и демографических данных за 2005 год.</w:t>
      </w:r>
    </w:p>
    <w:bookmarkEnd w:id="14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0" w:name="sub_102020237"/>
      <w:r w:rsidRPr="00857276">
        <w:rPr>
          <w:rFonts w:ascii="Times New Roman" w:hAnsi="Times New Roman" w:cs="Times New Roman"/>
        </w:rPr>
        <w:t>2.2.2.37. Нормативное соотношение территорий различного функционального назначения в составе структурных элементов коттеджной застройки рекомендуется принимать по таблице 2.15.</w:t>
      </w:r>
    </w:p>
    <w:p w:rsidR="00540343" w:rsidRPr="00857276" w:rsidRDefault="00540343" w:rsidP="00F50961">
      <w:pPr>
        <w:ind w:firstLine="698"/>
        <w:jc w:val="right"/>
        <w:rPr>
          <w:rFonts w:ascii="Times New Roman" w:hAnsi="Times New Roman" w:cs="Times New Roman"/>
        </w:rPr>
      </w:pPr>
      <w:bookmarkStart w:id="151" w:name="sub_100215"/>
      <w:bookmarkEnd w:id="150"/>
      <w:r w:rsidRPr="00857276">
        <w:rPr>
          <w:rStyle w:val="a3"/>
          <w:rFonts w:ascii="Times New Roman" w:hAnsi="Times New Roman" w:cs="Times New Roman"/>
          <w:b w:val="0"/>
          <w:bCs/>
          <w:color w:val="auto"/>
        </w:rPr>
        <w:t>Таблица 2.15</w:t>
      </w:r>
    </w:p>
    <w:bookmarkEnd w:id="15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Соотношение территорий различного функционального назначения в составе структурных элементов коттеджной застройки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1440"/>
        <w:gridCol w:w="1683"/>
        <w:gridCol w:w="1778"/>
        <w:gridCol w:w="1551"/>
      </w:tblGrid>
      <w:tr w:rsidR="00540343" w:rsidRPr="00857276" w:rsidTr="0024311D">
        <w:tc>
          <w:tcPr>
            <w:tcW w:w="3119"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Структурный элемент коттеджной застройки</w:t>
            </w:r>
          </w:p>
        </w:tc>
        <w:tc>
          <w:tcPr>
            <w:tcW w:w="144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Участки жилой застройки, %</w:t>
            </w:r>
          </w:p>
        </w:tc>
        <w:tc>
          <w:tcPr>
            <w:tcW w:w="168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Участки общественной застройки, %</w:t>
            </w:r>
          </w:p>
        </w:tc>
        <w:tc>
          <w:tcPr>
            <w:tcW w:w="177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Территории зеленых насаждений</w:t>
            </w:r>
            <w:r w:rsidR="001E33D3" w:rsidRPr="00857276">
              <w:rPr>
                <w:rFonts w:ascii="Times New Roman" w:eastAsiaTheme="minorEastAsia" w:hAnsi="Times New Roman" w:cs="Times New Roman"/>
              </w:rPr>
              <w:t xml:space="preserve"> общего пользования</w:t>
            </w:r>
            <w:r w:rsidRPr="00857276">
              <w:rPr>
                <w:rFonts w:ascii="Times New Roman" w:eastAsiaTheme="minorEastAsia" w:hAnsi="Times New Roman" w:cs="Times New Roman"/>
              </w:rPr>
              <w:t>, %</w:t>
            </w:r>
          </w:p>
        </w:tc>
        <w:tc>
          <w:tcPr>
            <w:tcW w:w="155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Улицы, проезды, стоянки, %</w:t>
            </w:r>
          </w:p>
        </w:tc>
      </w:tr>
      <w:tr w:rsidR="00540343" w:rsidRPr="00857276" w:rsidTr="0024311D">
        <w:tc>
          <w:tcPr>
            <w:tcW w:w="3119" w:type="dxa"/>
            <w:tcBorders>
              <w:top w:val="single" w:sz="4" w:space="0" w:color="auto"/>
              <w:bottom w:val="single" w:sz="4" w:space="0" w:color="auto"/>
              <w:right w:val="single" w:sz="4" w:space="0" w:color="auto"/>
            </w:tcBorders>
          </w:tcPr>
          <w:p w:rsidR="00540343" w:rsidRPr="00857276" w:rsidRDefault="003E5EBA" w:rsidP="00F50961">
            <w:pPr>
              <w:pStyle w:val="aff7"/>
              <w:jc w:val="left"/>
              <w:rPr>
                <w:rFonts w:ascii="Times New Roman" w:eastAsiaTheme="minorEastAsia" w:hAnsi="Times New Roman" w:cs="Times New Roman"/>
              </w:rPr>
            </w:pPr>
            <w:r w:rsidRPr="00857276">
              <w:rPr>
                <w:rFonts w:ascii="Times New Roman" w:eastAsiaTheme="minorEastAsia" w:hAnsi="Times New Roman" w:cs="Times New Roman"/>
              </w:rPr>
              <w:t>Микрорайон</w:t>
            </w:r>
            <w:r w:rsidR="0024311D" w:rsidRPr="00857276">
              <w:rPr>
                <w:rFonts w:ascii="Times New Roman" w:eastAsiaTheme="minorEastAsia" w:hAnsi="Times New Roman" w:cs="Times New Roman"/>
              </w:rPr>
              <w:t xml:space="preserve"> с объектами обслуживания</w:t>
            </w:r>
          </w:p>
        </w:tc>
        <w:tc>
          <w:tcPr>
            <w:tcW w:w="14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не менее </w:t>
            </w:r>
            <w:r w:rsidR="00DB151C" w:rsidRPr="00857276">
              <w:rPr>
                <w:rFonts w:ascii="Times New Roman" w:eastAsiaTheme="minorEastAsia" w:hAnsi="Times New Roman" w:cs="Times New Roman"/>
              </w:rPr>
              <w:t>7</w:t>
            </w:r>
            <w:r w:rsidR="00042EC0" w:rsidRPr="00857276">
              <w:rPr>
                <w:rFonts w:ascii="Times New Roman" w:eastAsiaTheme="minorEastAsia" w:hAnsi="Times New Roman" w:cs="Times New Roman"/>
              </w:rPr>
              <w:t>0</w:t>
            </w:r>
          </w:p>
        </w:tc>
        <w:tc>
          <w:tcPr>
            <w:tcW w:w="1683" w:type="dxa"/>
            <w:tcBorders>
              <w:top w:val="single" w:sz="4" w:space="0" w:color="auto"/>
              <w:left w:val="single" w:sz="4" w:space="0" w:color="auto"/>
              <w:bottom w:val="single" w:sz="4" w:space="0" w:color="auto"/>
              <w:right w:val="single" w:sz="4" w:space="0" w:color="auto"/>
            </w:tcBorders>
          </w:tcPr>
          <w:p w:rsidR="00540343" w:rsidRPr="00857276" w:rsidRDefault="00F9526A"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r w:rsidR="00540343" w:rsidRPr="00857276">
              <w:rPr>
                <w:rFonts w:ascii="Times New Roman" w:eastAsiaTheme="minorEastAsia" w:hAnsi="Times New Roman" w:cs="Times New Roman"/>
              </w:rPr>
              <w:t>-</w:t>
            </w:r>
            <w:r w:rsidRPr="00857276">
              <w:rPr>
                <w:rFonts w:ascii="Times New Roman" w:eastAsiaTheme="minorEastAsia" w:hAnsi="Times New Roman" w:cs="Times New Roman"/>
              </w:rPr>
              <w:t>10</w:t>
            </w:r>
          </w:p>
        </w:tc>
        <w:tc>
          <w:tcPr>
            <w:tcW w:w="1778" w:type="dxa"/>
            <w:tcBorders>
              <w:top w:val="single" w:sz="4" w:space="0" w:color="auto"/>
              <w:left w:val="single" w:sz="4" w:space="0" w:color="auto"/>
              <w:bottom w:val="single" w:sz="4" w:space="0" w:color="auto"/>
              <w:right w:val="single" w:sz="4" w:space="0" w:color="auto"/>
            </w:tcBorders>
          </w:tcPr>
          <w:p w:rsidR="00540343" w:rsidRPr="00857276" w:rsidRDefault="000E384F"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r w:rsidR="00F9526A" w:rsidRPr="00857276">
              <w:rPr>
                <w:rFonts w:ascii="Times New Roman" w:eastAsiaTheme="minorEastAsia" w:hAnsi="Times New Roman" w:cs="Times New Roman"/>
              </w:rPr>
              <w:t>10</w:t>
            </w:r>
          </w:p>
        </w:tc>
        <w:tc>
          <w:tcPr>
            <w:tcW w:w="15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14-16</w:t>
            </w:r>
          </w:p>
        </w:tc>
      </w:tr>
      <w:tr w:rsidR="00540343" w:rsidRPr="00857276" w:rsidTr="0024311D">
        <w:tc>
          <w:tcPr>
            <w:tcW w:w="31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Квартал</w:t>
            </w:r>
          </w:p>
        </w:tc>
        <w:tc>
          <w:tcPr>
            <w:tcW w:w="14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менее 90</w:t>
            </w:r>
          </w:p>
        </w:tc>
        <w:tc>
          <w:tcPr>
            <w:tcW w:w="16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w:t>
            </w:r>
          </w:p>
        </w:tc>
        <w:tc>
          <w:tcPr>
            <w:tcW w:w="177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менее 2</w:t>
            </w:r>
          </w:p>
        </w:tc>
        <w:tc>
          <w:tcPr>
            <w:tcW w:w="15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5-7</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2" w:name="sub_102020238"/>
      <w:r w:rsidRPr="00857276">
        <w:rPr>
          <w:rFonts w:ascii="Times New Roman" w:hAnsi="Times New Roman" w:cs="Times New Roman"/>
        </w:rPr>
        <w:t xml:space="preserve">2.2.2.38. Баланс территории малоэтажной и коттеджной застройки в пределах городской черты принимается в соответствии с </w:t>
      </w:r>
      <w:hyperlink w:anchor="sub_100206" w:history="1">
        <w:r w:rsidRPr="00857276">
          <w:rPr>
            <w:rStyle w:val="a4"/>
            <w:rFonts w:ascii="Times New Roman" w:hAnsi="Times New Roman"/>
            <w:b w:val="0"/>
            <w:color w:val="auto"/>
          </w:rPr>
          <w:t>таблицами 2.6</w:t>
        </w:r>
      </w:hyperlink>
      <w:r w:rsidRPr="00857276">
        <w:rPr>
          <w:rFonts w:ascii="Times New Roman" w:hAnsi="Times New Roman" w:cs="Times New Roman"/>
        </w:rPr>
        <w:t xml:space="preserve"> и </w:t>
      </w:r>
      <w:hyperlink w:anchor="sub_100207" w:history="1">
        <w:r w:rsidRPr="00857276">
          <w:rPr>
            <w:rStyle w:val="a4"/>
            <w:rFonts w:ascii="Times New Roman" w:hAnsi="Times New Roman"/>
            <w:b w:val="0"/>
            <w:color w:val="auto"/>
          </w:rPr>
          <w:t>2.7</w:t>
        </w:r>
      </w:hyperlink>
      <w:r w:rsidRPr="00857276">
        <w:rPr>
          <w:rFonts w:ascii="Times New Roman" w:hAnsi="Times New Roman" w:cs="Times New Roman"/>
        </w:rPr>
        <w:t xml:space="preserve"> настоящих Нормативов.</w:t>
      </w:r>
    </w:p>
    <w:bookmarkEnd w:id="15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3" w:name="sub_10203"/>
      <w:r w:rsidRPr="00857276">
        <w:rPr>
          <w:rFonts w:ascii="Times New Roman" w:hAnsi="Times New Roman" w:cs="Times New Roman"/>
          <w:b w:val="0"/>
          <w:color w:val="auto"/>
        </w:rPr>
        <w:t>Глава 2.3. Особенности застройки многоквартирными жилыми домами</w:t>
      </w:r>
    </w:p>
    <w:bookmarkEnd w:id="15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4" w:name="sub_1020301"/>
      <w:r w:rsidRPr="00857276">
        <w:rPr>
          <w:rFonts w:ascii="Times New Roman" w:hAnsi="Times New Roman" w:cs="Times New Roman"/>
        </w:rPr>
        <w:t xml:space="preserve">2.3.1. Границы, размеры земельных участков многоквартирных жилых домов, находящихся в общей долевой собственности собственников жилых помещений </w:t>
      </w:r>
      <w:r w:rsidR="00EC3866">
        <w:rPr>
          <w:rFonts w:ascii="Times New Roman" w:hAnsi="Times New Roman" w:cs="Times New Roman"/>
        </w:rPr>
        <w:t xml:space="preserve">                                  </w:t>
      </w:r>
      <w:r w:rsidRPr="00857276">
        <w:rPr>
          <w:rFonts w:ascii="Times New Roman" w:hAnsi="Times New Roman" w:cs="Times New Roman"/>
        </w:rPr>
        <w:t>в многоквартирных домах, определяются документацией по планировке территории на основании действующего законодательства Российской Федерации, Республики Башкортостан, нормативных правовых актов городского округа и настоящих Нормативов.</w:t>
      </w:r>
    </w:p>
    <w:p w:rsidR="00540343" w:rsidRPr="00857276" w:rsidRDefault="00540343" w:rsidP="00F50961">
      <w:pPr>
        <w:rPr>
          <w:rFonts w:ascii="Times New Roman" w:hAnsi="Times New Roman" w:cs="Times New Roman"/>
        </w:rPr>
      </w:pPr>
      <w:bookmarkStart w:id="155" w:name="sub_1020302"/>
      <w:bookmarkEnd w:id="154"/>
      <w:r w:rsidRPr="00857276">
        <w:rPr>
          <w:rFonts w:ascii="Times New Roman" w:hAnsi="Times New Roman" w:cs="Times New Roman"/>
        </w:rPr>
        <w:t>2.3.2. Площадь и конфигурация земельных участков для проектирования многоквартирных жилых домов в границах планировочного элемента обосновывается возможностью обеспечения дворовым благоустройством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в соответствии с требованиями настоящих Нормативов</w:t>
      </w:r>
      <w:r w:rsidR="00EC3866">
        <w:rPr>
          <w:rFonts w:ascii="Times New Roman" w:hAnsi="Times New Roman" w:cs="Times New Roman"/>
        </w:rPr>
        <w:t xml:space="preserve">                </w:t>
      </w:r>
      <w:r w:rsidRPr="00857276">
        <w:rPr>
          <w:rFonts w:ascii="Times New Roman" w:hAnsi="Times New Roman" w:cs="Times New Roman"/>
        </w:rPr>
        <w:t xml:space="preserve"> и устанавливается документацией по планировке территории. Не допускается размещение указанных площадок за пределами красных линий.</w:t>
      </w:r>
    </w:p>
    <w:p w:rsidR="00540343" w:rsidRPr="00857276" w:rsidRDefault="00540343" w:rsidP="00F50961">
      <w:pPr>
        <w:rPr>
          <w:rFonts w:ascii="Times New Roman" w:hAnsi="Times New Roman" w:cs="Times New Roman"/>
        </w:rPr>
      </w:pPr>
      <w:bookmarkStart w:id="156" w:name="sub_1020303"/>
      <w:bookmarkEnd w:id="155"/>
      <w:r w:rsidRPr="00857276">
        <w:rPr>
          <w:rFonts w:ascii="Times New Roman" w:hAnsi="Times New Roman" w:cs="Times New Roman"/>
        </w:rPr>
        <w:t>2.3.3. В случае размещения жилого многоквартирного дома на земельном участке</w:t>
      </w:r>
      <w:r w:rsidR="00EC3866">
        <w:rPr>
          <w:rFonts w:ascii="Times New Roman" w:hAnsi="Times New Roman" w:cs="Times New Roman"/>
        </w:rPr>
        <w:t xml:space="preserve">                     </w:t>
      </w:r>
      <w:r w:rsidRPr="00857276">
        <w:rPr>
          <w:rFonts w:ascii="Times New Roman" w:hAnsi="Times New Roman" w:cs="Times New Roman"/>
        </w:rPr>
        <w:t xml:space="preserve"> в составе территории жилого микрорайона (квартала) со сложившейся застройкой расчетные показатели количества и размеров придомовых площадок различного назначения в границах земельного участка, предоставленного для эксплуатации такого дома, принимаются исходя</w:t>
      </w:r>
      <w:r w:rsidR="00EC3866">
        <w:rPr>
          <w:rFonts w:ascii="Times New Roman" w:hAnsi="Times New Roman" w:cs="Times New Roman"/>
        </w:rPr>
        <w:t xml:space="preserve">                </w:t>
      </w:r>
      <w:r w:rsidRPr="00857276">
        <w:rPr>
          <w:rFonts w:ascii="Times New Roman" w:hAnsi="Times New Roman" w:cs="Times New Roman"/>
        </w:rPr>
        <w:t xml:space="preserve"> из его параметров, конфигурации с учетом обеспеченности элементами дворового благоустройства в границах жилого микрорайона (квартала) жителей каждого существующего сохраняемого многоквартирного жилого дома, границы земельных участков которых должны быть определены проектами планировки и межевания в соответствии с действующим законодательством и настоящими Нормативами.</w:t>
      </w:r>
    </w:p>
    <w:p w:rsidR="00540343" w:rsidRPr="00857276" w:rsidRDefault="00540343" w:rsidP="00F50961">
      <w:pPr>
        <w:rPr>
          <w:rFonts w:ascii="Times New Roman" w:hAnsi="Times New Roman" w:cs="Times New Roman"/>
        </w:rPr>
      </w:pPr>
      <w:bookmarkStart w:id="157" w:name="sub_1020304"/>
      <w:bookmarkEnd w:id="156"/>
      <w:r w:rsidRPr="00857276">
        <w:rPr>
          <w:rFonts w:ascii="Times New Roman" w:hAnsi="Times New Roman" w:cs="Times New Roman"/>
        </w:rPr>
        <w:t xml:space="preserve">2.3.4. Границы существующих многоквартирных жилых домов и планируемых земельных участков в целях размещения жилого многоквартирного дома определяются </w:t>
      </w:r>
      <w:r w:rsidR="00EC3866">
        <w:rPr>
          <w:rFonts w:ascii="Times New Roman" w:hAnsi="Times New Roman" w:cs="Times New Roman"/>
        </w:rPr>
        <w:t xml:space="preserve">                       </w:t>
      </w:r>
      <w:r w:rsidRPr="00857276">
        <w:rPr>
          <w:rFonts w:ascii="Times New Roman" w:hAnsi="Times New Roman" w:cs="Times New Roman"/>
        </w:rPr>
        <w:t>на основании проектов межевания микрорайонов (кварталов). После утверждения документации в установленном порядке земельный участок подлежит государственной регистрации</w:t>
      </w:r>
      <w:r w:rsidR="00EC3866">
        <w:rPr>
          <w:rFonts w:ascii="Times New Roman" w:hAnsi="Times New Roman" w:cs="Times New Roman"/>
        </w:rPr>
        <w:t xml:space="preserve">                          </w:t>
      </w:r>
      <w:r w:rsidRPr="00857276">
        <w:rPr>
          <w:rFonts w:ascii="Times New Roman" w:hAnsi="Times New Roman" w:cs="Times New Roman"/>
        </w:rPr>
        <w:t xml:space="preserve"> в соответствии с действующим законодательством.</w:t>
      </w:r>
    </w:p>
    <w:bookmarkEnd w:id="157"/>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8" w:name="sub_10204"/>
      <w:r w:rsidRPr="00857276">
        <w:rPr>
          <w:rFonts w:ascii="Times New Roman" w:hAnsi="Times New Roman" w:cs="Times New Roman"/>
          <w:b w:val="0"/>
          <w:color w:val="auto"/>
        </w:rPr>
        <w:t>Глава 2.4. Общественно-деловые зоны</w:t>
      </w:r>
    </w:p>
    <w:bookmarkEnd w:id="15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9" w:name="sub_1020401"/>
      <w:r w:rsidRPr="00857276">
        <w:rPr>
          <w:rFonts w:ascii="Times New Roman" w:hAnsi="Times New Roman" w:cs="Times New Roman"/>
        </w:rPr>
        <w:t>2.4.1. Общественно-деловые зоны следует формировать как единую систему обслуживания на территории городского округа, включающую центры республиканского, общегородского и районного значений.</w:t>
      </w:r>
    </w:p>
    <w:bookmarkEnd w:id="159"/>
    <w:p w:rsidR="00540343" w:rsidRPr="00857276" w:rsidRDefault="00540343" w:rsidP="00F50961">
      <w:pPr>
        <w:rPr>
          <w:rFonts w:ascii="Times New Roman" w:hAnsi="Times New Roman" w:cs="Times New Roman"/>
        </w:rPr>
      </w:pPr>
      <w:r w:rsidRPr="00857276">
        <w:rPr>
          <w:rFonts w:ascii="Times New Roman" w:hAnsi="Times New Roman" w:cs="Times New Roman"/>
        </w:rPr>
        <w:t>Учреждения и предприятия обслуживания всех видов и форм собственности следует размещать в соответствии с Генеральным планом, документацией по планировке и межеванию территории и с учетом градостроительной ситуации, планировочной структуры селитебной территории в целях создания единой системы обслуживания.</w:t>
      </w:r>
    </w:p>
    <w:p w:rsidR="00540343" w:rsidRPr="00857276" w:rsidRDefault="00540343" w:rsidP="00F50961">
      <w:pPr>
        <w:rPr>
          <w:rFonts w:ascii="Times New Roman" w:hAnsi="Times New Roman" w:cs="Times New Roman"/>
        </w:rPr>
      </w:pPr>
      <w:bookmarkStart w:id="160" w:name="sub_1020402"/>
      <w:r w:rsidRPr="00857276">
        <w:rPr>
          <w:rFonts w:ascii="Times New Roman" w:hAnsi="Times New Roman" w:cs="Times New Roman"/>
        </w:rPr>
        <w:t xml:space="preserve">2.4.2. Общественно-деловые зоны предназначены для размещения объектов здравоохранения, культуры, спорта, торговли, общественного питания, социального </w:t>
      </w:r>
      <w:r w:rsidR="00EC3866">
        <w:rPr>
          <w:rFonts w:ascii="Times New Roman" w:hAnsi="Times New Roman" w:cs="Times New Roman"/>
        </w:rPr>
        <w:t xml:space="preserve">                              </w:t>
      </w:r>
      <w:r w:rsidRPr="00857276">
        <w:rPr>
          <w:rFonts w:ascii="Times New Roman" w:hAnsi="Times New Roman" w:cs="Times New Roman"/>
        </w:rPr>
        <w:t>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иных объектов, связанных</w:t>
      </w:r>
      <w:r w:rsidR="00EC3866">
        <w:rPr>
          <w:rFonts w:ascii="Times New Roman" w:hAnsi="Times New Roman" w:cs="Times New Roman"/>
        </w:rPr>
        <w:t xml:space="preserve">                   </w:t>
      </w:r>
      <w:r w:rsidRPr="00857276">
        <w:rPr>
          <w:rFonts w:ascii="Times New Roman" w:hAnsi="Times New Roman" w:cs="Times New Roman"/>
        </w:rPr>
        <w:t xml:space="preserve"> с обеспечением жизнедеятельности граждан.</w:t>
      </w:r>
    </w:p>
    <w:bookmarkEnd w:id="16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Виды разрешенного, условно-разрешенного и вспомогательного использований </w:t>
      </w:r>
      <w:r w:rsidR="00EC3866">
        <w:rPr>
          <w:rFonts w:ascii="Times New Roman" w:hAnsi="Times New Roman" w:cs="Times New Roman"/>
        </w:rPr>
        <w:t xml:space="preserve">                         </w:t>
      </w:r>
      <w:r w:rsidRPr="00857276">
        <w:rPr>
          <w:rFonts w:ascii="Times New Roman" w:hAnsi="Times New Roman" w:cs="Times New Roman"/>
        </w:rPr>
        <w:t xml:space="preserve">в общественно-деловых зонах принимаются в соответствии с Правилами землепользования </w:t>
      </w:r>
      <w:r w:rsidR="00EC3866">
        <w:rPr>
          <w:rFonts w:ascii="Times New Roman" w:hAnsi="Times New Roman" w:cs="Times New Roman"/>
        </w:rPr>
        <w:t xml:space="preserve">                  </w:t>
      </w:r>
      <w:r w:rsidRPr="00857276">
        <w:rPr>
          <w:rFonts w:ascii="Times New Roman" w:hAnsi="Times New Roman" w:cs="Times New Roman"/>
        </w:rPr>
        <w:t>и застройки.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перечень объектов капитального строительства, разрешенных для размещения</w:t>
      </w:r>
      <w:r w:rsidR="00EC3866">
        <w:rPr>
          <w:rFonts w:ascii="Times New Roman" w:hAnsi="Times New Roman" w:cs="Times New Roman"/>
        </w:rPr>
        <w:t xml:space="preserve">                        </w:t>
      </w:r>
      <w:r w:rsidRPr="00857276">
        <w:rPr>
          <w:rFonts w:ascii="Times New Roman" w:hAnsi="Times New Roman" w:cs="Times New Roman"/>
        </w:rPr>
        <w:t xml:space="preserve"> в общественно-деловых зонах, могут включаться жилые здания, гостиницы, подземные </w:t>
      </w:r>
      <w:r w:rsidR="00EC3866">
        <w:rPr>
          <w:rFonts w:ascii="Times New Roman" w:hAnsi="Times New Roman" w:cs="Times New Roman"/>
        </w:rPr>
        <w:t xml:space="preserve">                   </w:t>
      </w:r>
      <w:r w:rsidRPr="00857276">
        <w:rPr>
          <w:rFonts w:ascii="Times New Roman" w:hAnsi="Times New Roman" w:cs="Times New Roman"/>
        </w:rPr>
        <w:t>или многоэтажные автостоянки.</w:t>
      </w:r>
    </w:p>
    <w:p w:rsidR="00540343" w:rsidRPr="00857276" w:rsidRDefault="00540343" w:rsidP="00F50961">
      <w:pPr>
        <w:rPr>
          <w:rFonts w:ascii="Times New Roman" w:hAnsi="Times New Roman" w:cs="Times New Roman"/>
        </w:rPr>
      </w:pPr>
      <w:bookmarkStart w:id="161" w:name="sub_1020403"/>
      <w:r w:rsidRPr="00857276">
        <w:rPr>
          <w:rFonts w:ascii="Times New Roman" w:hAnsi="Times New Roman" w:cs="Times New Roman"/>
        </w:rPr>
        <w:t>2.4.3. Застройка общественно-деловых зон формируется объектами и комплексами многофункционального типа на территориях, прилегающих к магистральным улицам</w:t>
      </w:r>
      <w:r w:rsidR="00EC3866">
        <w:rPr>
          <w:rFonts w:ascii="Times New Roman" w:hAnsi="Times New Roman" w:cs="Times New Roman"/>
        </w:rPr>
        <w:t xml:space="preserve">                          </w:t>
      </w:r>
      <w:r w:rsidRPr="00857276">
        <w:rPr>
          <w:rFonts w:ascii="Times New Roman" w:hAnsi="Times New Roman" w:cs="Times New Roman"/>
        </w:rPr>
        <w:t xml:space="preserve"> и транспортно-пересадочным узлам, в целях создания обоснованных архитектурн</w:t>
      </w:r>
      <w:r w:rsidR="00E21A69" w:rsidRPr="00857276">
        <w:rPr>
          <w:rFonts w:ascii="Times New Roman" w:hAnsi="Times New Roman" w:cs="Times New Roman"/>
        </w:rPr>
        <w:t>ых</w:t>
      </w:r>
      <w:r w:rsidRPr="00857276">
        <w:rPr>
          <w:rFonts w:ascii="Times New Roman" w:hAnsi="Times New Roman" w:cs="Times New Roman"/>
        </w:rPr>
        <w:t xml:space="preserve"> доминант.</w:t>
      </w:r>
    </w:p>
    <w:p w:rsidR="00540343" w:rsidRPr="00857276" w:rsidRDefault="00540343" w:rsidP="00F50961">
      <w:pPr>
        <w:rPr>
          <w:rFonts w:ascii="Times New Roman" w:hAnsi="Times New Roman" w:cs="Times New Roman"/>
        </w:rPr>
      </w:pPr>
      <w:bookmarkStart w:id="162" w:name="sub_1020404"/>
      <w:bookmarkEnd w:id="161"/>
      <w:r w:rsidRPr="00857276">
        <w:rPr>
          <w:rFonts w:ascii="Times New Roman" w:hAnsi="Times New Roman" w:cs="Times New Roman"/>
        </w:rPr>
        <w:t xml:space="preserve">2.4.4. Количество, состав и местоположение общественных центров принимается </w:t>
      </w:r>
      <w:r w:rsidR="00EC3866">
        <w:rPr>
          <w:rFonts w:ascii="Times New Roman" w:hAnsi="Times New Roman" w:cs="Times New Roman"/>
        </w:rPr>
        <w:t xml:space="preserve">                      </w:t>
      </w:r>
      <w:r w:rsidRPr="00857276">
        <w:rPr>
          <w:rFonts w:ascii="Times New Roman" w:hAnsi="Times New Roman" w:cs="Times New Roman"/>
        </w:rPr>
        <w:t>в зависимости от их роли в системе расселения и в системе формируемых центров обслуживания.</w:t>
      </w:r>
    </w:p>
    <w:bookmarkEnd w:id="16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определении количества, состава и вместимости учреждений и предприятий обслуживания городского округа следует дополнительно учитывать приезжающее население </w:t>
      </w:r>
      <w:r w:rsidR="00EC3866">
        <w:rPr>
          <w:rFonts w:ascii="Times New Roman" w:hAnsi="Times New Roman" w:cs="Times New Roman"/>
        </w:rPr>
        <w:t xml:space="preserve">             </w:t>
      </w:r>
      <w:r w:rsidRPr="00857276">
        <w:rPr>
          <w:rFonts w:ascii="Times New Roman" w:hAnsi="Times New Roman" w:cs="Times New Roman"/>
        </w:rPr>
        <w:t>из других поселений, также туристов.</w:t>
      </w:r>
    </w:p>
    <w:p w:rsidR="00540343" w:rsidRPr="00857276" w:rsidRDefault="00540343" w:rsidP="00F50961">
      <w:pPr>
        <w:rPr>
          <w:rFonts w:ascii="Times New Roman" w:hAnsi="Times New Roman" w:cs="Times New Roman"/>
        </w:rPr>
      </w:pPr>
      <w:bookmarkStart w:id="163" w:name="sub_1020405"/>
      <w:r w:rsidRPr="00857276">
        <w:rPr>
          <w:rFonts w:ascii="Times New Roman" w:hAnsi="Times New Roman" w:cs="Times New Roman"/>
        </w:rPr>
        <w:t xml:space="preserve">2.4.5.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w:t>
      </w:r>
      <w:r w:rsidR="00EC3866">
        <w:rPr>
          <w:rFonts w:ascii="Times New Roman" w:hAnsi="Times New Roman" w:cs="Times New Roman"/>
        </w:rPr>
        <w:t xml:space="preserve">                     </w:t>
      </w:r>
      <w:r w:rsidRPr="00857276">
        <w:rPr>
          <w:rFonts w:ascii="Times New Roman" w:hAnsi="Times New Roman" w:cs="Times New Roman"/>
        </w:rPr>
        <w:t>и эпизодического обслуживания:</w:t>
      </w:r>
    </w:p>
    <w:bookmarkEnd w:id="163"/>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повседневного обслуживания - учреждения и предприятия, посещаемые населением ежедневно, </w:t>
      </w:r>
      <w:r w:rsidR="0068085B" w:rsidRPr="00857276">
        <w:rPr>
          <w:rFonts w:ascii="Times New Roman" w:hAnsi="Times New Roman" w:cs="Times New Roman"/>
        </w:rPr>
        <w:t xml:space="preserve">в том числе детские сады и общеобразовательные школы и </w:t>
      </w:r>
      <w:r w:rsidRPr="00857276">
        <w:rPr>
          <w:rFonts w:ascii="Times New Roman" w:hAnsi="Times New Roman" w:cs="Times New Roman"/>
        </w:rPr>
        <w:t>которые должны быть расположены в непосредственной близости к местам проживания и работы населения</w:t>
      </w:r>
      <w:r w:rsidR="0068085B" w:rsidRPr="00857276">
        <w:rPr>
          <w:rFonts w:ascii="Times New Roman" w:hAnsi="Times New Roman" w:cs="Times New Roman"/>
        </w:rPr>
        <w:t>,</w:t>
      </w:r>
      <w:r w:rsidRPr="00857276">
        <w:rPr>
          <w:rFonts w:ascii="Times New Roman" w:hAnsi="Times New Roman" w:cs="Times New Roman"/>
        </w:rPr>
        <w:t xml:space="preserve"> с учетом радиусов обслуживания, объекты, формирующие центр микрорайонного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периодического обслуживания - учреждения и предприятия, посещаемые населением </w:t>
      </w:r>
      <w:r w:rsidR="00EC3866">
        <w:rPr>
          <w:rFonts w:ascii="Times New Roman" w:hAnsi="Times New Roman" w:cs="Times New Roman"/>
        </w:rPr>
        <w:t xml:space="preserve"> </w:t>
      </w:r>
      <w:r w:rsidRPr="00857276">
        <w:rPr>
          <w:rFonts w:ascii="Times New Roman" w:hAnsi="Times New Roman" w:cs="Times New Roman"/>
        </w:rPr>
        <w:t>не реже одного раза в месяц, - объекты, формирующие центр районного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эпизодического обслуживания - учреждения и предприятия, посещаемые населением реже одного раза в месяц, - объекты, формирующие центр общегородского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Структуру и типологию общественных центров, объектов в общественно-деловой зоне</w:t>
      </w:r>
      <w:r w:rsidR="00EC3866">
        <w:rPr>
          <w:rFonts w:ascii="Times New Roman" w:hAnsi="Times New Roman" w:cs="Times New Roman"/>
        </w:rPr>
        <w:t xml:space="preserve">              </w:t>
      </w:r>
      <w:r w:rsidRPr="00857276">
        <w:rPr>
          <w:rFonts w:ascii="Times New Roman" w:hAnsi="Times New Roman" w:cs="Times New Roman"/>
        </w:rPr>
        <w:t xml:space="preserve"> и видов обслуживания в зависимости от места формирования общественного центра рекомендуется принимать в соответствии с рекомендуемым </w:t>
      </w:r>
      <w:hyperlink w:anchor="sub_1400" w:history="1">
        <w:r w:rsidRPr="00857276">
          <w:rPr>
            <w:rStyle w:val="a4"/>
            <w:rFonts w:ascii="Times New Roman" w:hAnsi="Times New Roman"/>
            <w:b w:val="0"/>
            <w:color w:val="auto"/>
          </w:rPr>
          <w:t xml:space="preserve">приложением </w:t>
        </w:r>
        <w:r w:rsidR="008572E0" w:rsidRPr="00857276">
          <w:rPr>
            <w:rStyle w:val="a4"/>
            <w:rFonts w:ascii="Times New Roman" w:hAnsi="Times New Roman"/>
            <w:b w:val="0"/>
            <w:color w:val="auto"/>
          </w:rPr>
          <w:t>№</w:t>
        </w:r>
        <w:r w:rsidRPr="00857276">
          <w:rPr>
            <w:rStyle w:val="a4"/>
            <w:rFonts w:ascii="Times New Roman" w:hAnsi="Times New Roman"/>
            <w:b w:val="0"/>
            <w:color w:val="auto"/>
          </w:rPr>
          <w:t xml:space="preserve"> 4</w:t>
        </w:r>
      </w:hyperlink>
      <w:r w:rsidRPr="00857276">
        <w:rPr>
          <w:rFonts w:ascii="Times New Roman" w:hAnsi="Times New Roman" w:cs="Times New Roman"/>
        </w:rPr>
        <w:t xml:space="preserve"> на основе документации по планировке территории.</w:t>
      </w:r>
    </w:p>
    <w:p w:rsidR="00540343" w:rsidRPr="00857276" w:rsidRDefault="00540343" w:rsidP="00F50961">
      <w:pPr>
        <w:rPr>
          <w:rFonts w:ascii="Times New Roman" w:hAnsi="Times New Roman" w:cs="Times New Roman"/>
        </w:rPr>
      </w:pPr>
      <w:bookmarkStart w:id="164" w:name="sub_1020406"/>
      <w:r w:rsidRPr="00857276">
        <w:rPr>
          <w:rFonts w:ascii="Times New Roman" w:hAnsi="Times New Roman" w:cs="Times New Roman"/>
        </w:rPr>
        <w:t xml:space="preserve">2.4.6. Для общественно-деловых зон на территории исторического центра городского округа, в пределах которого размещаются объекты культурного наследия, </w:t>
      </w:r>
      <w:r w:rsidR="00605EEC" w:rsidRPr="00857276">
        <w:rPr>
          <w:rFonts w:ascii="Times New Roman" w:hAnsi="Times New Roman" w:cs="Times New Roman"/>
        </w:rPr>
        <w:t xml:space="preserve">должны </w:t>
      </w:r>
      <w:r w:rsidRPr="00857276">
        <w:rPr>
          <w:rFonts w:ascii="Times New Roman" w:hAnsi="Times New Roman" w:cs="Times New Roman"/>
        </w:rPr>
        <w:t>разрабатыва</w:t>
      </w:r>
      <w:r w:rsidR="00605EEC" w:rsidRPr="00857276">
        <w:rPr>
          <w:rFonts w:ascii="Times New Roman" w:hAnsi="Times New Roman" w:cs="Times New Roman"/>
        </w:rPr>
        <w:t xml:space="preserve">ться </w:t>
      </w:r>
      <w:r w:rsidR="005B30E7" w:rsidRPr="00857276">
        <w:rPr>
          <w:rFonts w:ascii="Times New Roman" w:hAnsi="Times New Roman" w:cs="Times New Roman"/>
        </w:rPr>
        <w:t>историко-культурные опорные планы</w:t>
      </w:r>
      <w:r w:rsidR="00605EEC" w:rsidRPr="00857276">
        <w:rPr>
          <w:rFonts w:ascii="Times New Roman" w:hAnsi="Times New Roman" w:cs="Times New Roman"/>
        </w:rPr>
        <w:t xml:space="preserve">, а также </w:t>
      </w:r>
      <w:r w:rsidRPr="00857276">
        <w:rPr>
          <w:rFonts w:ascii="Times New Roman" w:hAnsi="Times New Roman" w:cs="Times New Roman"/>
        </w:rPr>
        <w:t xml:space="preserve">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 в соответствии </w:t>
      </w:r>
      <w:r w:rsidR="00EC3866">
        <w:rPr>
          <w:rFonts w:ascii="Times New Roman" w:hAnsi="Times New Roman" w:cs="Times New Roman"/>
        </w:rPr>
        <w:t xml:space="preserve">                  </w:t>
      </w:r>
      <w:r w:rsidRPr="00857276">
        <w:rPr>
          <w:rFonts w:ascii="Times New Roman" w:hAnsi="Times New Roman" w:cs="Times New Roman"/>
        </w:rPr>
        <w:t xml:space="preserve">с требованиями действующего законодательства, </w:t>
      </w:r>
      <w:r w:rsidR="00E94F1F" w:rsidRPr="00857276">
        <w:rPr>
          <w:rFonts w:ascii="Times New Roman" w:hAnsi="Times New Roman" w:cs="Times New Roman"/>
        </w:rPr>
        <w:t xml:space="preserve">Генеральным планом и </w:t>
      </w:r>
      <w:r w:rsidRPr="00857276">
        <w:rPr>
          <w:rFonts w:ascii="Times New Roman" w:hAnsi="Times New Roman" w:cs="Times New Roman"/>
        </w:rPr>
        <w:t>Правил</w:t>
      </w:r>
      <w:r w:rsidR="00E94F1F" w:rsidRPr="00857276">
        <w:rPr>
          <w:rFonts w:ascii="Times New Roman" w:hAnsi="Times New Roman" w:cs="Times New Roman"/>
        </w:rPr>
        <w:t>ами</w:t>
      </w:r>
      <w:r w:rsidRPr="00857276">
        <w:rPr>
          <w:rFonts w:ascii="Times New Roman" w:hAnsi="Times New Roman" w:cs="Times New Roman"/>
        </w:rPr>
        <w:t xml:space="preserve"> землепользования и застройки, </w:t>
      </w:r>
      <w:hyperlink w:anchor="sub_10802" w:history="1">
        <w:r w:rsidRPr="00857276">
          <w:rPr>
            <w:rStyle w:val="a4"/>
            <w:rFonts w:ascii="Times New Roman" w:hAnsi="Times New Roman"/>
            <w:b w:val="0"/>
            <w:color w:val="auto"/>
          </w:rPr>
          <w:t>главы 8.2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Объекты историко-культурного назначения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65" w:name="sub_1020407"/>
      <w:bookmarkEnd w:id="164"/>
      <w:r w:rsidRPr="00857276">
        <w:rPr>
          <w:rFonts w:ascii="Times New Roman" w:hAnsi="Times New Roman" w:cs="Times New Roman"/>
        </w:rPr>
        <w:t>2.4.7. Учитывая статус городского округа, наличие существующих курортно-оздоровительных и особо охраняемых природных территорий, памятников культурного</w:t>
      </w:r>
      <w:r w:rsidR="00EC3866">
        <w:rPr>
          <w:rFonts w:ascii="Times New Roman" w:hAnsi="Times New Roman" w:cs="Times New Roman"/>
        </w:rPr>
        <w:t xml:space="preserve">                       </w:t>
      </w:r>
      <w:r w:rsidRPr="00857276">
        <w:rPr>
          <w:rFonts w:ascii="Times New Roman" w:hAnsi="Times New Roman" w:cs="Times New Roman"/>
        </w:rPr>
        <w:t xml:space="preserve"> и исторического наследия городского округа на территории общественно-деловых зон, необходимо предусматривать объекты, способствующие развитию рекреационных зон городского округа с повышением уровня обслуживания до международных стандартов </w:t>
      </w:r>
      <w:r w:rsidR="00EC3866">
        <w:rPr>
          <w:rFonts w:ascii="Times New Roman" w:hAnsi="Times New Roman" w:cs="Times New Roman"/>
        </w:rPr>
        <w:t xml:space="preserve">                         </w:t>
      </w:r>
      <w:r w:rsidRPr="00857276">
        <w:rPr>
          <w:rFonts w:ascii="Times New Roman" w:hAnsi="Times New Roman" w:cs="Times New Roman"/>
        </w:rPr>
        <w:t>и включения их в систему рекреационных зон Республики Башкортостан.</w:t>
      </w:r>
    </w:p>
    <w:p w:rsidR="00540343" w:rsidRPr="00857276" w:rsidRDefault="00540343" w:rsidP="00F50961">
      <w:pPr>
        <w:rPr>
          <w:rFonts w:ascii="Times New Roman" w:hAnsi="Times New Roman" w:cs="Times New Roman"/>
        </w:rPr>
      </w:pPr>
      <w:bookmarkStart w:id="166" w:name="sub_1020408"/>
      <w:bookmarkEnd w:id="165"/>
      <w:r w:rsidRPr="00857276">
        <w:rPr>
          <w:rFonts w:ascii="Times New Roman" w:hAnsi="Times New Roman" w:cs="Times New Roman"/>
        </w:rPr>
        <w:t xml:space="preserve">2.4.8. Планировка и застройка общественно-деловых зон зданиями различного функционального назначения производятся с учетом требований настоящего раздела. В случае размещения на территории общественно-деловых зон жилых комплексов их проектирование следует производить с учетом требований </w:t>
      </w:r>
      <w:hyperlink w:anchor="sub_10202" w:history="1">
        <w:r w:rsidRPr="00857276">
          <w:rPr>
            <w:rStyle w:val="a4"/>
            <w:rFonts w:ascii="Times New Roman" w:hAnsi="Times New Roman"/>
            <w:b w:val="0"/>
            <w:color w:val="auto"/>
          </w:rPr>
          <w:t>главы 2.2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Жилая зона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67" w:name="sub_1020409"/>
      <w:bookmarkEnd w:id="166"/>
      <w:r w:rsidRPr="00857276">
        <w:rPr>
          <w:rFonts w:ascii="Times New Roman" w:hAnsi="Times New Roman" w:cs="Times New Roman"/>
        </w:rPr>
        <w:t xml:space="preserve">2.4.9. Расчет количества и вместимости учреждений и предприятий, расположенных </w:t>
      </w:r>
      <w:r w:rsidR="00EC3866">
        <w:rPr>
          <w:rFonts w:ascii="Times New Roman" w:hAnsi="Times New Roman" w:cs="Times New Roman"/>
        </w:rPr>
        <w:t xml:space="preserve">                  </w:t>
      </w:r>
      <w:r w:rsidRPr="00857276">
        <w:rPr>
          <w:rFonts w:ascii="Times New Roman" w:hAnsi="Times New Roman" w:cs="Times New Roman"/>
        </w:rPr>
        <w:t xml:space="preserve">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1500" w:history="1">
        <w:r w:rsidRPr="00857276">
          <w:rPr>
            <w:rStyle w:val="a4"/>
            <w:rFonts w:ascii="Times New Roman" w:hAnsi="Times New Roman"/>
            <w:b w:val="0"/>
            <w:color w:val="auto"/>
          </w:rPr>
          <w:t xml:space="preserve">приложением </w:t>
        </w:r>
        <w:r w:rsidR="00914516"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w:t>
      </w:r>
    </w:p>
    <w:bookmarkEnd w:id="16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Для объектов, не указанных в </w:t>
      </w:r>
      <w:hyperlink w:anchor="sub_1500" w:history="1">
        <w:r w:rsidRPr="00857276">
          <w:rPr>
            <w:rStyle w:val="a4"/>
            <w:rFonts w:ascii="Times New Roman" w:hAnsi="Times New Roman"/>
            <w:b w:val="0"/>
            <w:color w:val="auto"/>
          </w:rPr>
          <w:t xml:space="preserve">приложении </w:t>
        </w:r>
        <w:r w:rsidR="00914516"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 расчетные данные следует устанавливать в задании на проектирование.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определении количества, состава и вместимости зданий, расположенных</w:t>
      </w:r>
      <w:r w:rsidR="00EC3866">
        <w:rPr>
          <w:rFonts w:ascii="Times New Roman" w:hAnsi="Times New Roman" w:cs="Times New Roman"/>
        </w:rPr>
        <w:t xml:space="preserve">                                </w:t>
      </w:r>
      <w:r w:rsidRPr="00857276">
        <w:rPr>
          <w:rFonts w:ascii="Times New Roman" w:hAnsi="Times New Roman" w:cs="Times New Roman"/>
        </w:rPr>
        <w:t xml:space="preserve"> в общественно-деловой зоне городского округа, следует дополнительно учитывать приезжих </w:t>
      </w:r>
      <w:r w:rsidR="00EC3866">
        <w:rPr>
          <w:rFonts w:ascii="Times New Roman" w:hAnsi="Times New Roman" w:cs="Times New Roman"/>
        </w:rPr>
        <w:t xml:space="preserve">             </w:t>
      </w:r>
      <w:r w:rsidRPr="00857276">
        <w:rPr>
          <w:rFonts w:ascii="Times New Roman" w:hAnsi="Times New Roman" w:cs="Times New Roman"/>
        </w:rPr>
        <w:t>из других поселений с учетом значения общественного центра.</w:t>
      </w:r>
    </w:p>
    <w:p w:rsidR="00540343" w:rsidRPr="00857276" w:rsidRDefault="00540343" w:rsidP="00F50961">
      <w:pPr>
        <w:rPr>
          <w:rFonts w:ascii="Times New Roman" w:hAnsi="Times New Roman" w:cs="Times New Roman"/>
        </w:rPr>
      </w:pPr>
      <w:bookmarkStart w:id="168" w:name="sub_1020410"/>
      <w:r w:rsidRPr="00857276">
        <w:rPr>
          <w:rFonts w:ascii="Times New Roman" w:hAnsi="Times New Roman" w:cs="Times New Roman"/>
        </w:rPr>
        <w:t xml:space="preserve">2.4.10.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w:t>
      </w:r>
      <w:hyperlink w:anchor="sub_1500" w:history="1">
        <w:r w:rsidRPr="00857276">
          <w:rPr>
            <w:rStyle w:val="a4"/>
            <w:rFonts w:ascii="Times New Roman" w:hAnsi="Times New Roman"/>
            <w:b w:val="0"/>
            <w:color w:val="auto"/>
          </w:rPr>
          <w:t xml:space="preserve">приложении </w:t>
        </w:r>
        <w:r w:rsidR="00914516"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 xml:space="preserve"> настоящих Нормативов.</w:t>
      </w:r>
    </w:p>
    <w:bookmarkEnd w:id="168"/>
    <w:p w:rsidR="00540343" w:rsidRPr="00857276" w:rsidRDefault="00540343" w:rsidP="00F50961">
      <w:pPr>
        <w:rPr>
          <w:rFonts w:ascii="Times New Roman" w:hAnsi="Times New Roman" w:cs="Times New Roman"/>
        </w:rPr>
      </w:pPr>
      <w:r w:rsidRPr="00857276">
        <w:rPr>
          <w:rFonts w:ascii="Times New Roman" w:hAnsi="Times New Roman" w:cs="Times New Roman"/>
        </w:rPr>
        <w:t>Интенсивность использования территории общественно-деловой зоны характеризуется плотностью застройки (тыс. м/га) и процентом застроенности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w:t>
      </w:r>
      <w:r w:rsidR="00EC3866">
        <w:rPr>
          <w:rFonts w:ascii="Times New Roman" w:hAnsi="Times New Roman" w:cs="Times New Roman"/>
        </w:rPr>
        <w:t xml:space="preserve">                            </w:t>
      </w:r>
      <w:r w:rsidRPr="00857276">
        <w:rPr>
          <w:rFonts w:ascii="Times New Roman" w:hAnsi="Times New Roman" w:cs="Times New Roman"/>
        </w:rPr>
        <w:t>и застройки, значения центра и в соответствии с рекомендуемыми Нормативами, приведенными в таблице 2.16.</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69" w:name="sub_100216"/>
      <w:r w:rsidRPr="00857276">
        <w:rPr>
          <w:rStyle w:val="a3"/>
          <w:rFonts w:ascii="Times New Roman" w:hAnsi="Times New Roman" w:cs="Times New Roman"/>
          <w:b w:val="0"/>
          <w:bCs/>
          <w:color w:val="auto"/>
        </w:rPr>
        <w:t>Таблица 2.16</w:t>
      </w:r>
    </w:p>
    <w:bookmarkEnd w:id="16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Интенсивность застройки территории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5"/>
        <w:gridCol w:w="2680"/>
        <w:gridCol w:w="2356"/>
      </w:tblGrid>
      <w:tr w:rsidR="00540343" w:rsidRPr="00857276">
        <w:tc>
          <w:tcPr>
            <w:tcW w:w="4535"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Типы комплексов</w:t>
            </w:r>
          </w:p>
        </w:tc>
        <w:tc>
          <w:tcPr>
            <w:tcW w:w="5036"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Плотность застройки (тыс. м</w:t>
            </w:r>
            <w:r w:rsidR="00787121"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общ</w:t>
            </w:r>
            <w:r w:rsidR="00787121" w:rsidRPr="00857276">
              <w:rPr>
                <w:rFonts w:ascii="Times New Roman" w:eastAsiaTheme="minorEastAsia" w:hAnsi="Times New Roman" w:cs="Times New Roman"/>
              </w:rPr>
              <w:t xml:space="preserve">ей </w:t>
            </w:r>
            <w:r w:rsidRPr="00857276">
              <w:rPr>
                <w:rFonts w:ascii="Times New Roman" w:eastAsiaTheme="minorEastAsia" w:hAnsi="Times New Roman" w:cs="Times New Roman"/>
              </w:rPr>
              <w:t>пл</w:t>
            </w:r>
            <w:r w:rsidR="00787121" w:rsidRPr="00857276">
              <w:rPr>
                <w:rFonts w:ascii="Times New Roman" w:eastAsiaTheme="minorEastAsia" w:hAnsi="Times New Roman" w:cs="Times New Roman"/>
              </w:rPr>
              <w:t>ощади</w:t>
            </w:r>
            <w:r w:rsidRPr="00857276">
              <w:rPr>
                <w:rFonts w:ascii="Times New Roman" w:eastAsiaTheme="minorEastAsia" w:hAnsi="Times New Roman" w:cs="Times New Roman"/>
              </w:rPr>
              <w:t>/га), не менее</w:t>
            </w:r>
          </w:p>
        </w:tc>
      </w:tr>
      <w:tr w:rsidR="00540343" w:rsidRPr="00857276">
        <w:tc>
          <w:tcPr>
            <w:tcW w:w="4535"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68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 свободных территориях</w:t>
            </w:r>
          </w:p>
        </w:tc>
        <w:tc>
          <w:tcPr>
            <w:tcW w:w="2356"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реконструкции</w:t>
            </w:r>
          </w:p>
        </w:tc>
      </w:tr>
      <w:tr w:rsidR="00540343" w:rsidRPr="00857276">
        <w:tc>
          <w:tcPr>
            <w:tcW w:w="4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Общегородской и районный центры</w:t>
            </w:r>
          </w:p>
        </w:tc>
        <w:tc>
          <w:tcPr>
            <w:tcW w:w="268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23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4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Деловые комплексы</w:t>
            </w:r>
          </w:p>
        </w:tc>
        <w:tc>
          <w:tcPr>
            <w:tcW w:w="268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23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4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Гостиничные комплексы</w:t>
            </w:r>
          </w:p>
        </w:tc>
        <w:tc>
          <w:tcPr>
            <w:tcW w:w="268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23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4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Торгово-выставочные комплексы</w:t>
            </w:r>
          </w:p>
        </w:tc>
        <w:tc>
          <w:tcPr>
            <w:tcW w:w="268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23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C64C2" w:rsidRPr="00857276" w:rsidTr="00CA4CDC">
        <w:trPr>
          <w:trHeight w:val="562"/>
        </w:trPr>
        <w:tc>
          <w:tcPr>
            <w:tcW w:w="4535" w:type="dxa"/>
            <w:tcBorders>
              <w:top w:val="single" w:sz="4" w:space="0" w:color="auto"/>
              <w:right w:val="single" w:sz="4" w:space="0" w:color="auto"/>
            </w:tcBorders>
          </w:tcPr>
          <w:p w:rsidR="005C64C2" w:rsidRPr="00857276" w:rsidRDefault="005C64C2"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Культурно-спортивные </w:t>
            </w:r>
          </w:p>
          <w:p w:rsidR="005C64C2" w:rsidRPr="00857276" w:rsidRDefault="005C64C2"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 досуговые комплексы</w:t>
            </w:r>
          </w:p>
        </w:tc>
        <w:tc>
          <w:tcPr>
            <w:tcW w:w="2680" w:type="dxa"/>
            <w:tcBorders>
              <w:top w:val="single" w:sz="4" w:space="0" w:color="auto"/>
              <w:left w:val="single" w:sz="4" w:space="0" w:color="auto"/>
              <w:right w:val="single" w:sz="4" w:space="0" w:color="auto"/>
            </w:tcBorders>
          </w:tcPr>
          <w:p w:rsidR="005C64C2" w:rsidRPr="00857276" w:rsidRDefault="005C64C2"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2356" w:type="dxa"/>
            <w:tcBorders>
              <w:top w:val="single" w:sz="4" w:space="0" w:color="auto"/>
              <w:left w:val="single" w:sz="4" w:space="0" w:color="auto"/>
            </w:tcBorders>
          </w:tcPr>
          <w:p w:rsidR="005C64C2" w:rsidRPr="00857276" w:rsidRDefault="005C64C2"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территории городского округа при создании и развитии общественных центров следует предусматривать систему спортивных и физкультурно-оздоровительных комплексов, включая бассейны и открытые стадионы общегородского и районного значений. Рекомендуется их размещение совмещать с организацией парковых зон с учетом существующих </w:t>
      </w:r>
      <w:r w:rsidR="00EC3866">
        <w:rPr>
          <w:rFonts w:ascii="Times New Roman" w:hAnsi="Times New Roman" w:cs="Times New Roman"/>
        </w:rPr>
        <w:t xml:space="preserve">                                 </w:t>
      </w:r>
      <w:r w:rsidRPr="00857276">
        <w:rPr>
          <w:rFonts w:ascii="Times New Roman" w:hAnsi="Times New Roman" w:cs="Times New Roman"/>
        </w:rPr>
        <w:t>или планируемых к посадке и формированию зеленых насаждений.</w:t>
      </w:r>
    </w:p>
    <w:p w:rsidR="00540343" w:rsidRPr="00857276" w:rsidRDefault="00540343" w:rsidP="00F50961">
      <w:pPr>
        <w:rPr>
          <w:rFonts w:ascii="Times New Roman" w:hAnsi="Times New Roman" w:cs="Times New Roman"/>
        </w:rPr>
      </w:pPr>
      <w:bookmarkStart w:id="170" w:name="sub_1020411"/>
      <w:r w:rsidRPr="00857276">
        <w:rPr>
          <w:rFonts w:ascii="Times New Roman" w:hAnsi="Times New Roman" w:cs="Times New Roman"/>
        </w:rPr>
        <w:t xml:space="preserve">2.4.11. Размер земельного участка, предоставляемого для зданий общественно-деловой зоны, определяется по Нормативам, приведенным в </w:t>
      </w:r>
      <w:hyperlink w:anchor="sub_1500" w:history="1">
        <w:r w:rsidRPr="00857276">
          <w:rPr>
            <w:rStyle w:val="a4"/>
            <w:rFonts w:ascii="Times New Roman" w:hAnsi="Times New Roman"/>
            <w:b w:val="0"/>
            <w:color w:val="auto"/>
          </w:rPr>
          <w:t xml:space="preserve">приложении </w:t>
        </w:r>
        <w:r w:rsidR="009D346C"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 xml:space="preserve"> или по заданию</w:t>
      </w:r>
      <w:r w:rsidR="00EC3866">
        <w:rPr>
          <w:rFonts w:ascii="Times New Roman" w:hAnsi="Times New Roman" w:cs="Times New Roman"/>
        </w:rPr>
        <w:t xml:space="preserve">                          </w:t>
      </w:r>
      <w:r w:rsidRPr="00857276">
        <w:rPr>
          <w:rFonts w:ascii="Times New Roman" w:hAnsi="Times New Roman" w:cs="Times New Roman"/>
        </w:rPr>
        <w:t>на проектирование.</w:t>
      </w:r>
    </w:p>
    <w:bookmarkEnd w:id="17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Расчет площади земельных участков для объектов обслуживания районного и городского значений производится в соответствии с </w:t>
      </w:r>
      <w:hyperlink w:anchor="sub_1500" w:history="1">
        <w:r w:rsidRPr="00857276">
          <w:rPr>
            <w:rStyle w:val="a4"/>
            <w:rFonts w:ascii="Times New Roman" w:hAnsi="Times New Roman"/>
            <w:b w:val="0"/>
            <w:color w:val="auto"/>
          </w:rPr>
          <w:t xml:space="preserve">приложением </w:t>
        </w:r>
        <w:r w:rsidR="009D346C"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71" w:name="sub_1020412"/>
      <w:r w:rsidRPr="00857276">
        <w:rPr>
          <w:rFonts w:ascii="Times New Roman" w:hAnsi="Times New Roman" w:cs="Times New Roman"/>
        </w:rPr>
        <w:t>2.4.12.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540343" w:rsidRPr="00857276" w:rsidRDefault="00540343" w:rsidP="00F50961">
      <w:pPr>
        <w:rPr>
          <w:rFonts w:ascii="Times New Roman" w:hAnsi="Times New Roman" w:cs="Times New Roman"/>
        </w:rPr>
      </w:pPr>
      <w:bookmarkStart w:id="172" w:name="sub_1020413"/>
      <w:bookmarkEnd w:id="171"/>
      <w:r w:rsidRPr="00857276">
        <w:rPr>
          <w:rFonts w:ascii="Times New Roman" w:hAnsi="Times New Roman" w:cs="Times New Roman"/>
        </w:rPr>
        <w:t xml:space="preserve">2.4.13. Рекомендуется в общественно-деловой зоне в зависимости от ее размеров </w:t>
      </w:r>
      <w:r w:rsidR="00EC3866">
        <w:rPr>
          <w:rFonts w:ascii="Times New Roman" w:hAnsi="Times New Roman" w:cs="Times New Roman"/>
        </w:rPr>
        <w:t xml:space="preserve">                     </w:t>
      </w:r>
      <w:r w:rsidRPr="00857276">
        <w:rPr>
          <w:rFonts w:ascii="Times New Roman" w:hAnsi="Times New Roman" w:cs="Times New Roman"/>
        </w:rPr>
        <w:t>и планировочной организации формирование системы взаимосвязанных общественных пространств (главные улицы, площади, пешеходные зоны), составляющих ядро общегородского центра, что обеспечит удобство подхода к зданиям центра, остановкам транспорта</w:t>
      </w:r>
      <w:r w:rsidR="00EC3866">
        <w:rPr>
          <w:rFonts w:ascii="Times New Roman" w:hAnsi="Times New Roman" w:cs="Times New Roman"/>
        </w:rPr>
        <w:t xml:space="preserve">                               </w:t>
      </w:r>
      <w:r w:rsidRPr="00857276">
        <w:rPr>
          <w:rFonts w:ascii="Times New Roman" w:hAnsi="Times New Roman" w:cs="Times New Roman"/>
        </w:rPr>
        <w:t xml:space="preserve"> и озелененным рекреационным площадкам.</w:t>
      </w:r>
    </w:p>
    <w:bookmarkEnd w:id="17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Расстояния между остановочными пунктами общественного пассажирского транспорта </w:t>
      </w:r>
      <w:r w:rsidR="00EC3866">
        <w:rPr>
          <w:rFonts w:ascii="Times New Roman" w:hAnsi="Times New Roman" w:cs="Times New Roman"/>
        </w:rPr>
        <w:t xml:space="preserve">            </w:t>
      </w:r>
      <w:r w:rsidRPr="00857276">
        <w:rPr>
          <w:rFonts w:ascii="Times New Roman" w:hAnsi="Times New Roman" w:cs="Times New Roman"/>
        </w:rPr>
        <w:t xml:space="preserve">в общественно-деловой зоне не должны превышать </w:t>
      </w:r>
      <w:r w:rsidR="00AA47FE" w:rsidRPr="00857276">
        <w:rPr>
          <w:rFonts w:ascii="Times New Roman" w:hAnsi="Times New Roman" w:cs="Times New Roman"/>
        </w:rPr>
        <w:t>250</w:t>
      </w:r>
      <w:r w:rsidR="004B77C1" w:rsidRPr="00857276">
        <w:rPr>
          <w:rFonts w:ascii="Times New Roman" w:hAnsi="Times New Roman" w:cs="Times New Roman"/>
        </w:rPr>
        <w:t xml:space="preserve"> </w:t>
      </w:r>
      <w:r w:rsidRPr="00857276">
        <w:rPr>
          <w:rFonts w:ascii="Times New Roman" w:hAnsi="Times New Roman" w:cs="Times New Roman"/>
        </w:rPr>
        <w:t>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Длина пешеходного перехода из любой точки в зоне центра до остановки общественного пассажирского транспорта не должна превышать 250 м; до ближайшей автостоянки </w:t>
      </w:r>
      <w:r w:rsidR="00EC3866">
        <w:rPr>
          <w:rFonts w:ascii="Times New Roman" w:hAnsi="Times New Roman" w:cs="Times New Roman"/>
        </w:rPr>
        <w:t xml:space="preserve">                          </w:t>
      </w:r>
      <w:r w:rsidRPr="00857276">
        <w:rPr>
          <w:rFonts w:ascii="Times New Roman" w:hAnsi="Times New Roman" w:cs="Times New Roman"/>
        </w:rPr>
        <w:t>для парковки автомобилей - 100 м; до общественного туалета - 150 м.</w:t>
      </w:r>
    </w:p>
    <w:p w:rsidR="00540343" w:rsidRPr="00857276" w:rsidRDefault="00540343" w:rsidP="00F50961">
      <w:pPr>
        <w:rPr>
          <w:rFonts w:ascii="Times New Roman" w:hAnsi="Times New Roman" w:cs="Times New Roman"/>
        </w:rPr>
      </w:pPr>
      <w:bookmarkStart w:id="173" w:name="sub_1020414"/>
      <w:r w:rsidRPr="00857276">
        <w:rPr>
          <w:rFonts w:ascii="Times New Roman" w:hAnsi="Times New Roman" w:cs="Times New Roman"/>
        </w:rPr>
        <w:t xml:space="preserve">2.4.14.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w:t>
      </w:r>
      <w:r w:rsidR="00EC3866">
        <w:rPr>
          <w:rFonts w:ascii="Times New Roman" w:hAnsi="Times New Roman" w:cs="Times New Roman"/>
        </w:rPr>
        <w:t xml:space="preserve">                      </w:t>
      </w:r>
      <w:r w:rsidRPr="00857276">
        <w:rPr>
          <w:rFonts w:ascii="Times New Roman" w:hAnsi="Times New Roman" w:cs="Times New Roman"/>
        </w:rPr>
        <w:t>и объектов комплексного благоустройства.</w:t>
      </w:r>
    </w:p>
    <w:bookmarkEnd w:id="173"/>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w:t>
      </w:r>
      <w:r w:rsidR="00EC3866">
        <w:rPr>
          <w:rFonts w:ascii="Times New Roman" w:hAnsi="Times New Roman" w:cs="Times New Roman"/>
        </w:rPr>
        <w:t xml:space="preserve">                                         </w:t>
      </w:r>
      <w:r w:rsidRPr="00857276">
        <w:rPr>
          <w:rFonts w:ascii="Times New Roman" w:hAnsi="Times New Roman" w:cs="Times New Roman"/>
        </w:rPr>
        <w:t>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540343" w:rsidRPr="00857276" w:rsidRDefault="00540343" w:rsidP="00F50961">
      <w:pPr>
        <w:rPr>
          <w:rFonts w:ascii="Times New Roman" w:hAnsi="Times New Roman" w:cs="Times New Roman"/>
        </w:rPr>
      </w:pPr>
      <w:bookmarkStart w:id="174" w:name="sub_1020415"/>
      <w:r w:rsidRPr="00857276">
        <w:rPr>
          <w:rFonts w:ascii="Times New Roman" w:hAnsi="Times New Roman" w:cs="Times New Roman"/>
        </w:rPr>
        <w:t xml:space="preserve">2.4.15.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w:t>
      </w:r>
      <w:r w:rsidR="00EC3866">
        <w:rPr>
          <w:rFonts w:ascii="Times New Roman" w:hAnsi="Times New Roman" w:cs="Times New Roman"/>
        </w:rPr>
        <w:t xml:space="preserve">                       </w:t>
      </w:r>
      <w:r w:rsidRPr="00857276">
        <w:rPr>
          <w:rFonts w:ascii="Times New Roman" w:hAnsi="Times New Roman" w:cs="Times New Roman"/>
        </w:rPr>
        <w:t>и др.) следует проектировать в соответствии с заданием на проектирование и отраслевой спецификой.</w:t>
      </w:r>
    </w:p>
    <w:p w:rsidR="00540343" w:rsidRPr="00857276" w:rsidRDefault="00540343" w:rsidP="00F50961">
      <w:pPr>
        <w:rPr>
          <w:rFonts w:ascii="Times New Roman" w:hAnsi="Times New Roman" w:cs="Times New Roman"/>
        </w:rPr>
      </w:pPr>
      <w:bookmarkStart w:id="175" w:name="sub_1020416"/>
      <w:bookmarkEnd w:id="174"/>
      <w:r w:rsidRPr="00857276">
        <w:rPr>
          <w:rFonts w:ascii="Times New Roman" w:hAnsi="Times New Roman" w:cs="Times New Roman"/>
        </w:rPr>
        <w:t xml:space="preserve">2.4.16. Размещение объектов и сетей инженерной инфраструктуры общественно-деловой зоны следует осуществлять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76" w:name="sub_1020417"/>
      <w:bookmarkEnd w:id="175"/>
      <w:r w:rsidRPr="00857276">
        <w:rPr>
          <w:rFonts w:ascii="Times New Roman" w:hAnsi="Times New Roman" w:cs="Times New Roman"/>
        </w:rPr>
        <w:t>2.4.17.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сетей, обеспечивающую удобные, быстрые и безопасные транспортные связи со всеми функциональными зонами городского округа.</w:t>
      </w:r>
    </w:p>
    <w:bookmarkEnd w:id="17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Требования к параметрам улично-дорожной сети на территории общественно-деловых зон регламентируются </w:t>
      </w:r>
      <w:hyperlink w:anchor="sub_1005" w:history="1">
        <w:r w:rsidRPr="00857276">
          <w:rPr>
            <w:rStyle w:val="a4"/>
            <w:rFonts w:ascii="Times New Roman" w:hAnsi="Times New Roman"/>
            <w:b w:val="0"/>
            <w:color w:val="auto"/>
          </w:rPr>
          <w:t>разделом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77" w:name="sub_1020418"/>
      <w:r w:rsidRPr="00857276">
        <w:rPr>
          <w:rFonts w:ascii="Times New Roman" w:hAnsi="Times New Roman" w:cs="Times New Roman"/>
        </w:rPr>
        <w:t>2.4.18. Для подъезда к крупным учреждениям, предприятиям обслуживания, торговым центрам</w:t>
      </w:r>
      <w:r w:rsidR="00D746BD" w:rsidRPr="00857276">
        <w:rPr>
          <w:rFonts w:ascii="Times New Roman" w:hAnsi="Times New Roman" w:cs="Times New Roman"/>
        </w:rPr>
        <w:t xml:space="preserve"> </w:t>
      </w:r>
      <w:r w:rsidR="00C20D0B" w:rsidRPr="00857276">
        <w:rPr>
          <w:rFonts w:ascii="Times New Roman" w:hAnsi="Times New Roman" w:cs="Times New Roman"/>
        </w:rPr>
        <w:t xml:space="preserve">общей </w:t>
      </w:r>
      <w:r w:rsidR="00D746BD" w:rsidRPr="00857276">
        <w:rPr>
          <w:rFonts w:ascii="Times New Roman" w:hAnsi="Times New Roman" w:cs="Times New Roman"/>
        </w:rPr>
        <w:t>площадью свыше 5000 м</w:t>
      </w:r>
      <w:r w:rsidR="00D746BD" w:rsidRPr="00857276">
        <w:rPr>
          <w:rFonts w:ascii="Times New Roman" w:hAnsi="Times New Roman" w:cs="Times New Roman"/>
          <w:vertAlign w:val="superscript"/>
        </w:rPr>
        <w:t>2</w:t>
      </w:r>
      <w:r w:rsidRPr="00857276">
        <w:rPr>
          <w:rFonts w:ascii="Times New Roman" w:hAnsi="Times New Roman" w:cs="Times New Roman"/>
        </w:rPr>
        <w:t xml:space="preserve"> следует предусматривать проезды шириной</w:t>
      </w:r>
      <w:r w:rsidR="00EC3866">
        <w:rPr>
          <w:rFonts w:ascii="Times New Roman" w:hAnsi="Times New Roman" w:cs="Times New Roman"/>
        </w:rPr>
        <w:t xml:space="preserve">                       </w:t>
      </w:r>
      <w:r w:rsidRPr="00857276">
        <w:rPr>
          <w:rFonts w:ascii="Times New Roman" w:hAnsi="Times New Roman" w:cs="Times New Roman"/>
        </w:rPr>
        <w:t xml:space="preserve"> не менее </w:t>
      </w:r>
      <w:r w:rsidR="00A81974" w:rsidRPr="00857276">
        <w:rPr>
          <w:rFonts w:ascii="Times New Roman" w:hAnsi="Times New Roman" w:cs="Times New Roman"/>
        </w:rPr>
        <w:t>6</w:t>
      </w:r>
      <w:r w:rsidRPr="00857276">
        <w:rPr>
          <w:rFonts w:ascii="Times New Roman" w:hAnsi="Times New Roman" w:cs="Times New Roman"/>
        </w:rPr>
        <w:t xml:space="preserve"> м.</w:t>
      </w:r>
    </w:p>
    <w:bookmarkEnd w:id="17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Подъезд грузового автомобильного транспорта к объектам, расположенным </w:t>
      </w:r>
      <w:r w:rsidR="00EC3866">
        <w:rPr>
          <w:rFonts w:ascii="Times New Roman" w:hAnsi="Times New Roman" w:cs="Times New Roman"/>
        </w:rPr>
        <w:t xml:space="preserve">                               </w:t>
      </w:r>
      <w:r w:rsidRPr="00857276">
        <w:rPr>
          <w:rFonts w:ascii="Times New Roman" w:hAnsi="Times New Roman" w:cs="Times New Roman"/>
        </w:rPr>
        <w:t>в общественно-деловой зоне на магистральных улицах, должен быть организован с боковых</w:t>
      </w:r>
      <w:r w:rsidR="00EC3866">
        <w:rPr>
          <w:rFonts w:ascii="Times New Roman" w:hAnsi="Times New Roman" w:cs="Times New Roman"/>
        </w:rPr>
        <w:t xml:space="preserve">             </w:t>
      </w:r>
      <w:r w:rsidRPr="00857276">
        <w:rPr>
          <w:rFonts w:ascii="Times New Roman" w:hAnsi="Times New Roman" w:cs="Times New Roman"/>
        </w:rPr>
        <w:t xml:space="preserve"> или параллельных улиц без пересечения пешеходного пути.</w:t>
      </w:r>
    </w:p>
    <w:p w:rsidR="00540343" w:rsidRPr="00857276" w:rsidRDefault="00540343" w:rsidP="00F50961">
      <w:pPr>
        <w:rPr>
          <w:rFonts w:ascii="Times New Roman" w:hAnsi="Times New Roman" w:cs="Times New Roman"/>
        </w:rPr>
      </w:pPr>
      <w:bookmarkStart w:id="178" w:name="sub_1020419"/>
      <w:r w:rsidRPr="00857276">
        <w:rPr>
          <w:rFonts w:ascii="Times New Roman" w:hAnsi="Times New Roman" w:cs="Times New Roman"/>
        </w:rPr>
        <w:t xml:space="preserve">2.4.19. Требуемое расчетное количество машиномест для парковки легковых автомобилей устанавливается в соответствии 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178"/>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Автостоянки продолжительной парковки (более 15 мин) должны быть размещены </w:t>
      </w:r>
      <w:r w:rsidR="00EC3866">
        <w:rPr>
          <w:rFonts w:ascii="Times New Roman" w:hAnsi="Times New Roman" w:cs="Times New Roman"/>
        </w:rPr>
        <w:t xml:space="preserve">                    </w:t>
      </w:r>
      <w:r w:rsidRPr="00857276">
        <w:rPr>
          <w:rFonts w:ascii="Times New Roman" w:hAnsi="Times New Roman" w:cs="Times New Roman"/>
        </w:rPr>
        <w:t>не более чем в 100-метровой удаленности от объектов общественно-деловой зоны. Автостоянки кратко</w:t>
      </w:r>
      <w:r w:rsidR="007F5887" w:rsidRPr="00857276">
        <w:rPr>
          <w:rFonts w:ascii="Times New Roman" w:hAnsi="Times New Roman" w:cs="Times New Roman"/>
        </w:rPr>
        <w:t>временной</w:t>
      </w:r>
      <w:r w:rsidRPr="00857276">
        <w:rPr>
          <w:rFonts w:ascii="Times New Roman" w:hAnsi="Times New Roman" w:cs="Times New Roman"/>
        </w:rPr>
        <w:t xml:space="preserve"> парковки (менее 15 мин) должны размещаться не более чем в 50-метровой удаленности от объектов.</w:t>
      </w:r>
    </w:p>
    <w:p w:rsidR="00540343" w:rsidRPr="00857276" w:rsidRDefault="00540343" w:rsidP="00F50961">
      <w:pPr>
        <w:rPr>
          <w:rFonts w:ascii="Times New Roman" w:hAnsi="Times New Roman" w:cs="Times New Roman"/>
        </w:rPr>
      </w:pPr>
      <w:bookmarkStart w:id="179" w:name="sub_1020420"/>
      <w:r w:rsidRPr="00857276">
        <w:rPr>
          <w:rFonts w:ascii="Times New Roman" w:hAnsi="Times New Roman" w:cs="Times New Roman"/>
        </w:rPr>
        <w:t xml:space="preserve">2.4.20. Минимальную площадь озеленения территорий общественно-деловой зоны следует принимать в соответствии с требованиями </w:t>
      </w:r>
      <w:hyperlink w:anchor="sub_1007" w:history="1">
        <w:r w:rsidRPr="00857276">
          <w:rPr>
            <w:rStyle w:val="a4"/>
            <w:rFonts w:ascii="Times New Roman" w:hAnsi="Times New Roman"/>
            <w:b w:val="0"/>
            <w:color w:val="auto"/>
          </w:rPr>
          <w:t>раздела 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Рекреационные зоны</w:t>
      </w:r>
      <w:r w:rsidR="008E2C1C" w:rsidRPr="00857276">
        <w:rPr>
          <w:rFonts w:ascii="Times New Roman" w:hAnsi="Times New Roman" w:cs="Times New Roman"/>
        </w:rPr>
        <w:t>»</w:t>
      </w:r>
      <w:r w:rsidRPr="00857276">
        <w:rPr>
          <w:rFonts w:ascii="Times New Roman" w:hAnsi="Times New Roman" w:cs="Times New Roman"/>
        </w:rPr>
        <w:t>.</w:t>
      </w:r>
    </w:p>
    <w:bookmarkEnd w:id="179"/>
    <w:p w:rsidR="00E43CA4" w:rsidRPr="00857276" w:rsidRDefault="00540343" w:rsidP="00F50961">
      <w:pPr>
        <w:rPr>
          <w:rFonts w:ascii="Times New Roman" w:hAnsi="Times New Roman" w:cs="Times New Roman"/>
        </w:rPr>
      </w:pPr>
      <w:r w:rsidRPr="00857276">
        <w:rPr>
          <w:rFonts w:ascii="Times New Roman" w:hAnsi="Times New Roman" w:cs="Times New Roman"/>
        </w:rPr>
        <w:t xml:space="preserve">Скверы или озелененные участки размером до 0,1 га, оборудованные уличными малыми архитектурными формами, проектируются в количестве не менее 3 участков на 1000 м длины улицы. </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озелененных участках проекция крон деревьев и кустарников должна составлять </w:t>
      </w:r>
      <w:r w:rsidR="00EC3866">
        <w:rPr>
          <w:rFonts w:ascii="Times New Roman" w:hAnsi="Times New Roman" w:cs="Times New Roman"/>
        </w:rPr>
        <w:t xml:space="preserve">                </w:t>
      </w:r>
      <w:r w:rsidRPr="00857276">
        <w:rPr>
          <w:rFonts w:ascii="Times New Roman" w:hAnsi="Times New Roman" w:cs="Times New Roman"/>
        </w:rPr>
        <w:t>не менее 50% территории.</w:t>
      </w:r>
    </w:p>
    <w:p w:rsidR="00540343" w:rsidRPr="00857276" w:rsidRDefault="00540343" w:rsidP="00F50961">
      <w:pPr>
        <w:rPr>
          <w:rFonts w:ascii="Times New Roman" w:hAnsi="Times New Roman" w:cs="Times New Roman"/>
        </w:rPr>
      </w:pPr>
      <w:bookmarkStart w:id="180" w:name="sub_1020421"/>
      <w:r w:rsidRPr="00857276">
        <w:rPr>
          <w:rFonts w:ascii="Times New Roman" w:hAnsi="Times New Roman" w:cs="Times New Roman"/>
        </w:rPr>
        <w:t xml:space="preserve">2.4.21. Экологическая безопасность (по уровню шума, загрязненности атмосферного воздуха, почвы, радиоактивного загрязнения и др.) общественно-деловых зон обеспечивается </w:t>
      </w:r>
      <w:r w:rsidR="00EC3866">
        <w:rPr>
          <w:rFonts w:ascii="Times New Roman" w:hAnsi="Times New Roman" w:cs="Times New Roman"/>
        </w:rPr>
        <w:t xml:space="preserve">              </w:t>
      </w:r>
      <w:r w:rsidRPr="00857276">
        <w:rPr>
          <w:rFonts w:ascii="Times New Roman" w:hAnsi="Times New Roman" w:cs="Times New Roman"/>
        </w:rPr>
        <w:t xml:space="preserve">в соответствии с требованиями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81" w:name="sub_1020422"/>
      <w:bookmarkEnd w:id="180"/>
      <w:r w:rsidRPr="00857276">
        <w:rPr>
          <w:rFonts w:ascii="Times New Roman" w:hAnsi="Times New Roman" w:cs="Times New Roman"/>
        </w:rPr>
        <w:t xml:space="preserve">2.4.22. Учет противопожарных требований и бытовых разрывов, условия безопасности </w:t>
      </w:r>
      <w:r w:rsidR="00EC3866">
        <w:rPr>
          <w:rFonts w:ascii="Times New Roman" w:hAnsi="Times New Roman" w:cs="Times New Roman"/>
        </w:rPr>
        <w:t xml:space="preserve">                </w:t>
      </w:r>
      <w:r w:rsidRPr="00857276">
        <w:rPr>
          <w:rFonts w:ascii="Times New Roman" w:hAnsi="Times New Roman" w:cs="Times New Roman"/>
        </w:rPr>
        <w:t xml:space="preserve">в общественно-деловых зонах обеспечиваются в соответствии с </w:t>
      </w:r>
      <w:hyperlink w:anchor="sub_1012" w:history="1">
        <w:r w:rsidRPr="00857276">
          <w:rPr>
            <w:rStyle w:val="a4"/>
            <w:rFonts w:ascii="Times New Roman" w:hAnsi="Times New Roman"/>
            <w:b w:val="0"/>
            <w:color w:val="auto"/>
          </w:rPr>
          <w:t>разделом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 xml:space="preserve">Требования </w:t>
      </w:r>
      <w:r w:rsidR="00EC3866">
        <w:rPr>
          <w:rFonts w:ascii="Times New Roman" w:hAnsi="Times New Roman" w:cs="Times New Roman"/>
        </w:rPr>
        <w:t xml:space="preserve">                  </w:t>
      </w:r>
      <w:r w:rsidRPr="00857276">
        <w:rPr>
          <w:rFonts w:ascii="Times New Roman" w:hAnsi="Times New Roman" w:cs="Times New Roman"/>
        </w:rPr>
        <w:t>по пожарной безопасности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82" w:name="sub_1020423"/>
      <w:bookmarkEnd w:id="181"/>
      <w:r w:rsidRPr="00857276">
        <w:rPr>
          <w:rFonts w:ascii="Times New Roman" w:hAnsi="Times New Roman" w:cs="Times New Roman"/>
        </w:rPr>
        <w:t>2.4.23. Минимальные расстояния между жилыми и общественными зданиями следует принимать на основе расчетов инсоляции и освещенности, требования к которым приведены</w:t>
      </w:r>
      <w:r w:rsidR="00EC3866">
        <w:rPr>
          <w:rFonts w:ascii="Times New Roman" w:hAnsi="Times New Roman" w:cs="Times New Roman"/>
        </w:rPr>
        <w:t xml:space="preserve">                </w:t>
      </w:r>
      <w:r w:rsidRPr="00857276">
        <w:rPr>
          <w:rFonts w:ascii="Times New Roman" w:hAnsi="Times New Roman" w:cs="Times New Roman"/>
        </w:rPr>
        <w:t xml:space="preserve"> в </w:t>
      </w:r>
      <w:hyperlink w:anchor="sub_1010" w:history="1">
        <w:r w:rsidRPr="00857276">
          <w:rPr>
            <w:rStyle w:val="a4"/>
            <w:rFonts w:ascii="Times New Roman" w:hAnsi="Times New Roman"/>
            <w:b w:val="0"/>
            <w:color w:val="auto"/>
          </w:rPr>
          <w:t>разделе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83" w:name="sub_1020424"/>
      <w:bookmarkEnd w:id="182"/>
      <w:r w:rsidRPr="00857276">
        <w:rPr>
          <w:rFonts w:ascii="Times New Roman" w:hAnsi="Times New Roman" w:cs="Times New Roman"/>
        </w:rPr>
        <w:t>2.4.24. Санитарно-защитные зоны и разрывы от предприятий, складов, санитарно-технических сооружений, сооружений транспортной инфраструктуры, объектов коммунального назначения, спорта и торговли принимаются в соответствии с действующим законодательством.</w:t>
      </w:r>
    </w:p>
    <w:bookmarkEnd w:id="18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84" w:name="sub_10205"/>
      <w:r w:rsidRPr="00857276">
        <w:rPr>
          <w:rFonts w:ascii="Times New Roman" w:hAnsi="Times New Roman" w:cs="Times New Roman"/>
          <w:b w:val="0"/>
          <w:color w:val="auto"/>
        </w:rPr>
        <w:t>Глава 2.5. Учреждения и предприятия социальной инфраструктуры</w:t>
      </w:r>
    </w:p>
    <w:bookmarkEnd w:id="18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85" w:name="sub_1020501"/>
      <w:r w:rsidRPr="00857276">
        <w:rPr>
          <w:rFonts w:ascii="Times New Roman" w:hAnsi="Times New Roman" w:cs="Times New Roman"/>
        </w:rPr>
        <w:t xml:space="preserve">2.5.1. К учреждениям и предприятиям социальной инфраструктуры относятся учреждения образования, здравоохранения, социального обеспечения, спортивные </w:t>
      </w:r>
      <w:r w:rsidR="00EC3866">
        <w:rPr>
          <w:rFonts w:ascii="Times New Roman" w:hAnsi="Times New Roman" w:cs="Times New Roman"/>
        </w:rPr>
        <w:t xml:space="preserve">                              </w:t>
      </w:r>
      <w:r w:rsidRPr="00857276">
        <w:rPr>
          <w:rFonts w:ascii="Times New Roman" w:hAnsi="Times New Roman" w:cs="Times New Roman"/>
        </w:rPr>
        <w:t>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540343" w:rsidRPr="00857276" w:rsidRDefault="00540343" w:rsidP="00F50961">
      <w:pPr>
        <w:rPr>
          <w:rFonts w:ascii="Times New Roman" w:hAnsi="Times New Roman" w:cs="Times New Roman"/>
        </w:rPr>
      </w:pPr>
      <w:bookmarkStart w:id="186" w:name="sub_1020502"/>
      <w:bookmarkEnd w:id="185"/>
      <w:r w:rsidRPr="00857276">
        <w:rPr>
          <w:rFonts w:ascii="Times New Roman" w:hAnsi="Times New Roman" w:cs="Times New Roman"/>
        </w:rPr>
        <w:t>2.5.2. Учреждения и предприятия обслуживания на территориях жилых микрорайонов (кварталов) размещаются с учетом следующих факторов:</w:t>
      </w:r>
    </w:p>
    <w:bookmarkEnd w:id="186"/>
    <w:p w:rsidR="00540343" w:rsidRPr="00857276" w:rsidRDefault="00540343" w:rsidP="00F50961">
      <w:pPr>
        <w:rPr>
          <w:rFonts w:ascii="Times New Roman" w:hAnsi="Times New Roman" w:cs="Times New Roman"/>
        </w:rPr>
      </w:pPr>
      <w:r w:rsidRPr="00857276">
        <w:rPr>
          <w:rFonts w:ascii="Times New Roman" w:hAnsi="Times New Roman" w:cs="Times New Roman"/>
        </w:rPr>
        <w:t>- приближения их к местам жительства и работы;</w:t>
      </w:r>
    </w:p>
    <w:p w:rsidR="00540343" w:rsidRPr="00857276" w:rsidRDefault="00540343" w:rsidP="00F50961">
      <w:pPr>
        <w:rPr>
          <w:rFonts w:ascii="Times New Roman" w:hAnsi="Times New Roman" w:cs="Times New Roman"/>
        </w:rPr>
      </w:pPr>
      <w:r w:rsidRPr="00857276">
        <w:rPr>
          <w:rFonts w:ascii="Times New Roman" w:hAnsi="Times New Roman" w:cs="Times New Roman"/>
        </w:rPr>
        <w:t>- пешеходной доступности (нормативных радиусов обслуживания);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увязки с сетью общественного пассажирского транспорта.</w:t>
      </w:r>
    </w:p>
    <w:p w:rsidR="00540343" w:rsidRPr="00857276" w:rsidRDefault="00540343" w:rsidP="00F50961">
      <w:pPr>
        <w:rPr>
          <w:rFonts w:ascii="Times New Roman" w:hAnsi="Times New Roman" w:cs="Times New Roman"/>
        </w:rPr>
      </w:pPr>
      <w:bookmarkStart w:id="187" w:name="sub_1020503"/>
      <w:r w:rsidRPr="00857276">
        <w:rPr>
          <w:rFonts w:ascii="Times New Roman" w:hAnsi="Times New Roman" w:cs="Times New Roman"/>
        </w:rPr>
        <w:t>2.5.3. При расчете количества и вместимости объектов обслуживания учитывается необходимость удовлетворения потребностей различных социальных групп населения,</w:t>
      </w:r>
      <w:r w:rsidR="00EC3866">
        <w:rPr>
          <w:rFonts w:ascii="Times New Roman" w:hAnsi="Times New Roman" w:cs="Times New Roman"/>
        </w:rPr>
        <w:t xml:space="preserve">                         </w:t>
      </w:r>
      <w:r w:rsidRPr="00857276">
        <w:rPr>
          <w:rFonts w:ascii="Times New Roman" w:hAnsi="Times New Roman" w:cs="Times New Roman"/>
        </w:rPr>
        <w:t xml:space="preserve"> в том числе с ограниченными физическими возможностями, принимая социальные нормативы обеспеченности не менее приведенных в </w:t>
      </w:r>
      <w:hyperlink w:anchor="sub_1500" w:history="1">
        <w:r w:rsidRPr="00857276">
          <w:rPr>
            <w:rStyle w:val="a4"/>
            <w:rFonts w:ascii="Times New Roman" w:hAnsi="Times New Roman"/>
            <w:b w:val="0"/>
            <w:color w:val="auto"/>
          </w:rPr>
          <w:t xml:space="preserve">приложении </w:t>
        </w:r>
        <w:r w:rsidR="00701EDF"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88" w:name="sub_1020504"/>
      <w:bookmarkEnd w:id="187"/>
      <w:r w:rsidRPr="00857276">
        <w:rPr>
          <w:rFonts w:ascii="Times New Roman" w:hAnsi="Times New Roman" w:cs="Times New Roman"/>
        </w:rPr>
        <w:t xml:space="preserve">2.5.4. Размещение и вместимость объектов обслуживания, размеры земельных участков, не указанные в </w:t>
      </w:r>
      <w:hyperlink w:anchor="sub_1500" w:history="1">
        <w:r w:rsidRPr="00857276">
          <w:rPr>
            <w:rStyle w:val="a4"/>
            <w:rFonts w:ascii="Times New Roman" w:hAnsi="Times New Roman"/>
            <w:b w:val="0"/>
            <w:color w:val="auto"/>
          </w:rPr>
          <w:t xml:space="preserve">приложении </w:t>
        </w:r>
        <w:r w:rsidR="00701EDF"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 рекомендуется устанавливать по заданию на проектирование.</w:t>
      </w:r>
    </w:p>
    <w:p w:rsidR="00CD7665" w:rsidRPr="00857276" w:rsidRDefault="00540343" w:rsidP="00F50961">
      <w:pPr>
        <w:rPr>
          <w:rStyle w:val="a3"/>
          <w:rFonts w:ascii="Times New Roman" w:hAnsi="Times New Roman" w:cs="Times New Roman"/>
          <w:b w:val="0"/>
          <w:color w:val="auto"/>
        </w:rPr>
      </w:pPr>
      <w:bookmarkStart w:id="189" w:name="sub_1020505"/>
      <w:bookmarkEnd w:id="188"/>
      <w:r w:rsidRPr="00857276">
        <w:rPr>
          <w:rFonts w:ascii="Times New Roman" w:hAnsi="Times New Roman" w:cs="Times New Roman"/>
        </w:rPr>
        <w:t>2.5.5. Перечень и расчетные показатели минимальной обеспеченности социально значимыми объектами повседневного (приближенного) обслуживания приведены в таблице 2.17.</w:t>
      </w:r>
      <w:bookmarkStart w:id="190" w:name="sub_100217"/>
      <w:bookmarkEnd w:id="189"/>
    </w:p>
    <w:p w:rsidR="00CD7665" w:rsidRDefault="00CD7665" w:rsidP="00F50961">
      <w:pPr>
        <w:ind w:firstLine="698"/>
        <w:jc w:val="right"/>
        <w:rPr>
          <w:rStyle w:val="a3"/>
          <w:rFonts w:ascii="Times New Roman" w:hAnsi="Times New Roman" w:cs="Times New Roman"/>
          <w:b w:val="0"/>
          <w:bCs/>
          <w:color w:val="auto"/>
        </w:rPr>
      </w:pP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2.17</w:t>
      </w:r>
    </w:p>
    <w:bookmarkEnd w:id="19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Перечень и расчетные показатели минимальной обеспеченности социально значимыми объектами повседневного (приближенного) обслуживания</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16"/>
        <w:gridCol w:w="2663"/>
        <w:gridCol w:w="3292"/>
      </w:tblGrid>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Предприятия и учреждения повседневного обслуживания</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Единицы измерения</w:t>
            </w:r>
          </w:p>
        </w:tc>
        <w:tc>
          <w:tcPr>
            <w:tcW w:w="329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Минимальная обеспеченность</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329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Дошкольные образовательные учреждения</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мест на 1000 жителей</w:t>
            </w:r>
          </w:p>
        </w:tc>
        <w:tc>
          <w:tcPr>
            <w:tcW w:w="3292" w:type="dxa"/>
            <w:tcBorders>
              <w:top w:val="single" w:sz="4" w:space="0" w:color="auto"/>
              <w:left w:val="single" w:sz="4" w:space="0" w:color="auto"/>
              <w:bottom w:val="single" w:sz="4" w:space="0" w:color="auto"/>
            </w:tcBorders>
          </w:tcPr>
          <w:p w:rsidR="00B41F6A" w:rsidRPr="00857276" w:rsidRDefault="00136BC9"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r w:rsidR="00B41F6A" w:rsidRPr="00857276">
              <w:rPr>
                <w:rFonts w:ascii="Times New Roman" w:eastAsiaTheme="minorEastAsia" w:hAnsi="Times New Roman" w:cs="Times New Roman"/>
              </w:rPr>
              <w:t>0</w:t>
            </w:r>
          </w:p>
          <w:p w:rsidR="00540343" w:rsidRPr="00857276" w:rsidRDefault="00B41F6A"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по демографической структуре охват в пределах 85%</w:t>
            </w: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 xml:space="preserve"> </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Общеобразовательные учреждения</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мест на 1000 жителей</w:t>
            </w:r>
          </w:p>
        </w:tc>
        <w:tc>
          <w:tcPr>
            <w:tcW w:w="3292" w:type="dxa"/>
            <w:tcBorders>
              <w:top w:val="single" w:sz="4" w:space="0" w:color="auto"/>
              <w:left w:val="single" w:sz="4" w:space="0" w:color="auto"/>
              <w:bottom w:val="single" w:sz="4" w:space="0" w:color="auto"/>
            </w:tcBorders>
          </w:tcPr>
          <w:p w:rsidR="00540343" w:rsidRPr="00857276" w:rsidRDefault="00B41F6A"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6 - для возрастной группы 6 лет, 184 - для возрастной группы 7 – 15 лет, 20 - для возрастной группы 16 - 17 лет (</w:t>
            </w:r>
            <w:r w:rsidR="00540343" w:rsidRPr="00857276">
              <w:rPr>
                <w:rFonts w:ascii="Times New Roman" w:eastAsiaTheme="minorEastAsia" w:hAnsi="Times New Roman" w:cs="Times New Roman"/>
              </w:rPr>
              <w:t>по демографической структуре охват 100%</w:t>
            </w: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 xml:space="preserve"> </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Продовольственные магазины</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кв. м торговой площади на 1000 жителей</w:t>
            </w:r>
          </w:p>
        </w:tc>
        <w:tc>
          <w:tcPr>
            <w:tcW w:w="329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Непродовольственные магазины товаров первой необходимости</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кв. м торговой площади на 1000 жителей</w:t>
            </w:r>
          </w:p>
        </w:tc>
        <w:tc>
          <w:tcPr>
            <w:tcW w:w="329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180</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Аптечный пункт</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объект на </w:t>
            </w:r>
            <w:r w:rsidR="00557E13" w:rsidRPr="00857276">
              <w:rPr>
                <w:rFonts w:ascii="Times New Roman" w:eastAsiaTheme="minorEastAsia" w:hAnsi="Times New Roman" w:cs="Times New Roman"/>
              </w:rPr>
              <w:t>микрорайон</w:t>
            </w:r>
          </w:p>
        </w:tc>
        <w:tc>
          <w:tcPr>
            <w:tcW w:w="3292" w:type="dxa"/>
            <w:tcBorders>
              <w:top w:val="single" w:sz="4" w:space="0" w:color="auto"/>
              <w:left w:val="single" w:sz="4" w:space="0" w:color="auto"/>
              <w:bottom w:val="single" w:sz="4" w:space="0" w:color="auto"/>
            </w:tcBorders>
          </w:tcPr>
          <w:p w:rsidR="00540343" w:rsidRPr="00857276" w:rsidRDefault="00557E1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Отделение банка</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57E1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объект на микрорайон</w:t>
            </w:r>
          </w:p>
        </w:tc>
        <w:tc>
          <w:tcPr>
            <w:tcW w:w="3292" w:type="dxa"/>
            <w:tcBorders>
              <w:top w:val="single" w:sz="4" w:space="0" w:color="auto"/>
              <w:left w:val="single" w:sz="4" w:space="0" w:color="auto"/>
              <w:bottom w:val="single" w:sz="4" w:space="0" w:color="auto"/>
            </w:tcBorders>
          </w:tcPr>
          <w:p w:rsidR="00540343" w:rsidRPr="00857276" w:rsidRDefault="00D23FD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Отделение связи</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57E1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объект на микрорайон</w:t>
            </w:r>
          </w:p>
        </w:tc>
        <w:tc>
          <w:tcPr>
            <w:tcW w:w="3292" w:type="dxa"/>
            <w:tcBorders>
              <w:top w:val="single" w:sz="4" w:space="0" w:color="auto"/>
              <w:left w:val="single" w:sz="4" w:space="0" w:color="auto"/>
              <w:bottom w:val="single" w:sz="4" w:space="0" w:color="auto"/>
            </w:tcBorders>
          </w:tcPr>
          <w:p w:rsidR="00540343" w:rsidRPr="00857276" w:rsidRDefault="00D23FD1"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7B3811" w:rsidRPr="00857276">
        <w:tc>
          <w:tcPr>
            <w:tcW w:w="3616" w:type="dxa"/>
            <w:tcBorders>
              <w:top w:val="single" w:sz="4" w:space="0" w:color="auto"/>
              <w:bottom w:val="single" w:sz="4" w:space="0" w:color="auto"/>
              <w:right w:val="single" w:sz="4" w:space="0" w:color="auto"/>
            </w:tcBorders>
          </w:tcPr>
          <w:p w:rsidR="007B3811" w:rsidRPr="00857276" w:rsidRDefault="007B3811"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Предприятия общественного питания </w:t>
            </w:r>
          </w:p>
        </w:tc>
        <w:tc>
          <w:tcPr>
            <w:tcW w:w="2663" w:type="dxa"/>
            <w:tcBorders>
              <w:top w:val="single" w:sz="4" w:space="0" w:color="auto"/>
              <w:left w:val="single" w:sz="4" w:space="0" w:color="auto"/>
              <w:bottom w:val="single" w:sz="4" w:space="0" w:color="auto"/>
              <w:right w:val="single" w:sz="4" w:space="0" w:color="auto"/>
            </w:tcBorders>
          </w:tcPr>
          <w:p w:rsidR="007B3811" w:rsidRPr="00857276" w:rsidRDefault="006B743C"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Посадочных мест на 1000 жителей</w:t>
            </w:r>
          </w:p>
        </w:tc>
        <w:tc>
          <w:tcPr>
            <w:tcW w:w="3292" w:type="dxa"/>
            <w:tcBorders>
              <w:top w:val="single" w:sz="4" w:space="0" w:color="auto"/>
              <w:left w:val="single" w:sz="4" w:space="0" w:color="auto"/>
              <w:bottom w:val="single" w:sz="4" w:space="0" w:color="auto"/>
            </w:tcBorders>
          </w:tcPr>
          <w:p w:rsidR="007B3811" w:rsidRPr="00857276" w:rsidRDefault="006B743C"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A206EF" w:rsidRPr="00857276">
        <w:tc>
          <w:tcPr>
            <w:tcW w:w="3616" w:type="dxa"/>
            <w:tcBorders>
              <w:top w:val="single" w:sz="4" w:space="0" w:color="auto"/>
              <w:bottom w:val="single" w:sz="4" w:space="0" w:color="auto"/>
              <w:right w:val="single" w:sz="4" w:space="0" w:color="auto"/>
            </w:tcBorders>
          </w:tcPr>
          <w:p w:rsidR="00A206EF" w:rsidRPr="00857276" w:rsidRDefault="00A206EF"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бытового обслуживания населения</w:t>
            </w:r>
          </w:p>
        </w:tc>
        <w:tc>
          <w:tcPr>
            <w:tcW w:w="2663" w:type="dxa"/>
            <w:tcBorders>
              <w:top w:val="single" w:sz="4" w:space="0" w:color="auto"/>
              <w:left w:val="single" w:sz="4" w:space="0" w:color="auto"/>
              <w:bottom w:val="single" w:sz="4" w:space="0" w:color="auto"/>
              <w:right w:val="single" w:sz="4" w:space="0" w:color="auto"/>
            </w:tcBorders>
          </w:tcPr>
          <w:p w:rsidR="00A206EF" w:rsidRPr="00857276" w:rsidRDefault="00316D3D"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Рабочих мест на 1000 жителей</w:t>
            </w:r>
          </w:p>
        </w:tc>
        <w:tc>
          <w:tcPr>
            <w:tcW w:w="3292" w:type="dxa"/>
            <w:tcBorders>
              <w:top w:val="single" w:sz="4" w:space="0" w:color="auto"/>
              <w:left w:val="single" w:sz="4" w:space="0" w:color="auto"/>
              <w:bottom w:val="single" w:sz="4" w:space="0" w:color="auto"/>
            </w:tcBorders>
          </w:tcPr>
          <w:p w:rsidR="00A206EF" w:rsidRPr="00857276" w:rsidRDefault="00316D3D"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36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Закрытые спортивные сооружения</w:t>
            </w:r>
          </w:p>
        </w:tc>
        <w:tc>
          <w:tcPr>
            <w:tcW w:w="26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кв. м общей площади на 1000 жителей</w:t>
            </w:r>
          </w:p>
        </w:tc>
        <w:tc>
          <w:tcPr>
            <w:tcW w:w="3292" w:type="dxa"/>
            <w:tcBorders>
              <w:top w:val="single" w:sz="4" w:space="0" w:color="auto"/>
              <w:left w:val="single" w:sz="4" w:space="0" w:color="auto"/>
              <w:bottom w:val="single" w:sz="4" w:space="0" w:color="auto"/>
            </w:tcBorders>
          </w:tcPr>
          <w:p w:rsidR="00540343" w:rsidRPr="00857276" w:rsidRDefault="00BD1A10"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75D94" w:rsidRPr="00857276">
        <w:tc>
          <w:tcPr>
            <w:tcW w:w="3616" w:type="dxa"/>
            <w:tcBorders>
              <w:top w:val="single" w:sz="4" w:space="0" w:color="auto"/>
              <w:bottom w:val="single" w:sz="4" w:space="0" w:color="auto"/>
              <w:right w:val="single" w:sz="4" w:space="0" w:color="auto"/>
            </w:tcBorders>
          </w:tcPr>
          <w:p w:rsidR="00575D94" w:rsidRPr="00857276" w:rsidRDefault="00575D94" w:rsidP="00F50961">
            <w:pPr>
              <w:pStyle w:val="aff7"/>
              <w:rPr>
                <w:rFonts w:ascii="Times New Roman" w:eastAsiaTheme="minorEastAsia" w:hAnsi="Times New Roman" w:cs="Times New Roman"/>
              </w:rPr>
            </w:pPr>
          </w:p>
        </w:tc>
        <w:tc>
          <w:tcPr>
            <w:tcW w:w="2663" w:type="dxa"/>
            <w:tcBorders>
              <w:top w:val="single" w:sz="4" w:space="0" w:color="auto"/>
              <w:left w:val="single" w:sz="4" w:space="0" w:color="auto"/>
              <w:bottom w:val="single" w:sz="4" w:space="0" w:color="auto"/>
              <w:right w:val="single" w:sz="4" w:space="0" w:color="auto"/>
            </w:tcBorders>
          </w:tcPr>
          <w:p w:rsidR="00575D94" w:rsidRPr="00857276" w:rsidRDefault="00575D94" w:rsidP="00F50961">
            <w:pPr>
              <w:pStyle w:val="aff7"/>
              <w:rPr>
                <w:rFonts w:ascii="Times New Roman" w:eastAsiaTheme="minorEastAsia" w:hAnsi="Times New Roman" w:cs="Times New Roman"/>
              </w:rPr>
            </w:pPr>
          </w:p>
        </w:tc>
        <w:tc>
          <w:tcPr>
            <w:tcW w:w="3292" w:type="dxa"/>
            <w:tcBorders>
              <w:top w:val="single" w:sz="4" w:space="0" w:color="auto"/>
              <w:left w:val="single" w:sz="4" w:space="0" w:color="auto"/>
              <w:bottom w:val="single" w:sz="4" w:space="0" w:color="auto"/>
            </w:tcBorders>
          </w:tcPr>
          <w:p w:rsidR="00575D94" w:rsidRPr="00857276" w:rsidRDefault="00575D94" w:rsidP="00F50961">
            <w:pPr>
              <w:pStyle w:val="aff7"/>
              <w:jc w:val="center"/>
              <w:rPr>
                <w:rFonts w:ascii="Times New Roman" w:eastAsiaTheme="minorEastAsia" w:hAnsi="Times New Roman" w:cs="Times New Roman"/>
              </w:rPr>
            </w:pP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090E9D" w:rsidRPr="00857276" w:rsidRDefault="00540343" w:rsidP="00F50961">
      <w:pPr>
        <w:rPr>
          <w:rFonts w:ascii="Times New Roman" w:hAnsi="Times New Roman" w:cs="Times New Roman"/>
        </w:rPr>
      </w:pPr>
      <w:bookmarkStart w:id="191" w:name="sub_1020506"/>
      <w:r w:rsidRPr="00857276">
        <w:rPr>
          <w:rFonts w:ascii="Times New Roman" w:hAnsi="Times New Roman" w:cs="Times New Roman"/>
        </w:rPr>
        <w:t xml:space="preserve">2.5.6. Объекты дошкольного, начального общего и среднего (полного) общего образования, размещаемые в отдельных зданиях, располагаются на земельных участках </w:t>
      </w:r>
      <w:r w:rsidR="00EC3866">
        <w:rPr>
          <w:rFonts w:ascii="Times New Roman" w:hAnsi="Times New Roman" w:cs="Times New Roman"/>
        </w:rPr>
        <w:t xml:space="preserve">                           </w:t>
      </w:r>
      <w:r w:rsidRPr="00857276">
        <w:rPr>
          <w:rFonts w:ascii="Times New Roman" w:hAnsi="Times New Roman" w:cs="Times New Roman"/>
        </w:rPr>
        <w:t xml:space="preserve">с отступом зданий от красных линий жилого микрорайона (квартала) не менее чем на 25 м, </w:t>
      </w:r>
      <w:r w:rsidR="00EC3866">
        <w:rPr>
          <w:rFonts w:ascii="Times New Roman" w:hAnsi="Times New Roman" w:cs="Times New Roman"/>
        </w:rPr>
        <w:t xml:space="preserve">                  </w:t>
      </w:r>
      <w:r w:rsidRPr="00857276">
        <w:rPr>
          <w:rFonts w:ascii="Times New Roman" w:hAnsi="Times New Roman" w:cs="Times New Roman"/>
        </w:rPr>
        <w:t xml:space="preserve">в реконструируемых кварталах - не менее 15 м. </w:t>
      </w:r>
    </w:p>
    <w:p w:rsidR="00540343" w:rsidRPr="00857276" w:rsidRDefault="00540343" w:rsidP="00F50961">
      <w:pPr>
        <w:rPr>
          <w:rFonts w:ascii="Times New Roman" w:hAnsi="Times New Roman" w:cs="Times New Roman"/>
        </w:rPr>
      </w:pPr>
      <w:r w:rsidRPr="00857276">
        <w:rPr>
          <w:rFonts w:ascii="Times New Roman" w:hAnsi="Times New Roman" w:cs="Times New Roman"/>
        </w:rPr>
        <w:t>В реконструируемых кварталах при расположении зданий образовательных учреждений</w:t>
      </w:r>
      <w:r w:rsidR="00EC3866">
        <w:rPr>
          <w:rFonts w:ascii="Times New Roman" w:hAnsi="Times New Roman" w:cs="Times New Roman"/>
        </w:rPr>
        <w:t xml:space="preserve">          </w:t>
      </w:r>
      <w:r w:rsidRPr="00857276">
        <w:rPr>
          <w:rFonts w:ascii="Times New Roman" w:hAnsi="Times New Roman" w:cs="Times New Roman"/>
        </w:rPr>
        <w:t xml:space="preserve"> с отступом от красной линии 15 м предусматривать, кроме защитного озеленения участка </w:t>
      </w:r>
      <w:r w:rsidR="00EC3866">
        <w:rPr>
          <w:rFonts w:ascii="Times New Roman" w:hAnsi="Times New Roman" w:cs="Times New Roman"/>
        </w:rPr>
        <w:t xml:space="preserve">                   </w:t>
      </w:r>
      <w:r w:rsidRPr="00857276">
        <w:rPr>
          <w:rFonts w:ascii="Times New Roman" w:hAnsi="Times New Roman" w:cs="Times New Roman"/>
        </w:rPr>
        <w:t>по периметру ограждения, проведение шумозащитных мероприятий в части здания, обращенного к улице.</w:t>
      </w:r>
    </w:p>
    <w:bookmarkEnd w:id="191"/>
    <w:p w:rsidR="00540343" w:rsidRPr="00857276" w:rsidRDefault="00540343" w:rsidP="00F50961">
      <w:pPr>
        <w:rPr>
          <w:rFonts w:ascii="Times New Roman" w:hAnsi="Times New Roman" w:cs="Times New Roman"/>
        </w:rPr>
      </w:pPr>
      <w:r w:rsidRPr="00857276">
        <w:rPr>
          <w:rFonts w:ascii="Times New Roman" w:hAnsi="Times New Roman" w:cs="Times New Roman"/>
        </w:rPr>
        <w:t>По периметру территорий учреждений образования следует предусматривать озеленение.</w:t>
      </w:r>
    </w:p>
    <w:p w:rsidR="000D687A" w:rsidRPr="00857276" w:rsidRDefault="00540343" w:rsidP="00F50961">
      <w:pPr>
        <w:rPr>
          <w:rFonts w:ascii="Times New Roman" w:hAnsi="Times New Roman" w:cs="Times New Roman"/>
        </w:rPr>
      </w:pPr>
      <w:bookmarkStart w:id="192" w:name="sub_1020507"/>
      <w:r w:rsidRPr="00857276">
        <w:rPr>
          <w:rFonts w:ascii="Times New Roman" w:hAnsi="Times New Roman" w:cs="Times New Roman"/>
        </w:rPr>
        <w:t xml:space="preserve">2.5.7. Допускается размещение пристроенных объектов дошкольного образования вместимостью не более 6 групп, объектов начального общего образования вместимостью </w:t>
      </w:r>
      <w:r w:rsidR="00EC3866">
        <w:rPr>
          <w:rFonts w:ascii="Times New Roman" w:hAnsi="Times New Roman" w:cs="Times New Roman"/>
        </w:rPr>
        <w:t xml:space="preserve">                    </w:t>
      </w:r>
      <w:r w:rsidRPr="00857276">
        <w:rPr>
          <w:rFonts w:ascii="Times New Roman" w:hAnsi="Times New Roman" w:cs="Times New Roman"/>
        </w:rPr>
        <w:t xml:space="preserve">до 100 человек при обеспечении нормативных показателей освещенности, инсоляции, площади и кубатуры помещений, предоставления изолированного земельного участка, самостоятельного пищеблока, отдельной системы вентиляции, а также при условии оборудования входных групп (въездов) со стороны, противоположной дворовой территории и подъездам жилых домов, </w:t>
      </w:r>
      <w:r w:rsidR="00EC3866">
        <w:rPr>
          <w:rFonts w:ascii="Times New Roman" w:hAnsi="Times New Roman" w:cs="Times New Roman"/>
        </w:rPr>
        <w:t xml:space="preserve">                </w:t>
      </w:r>
      <w:r w:rsidRPr="00857276">
        <w:rPr>
          <w:rFonts w:ascii="Times New Roman" w:hAnsi="Times New Roman" w:cs="Times New Roman"/>
        </w:rPr>
        <w:t xml:space="preserve">или при наличии отдельной огороженной территории с самостоятельным входом и въездом. </w:t>
      </w:r>
    </w:p>
    <w:p w:rsidR="00540343" w:rsidRPr="00857276" w:rsidRDefault="00540343" w:rsidP="00F50961">
      <w:pPr>
        <w:rPr>
          <w:rFonts w:ascii="Times New Roman" w:hAnsi="Times New Roman" w:cs="Times New Roman"/>
        </w:rPr>
      </w:pPr>
      <w:r w:rsidRPr="00857276">
        <w:rPr>
          <w:rFonts w:ascii="Times New Roman" w:hAnsi="Times New Roman" w:cs="Times New Roman"/>
        </w:rPr>
        <w:t>Здание дошкольного образовательного учреждения следует отгородить от жилого здания капитальной стеной. Для объектов начального общего и среднего (полного) общего образования размеры земельного участка составляют не менее 18 кв. м (с учетом площади застройки)</w:t>
      </w:r>
      <w:r w:rsidR="00EC3866">
        <w:rPr>
          <w:rFonts w:ascii="Times New Roman" w:hAnsi="Times New Roman" w:cs="Times New Roman"/>
        </w:rPr>
        <w:t xml:space="preserve">                     </w:t>
      </w:r>
      <w:r w:rsidRPr="00857276">
        <w:rPr>
          <w:rFonts w:ascii="Times New Roman" w:hAnsi="Times New Roman" w:cs="Times New Roman"/>
        </w:rPr>
        <w:t xml:space="preserve"> на одного учащегося. Площадки для игр детей при объектах начального общего и среднего (полного) общего образования размещаются на расстоянии не менее 25 м от окон жилых домов на основании расчетов по шуму и инсоляции.</w:t>
      </w:r>
    </w:p>
    <w:p w:rsidR="00540343" w:rsidRPr="00857276" w:rsidRDefault="00540343" w:rsidP="00F50961">
      <w:pPr>
        <w:rPr>
          <w:rFonts w:ascii="Times New Roman" w:hAnsi="Times New Roman" w:cs="Times New Roman"/>
        </w:rPr>
      </w:pPr>
      <w:bookmarkStart w:id="193" w:name="sub_1020508"/>
      <w:bookmarkEnd w:id="192"/>
      <w:r w:rsidRPr="00857276">
        <w:rPr>
          <w:rFonts w:ascii="Times New Roman" w:hAnsi="Times New Roman" w:cs="Times New Roman"/>
        </w:rPr>
        <w:t xml:space="preserve">2.5.8. Радиусы обслуживания объектов дошкольного, начального общего и среднего (полного) общего образования, указанные в </w:t>
      </w:r>
      <w:hyperlink w:anchor="sub_1500" w:history="1">
        <w:r w:rsidRPr="00857276">
          <w:rPr>
            <w:rStyle w:val="a4"/>
            <w:rFonts w:ascii="Times New Roman" w:hAnsi="Times New Roman"/>
            <w:b w:val="0"/>
            <w:color w:val="auto"/>
          </w:rPr>
          <w:t xml:space="preserve">приложении </w:t>
        </w:r>
        <w:r w:rsidR="0020007F"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 не распространяются</w:t>
      </w:r>
      <w:r w:rsidR="00EC3866">
        <w:rPr>
          <w:rFonts w:ascii="Times New Roman" w:hAnsi="Times New Roman" w:cs="Times New Roman"/>
        </w:rPr>
        <w:t xml:space="preserve">                             </w:t>
      </w:r>
      <w:r w:rsidRPr="00857276">
        <w:rPr>
          <w:rFonts w:ascii="Times New Roman" w:hAnsi="Times New Roman" w:cs="Times New Roman"/>
        </w:rPr>
        <w:t xml:space="preserve"> на специализированные и оздоровительные детские организации и на специализированные общеобразовательные организации.</w:t>
      </w:r>
    </w:p>
    <w:bookmarkEnd w:id="193"/>
    <w:p w:rsidR="00540343" w:rsidRPr="00857276" w:rsidRDefault="00540343" w:rsidP="00F50961">
      <w:pPr>
        <w:rPr>
          <w:rFonts w:ascii="Times New Roman" w:hAnsi="Times New Roman" w:cs="Times New Roman"/>
        </w:rPr>
      </w:pPr>
      <w:r w:rsidRPr="00857276">
        <w:rPr>
          <w:rFonts w:ascii="Times New Roman" w:hAnsi="Times New Roman" w:cs="Times New Roman"/>
        </w:rPr>
        <w:t>Объекты специализированных детских организаций и здания школ-интернатов для детей-инвалидов размещаются в соответствии с действующим законодательством.</w:t>
      </w:r>
    </w:p>
    <w:p w:rsidR="00540343" w:rsidRPr="00857276" w:rsidRDefault="00540343" w:rsidP="00F50961">
      <w:pPr>
        <w:rPr>
          <w:rFonts w:ascii="Times New Roman" w:hAnsi="Times New Roman" w:cs="Times New Roman"/>
        </w:rPr>
      </w:pPr>
      <w:bookmarkStart w:id="194" w:name="sub_1020509"/>
      <w:r w:rsidRPr="00857276">
        <w:rPr>
          <w:rFonts w:ascii="Times New Roman" w:hAnsi="Times New Roman" w:cs="Times New Roman"/>
        </w:rPr>
        <w:t>2.5.9. Пути подхода детей к зданиям учреждений народного образования не должны пересекать проезжую часть магистральных улиц в одном уровне.</w:t>
      </w:r>
    </w:p>
    <w:p w:rsidR="00540343" w:rsidRPr="00857276" w:rsidRDefault="00540343" w:rsidP="00F50961">
      <w:pPr>
        <w:rPr>
          <w:rFonts w:ascii="Times New Roman" w:hAnsi="Times New Roman" w:cs="Times New Roman"/>
        </w:rPr>
      </w:pPr>
      <w:bookmarkStart w:id="195" w:name="sub_1020510"/>
      <w:bookmarkEnd w:id="194"/>
      <w:r w:rsidRPr="00857276">
        <w:rPr>
          <w:rFonts w:ascii="Times New Roman" w:hAnsi="Times New Roman" w:cs="Times New Roman"/>
        </w:rPr>
        <w:t>2.5.10. Встроенные в жилые дома объекты обслуживания размещаются в соответствии с действующим законодательством.</w:t>
      </w:r>
    </w:p>
    <w:p w:rsidR="00540343" w:rsidRPr="00857276" w:rsidRDefault="00540343" w:rsidP="00F50961">
      <w:pPr>
        <w:rPr>
          <w:rFonts w:ascii="Times New Roman" w:hAnsi="Times New Roman" w:cs="Times New Roman"/>
        </w:rPr>
      </w:pPr>
      <w:bookmarkStart w:id="196" w:name="sub_1020511"/>
      <w:bookmarkEnd w:id="195"/>
      <w:r w:rsidRPr="00857276">
        <w:rPr>
          <w:rFonts w:ascii="Times New Roman" w:hAnsi="Times New Roman" w:cs="Times New Roman"/>
        </w:rPr>
        <w:t>2.5.11. У входов в здания, предназначенные для проведения спортивно-зрелищных мероприятий, предусматриваются открытые площадки из расчета 0,3 кв. м на 1 зрителя, приходящегося на данный вход.</w:t>
      </w:r>
    </w:p>
    <w:p w:rsidR="00540343" w:rsidRPr="00857276" w:rsidRDefault="00540343" w:rsidP="00F50961">
      <w:pPr>
        <w:rPr>
          <w:rFonts w:ascii="Times New Roman" w:hAnsi="Times New Roman" w:cs="Times New Roman"/>
        </w:rPr>
      </w:pPr>
      <w:bookmarkStart w:id="197" w:name="sub_1020512"/>
      <w:bookmarkEnd w:id="196"/>
      <w:r w:rsidRPr="00857276">
        <w:rPr>
          <w:rFonts w:ascii="Times New Roman" w:hAnsi="Times New Roman" w:cs="Times New Roman"/>
        </w:rPr>
        <w:t xml:space="preserve">2.5.12. При размещении объектов обслуживания и путей следования к ним учитываются потребности инвалидов и других маломобильных групп населения в соответствии </w:t>
      </w:r>
      <w:r w:rsidR="00EC3866">
        <w:rPr>
          <w:rFonts w:ascii="Times New Roman" w:hAnsi="Times New Roman" w:cs="Times New Roman"/>
        </w:rPr>
        <w:t xml:space="preserve">                                </w:t>
      </w:r>
      <w:r w:rsidRPr="00857276">
        <w:rPr>
          <w:rFonts w:ascii="Times New Roman" w:hAnsi="Times New Roman" w:cs="Times New Roman"/>
        </w:rPr>
        <w:t>с действующим законодательством и настоящими Нормативами.</w:t>
      </w:r>
    </w:p>
    <w:p w:rsidR="00540343" w:rsidRPr="00857276" w:rsidRDefault="00540343" w:rsidP="00F50961">
      <w:pPr>
        <w:rPr>
          <w:rFonts w:ascii="Times New Roman" w:hAnsi="Times New Roman" w:cs="Times New Roman"/>
        </w:rPr>
      </w:pPr>
      <w:bookmarkStart w:id="198" w:name="sub_1020513"/>
      <w:bookmarkEnd w:id="197"/>
      <w:r w:rsidRPr="00857276">
        <w:rPr>
          <w:rFonts w:ascii="Times New Roman" w:hAnsi="Times New Roman" w:cs="Times New Roman"/>
        </w:rPr>
        <w:t xml:space="preserve">2.5.13.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w:t>
      </w:r>
      <w:r w:rsidR="00EC3866">
        <w:rPr>
          <w:rFonts w:ascii="Times New Roman" w:hAnsi="Times New Roman" w:cs="Times New Roman"/>
        </w:rPr>
        <w:t xml:space="preserve">              </w:t>
      </w:r>
      <w:r w:rsidRPr="00857276">
        <w:rPr>
          <w:rFonts w:ascii="Times New Roman" w:hAnsi="Times New Roman" w:cs="Times New Roman"/>
        </w:rPr>
        <w:t xml:space="preserve">в соответствии с требованиями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99" w:name="sub_1020514"/>
      <w:bookmarkEnd w:id="198"/>
      <w:r w:rsidRPr="00857276">
        <w:rPr>
          <w:rFonts w:ascii="Times New Roman" w:hAnsi="Times New Roman" w:cs="Times New Roman"/>
        </w:rPr>
        <w:t xml:space="preserve">2.5.14. Минимальные расстояния от стен зданий и границ земельных участков учреждений и предприятий обслуживании следует принимать на основе расчетов инсоляции </w:t>
      </w:r>
      <w:r w:rsidR="00EC3866">
        <w:rPr>
          <w:rFonts w:ascii="Times New Roman" w:hAnsi="Times New Roman" w:cs="Times New Roman"/>
        </w:rPr>
        <w:t xml:space="preserve">                </w:t>
      </w:r>
      <w:r w:rsidRPr="00857276">
        <w:rPr>
          <w:rFonts w:ascii="Times New Roman" w:hAnsi="Times New Roman" w:cs="Times New Roman"/>
        </w:rPr>
        <w:t>и освещенности, соблюдения противопожарных и бытовых разрывов, с учетом санитарно-гигиенических зон, не менее приведенных в таблице 2.18.</w:t>
      </w:r>
    </w:p>
    <w:p w:rsidR="00F77F92" w:rsidRPr="00857276" w:rsidRDefault="00F77F92" w:rsidP="00F50961">
      <w:pPr>
        <w:ind w:firstLine="0"/>
        <w:rPr>
          <w:rStyle w:val="a3"/>
          <w:rFonts w:ascii="Times New Roman" w:hAnsi="Times New Roman" w:cs="Times New Roman"/>
          <w:b w:val="0"/>
          <w:bCs/>
          <w:color w:val="auto"/>
        </w:rPr>
      </w:pPr>
      <w:bookmarkStart w:id="200" w:name="sub_100218"/>
      <w:bookmarkEnd w:id="199"/>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2.18</w:t>
      </w:r>
    </w:p>
    <w:bookmarkEnd w:id="20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Расчеты минимальные расстояния инсоляции и освещенности, соблюдения противопожарных</w:t>
      </w:r>
      <w:r w:rsidR="00EC3866">
        <w:rPr>
          <w:rFonts w:ascii="Times New Roman" w:hAnsi="Times New Roman" w:cs="Times New Roman"/>
          <w:b w:val="0"/>
          <w:color w:val="auto"/>
        </w:rPr>
        <w:t xml:space="preserve">             </w:t>
      </w:r>
      <w:r w:rsidRPr="00857276">
        <w:rPr>
          <w:rFonts w:ascii="Times New Roman" w:hAnsi="Times New Roman" w:cs="Times New Roman"/>
          <w:b w:val="0"/>
          <w:color w:val="auto"/>
        </w:rPr>
        <w:t xml:space="preserve"> и бытовых разрывов, с учетом санитарно-гигиенических зон</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76"/>
        <w:gridCol w:w="639"/>
        <w:gridCol w:w="829"/>
        <w:gridCol w:w="1158"/>
        <w:gridCol w:w="2569"/>
      </w:tblGrid>
      <w:tr w:rsidR="00540343" w:rsidRPr="00857276">
        <w:tc>
          <w:tcPr>
            <w:tcW w:w="4376"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Здания (земельные участки) учреждений и предприятий обслуживания</w:t>
            </w:r>
          </w:p>
        </w:tc>
        <w:tc>
          <w:tcPr>
            <w:tcW w:w="5195" w:type="dxa"/>
            <w:gridSpan w:val="4"/>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Расстояния от зданий (границ земельных участков) учреждений и предприятий обслуживания, м</w:t>
            </w:r>
          </w:p>
        </w:tc>
      </w:tr>
      <w:tr w:rsidR="00540343" w:rsidRPr="00857276">
        <w:tc>
          <w:tcPr>
            <w:tcW w:w="4376"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красной линии</w:t>
            </w:r>
          </w:p>
        </w:tc>
        <w:tc>
          <w:tcPr>
            <w:tcW w:w="115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стен жилых зданий</w:t>
            </w:r>
          </w:p>
        </w:tc>
        <w:tc>
          <w:tcPr>
            <w:tcW w:w="2569"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границ участков общеобразовательных школ, дошкольных образовательных и лечебных учреждений</w:t>
            </w:r>
          </w:p>
        </w:tc>
      </w:tr>
      <w:tr w:rsidR="00540343" w:rsidRPr="00857276">
        <w:tc>
          <w:tcPr>
            <w:tcW w:w="437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Дошкольные образовательные учреждения (земельные участки) и общеобразовательные школы (стены здания)</w:t>
            </w:r>
          </w:p>
        </w:tc>
        <w:tc>
          <w:tcPr>
            <w:tcW w:w="63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82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r w:rsidR="00C374F0" w:rsidRPr="00857276">
              <w:rPr>
                <w:rFonts w:ascii="Times New Roman" w:eastAsiaTheme="minorEastAsia" w:hAnsi="Times New Roman" w:cs="Times New Roman"/>
              </w:rPr>
              <w:t>5</w:t>
            </w:r>
          </w:p>
        </w:tc>
        <w:tc>
          <w:tcPr>
            <w:tcW w:w="3727"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нормам инсоляции, освещенности и противопожарным требованиям</w:t>
            </w:r>
          </w:p>
        </w:tc>
      </w:tr>
      <w:tr w:rsidR="00540343" w:rsidRPr="00857276">
        <w:tc>
          <w:tcPr>
            <w:tcW w:w="437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Приемные пункты вторичного сырья</w:t>
            </w:r>
          </w:p>
        </w:tc>
        <w:tc>
          <w:tcPr>
            <w:tcW w:w="63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82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1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256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37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Пожарные депо</w:t>
            </w:r>
          </w:p>
        </w:tc>
        <w:tc>
          <w:tcPr>
            <w:tcW w:w="63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82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1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256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37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Кладбища традиционного захоронения</w:t>
            </w:r>
          </w:p>
        </w:tc>
        <w:tc>
          <w:tcPr>
            <w:tcW w:w="639" w:type="dxa"/>
            <w:tcBorders>
              <w:top w:val="single" w:sz="4" w:space="0" w:color="auto"/>
              <w:left w:val="single" w:sz="4" w:space="0" w:color="auto"/>
              <w:bottom w:val="single" w:sz="4" w:space="0" w:color="auto"/>
              <w:right w:val="single" w:sz="4" w:space="0" w:color="auto"/>
            </w:tcBorders>
          </w:tcPr>
          <w:p w:rsidR="00540343" w:rsidRPr="00857276" w:rsidRDefault="00C374F0"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829" w:type="dxa"/>
            <w:tcBorders>
              <w:top w:val="single" w:sz="4" w:space="0" w:color="auto"/>
              <w:left w:val="single" w:sz="4" w:space="0" w:color="auto"/>
              <w:bottom w:val="single" w:sz="4" w:space="0" w:color="auto"/>
              <w:right w:val="single" w:sz="4" w:space="0" w:color="auto"/>
            </w:tcBorders>
          </w:tcPr>
          <w:p w:rsidR="00540343" w:rsidRPr="00857276" w:rsidRDefault="00C374F0"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1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300 - 500</w:t>
            </w:r>
          </w:p>
        </w:tc>
        <w:tc>
          <w:tcPr>
            <w:tcW w:w="256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300 - 500</w:t>
            </w:r>
          </w:p>
        </w:tc>
      </w:tr>
      <w:tr w:rsidR="00C374F0" w:rsidRPr="00857276">
        <w:tc>
          <w:tcPr>
            <w:tcW w:w="4376" w:type="dxa"/>
            <w:tcBorders>
              <w:top w:val="single" w:sz="4" w:space="0" w:color="auto"/>
              <w:bottom w:val="single" w:sz="4" w:space="0" w:color="auto"/>
              <w:right w:val="single" w:sz="4" w:space="0" w:color="auto"/>
            </w:tcBorders>
          </w:tcPr>
          <w:p w:rsidR="00C374F0" w:rsidRPr="00857276" w:rsidRDefault="00C374F0"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Кладбища закрытые</w:t>
            </w:r>
            <w:r w:rsidR="00FB092B" w:rsidRPr="00857276">
              <w:rPr>
                <w:rFonts w:ascii="Times New Roman" w:eastAsiaTheme="minorEastAsia" w:hAnsi="Times New Roman" w:cs="Times New Roman"/>
              </w:rPr>
              <w:t xml:space="preserve">, </w:t>
            </w:r>
            <w:r w:rsidRPr="00857276">
              <w:rPr>
                <w:rFonts w:ascii="Times New Roman" w:eastAsiaTheme="minorEastAsia" w:hAnsi="Times New Roman" w:cs="Times New Roman"/>
              </w:rPr>
              <w:t>(мемориальные зоны)</w:t>
            </w:r>
            <w:r w:rsidR="00FB092B" w:rsidRPr="00857276">
              <w:rPr>
                <w:rFonts w:ascii="Times New Roman" w:eastAsiaTheme="minorEastAsia" w:hAnsi="Times New Roman" w:cs="Times New Roman"/>
              </w:rPr>
              <w:t xml:space="preserve"> и сельские кладбища</w:t>
            </w:r>
          </w:p>
        </w:tc>
        <w:tc>
          <w:tcPr>
            <w:tcW w:w="639" w:type="dxa"/>
            <w:tcBorders>
              <w:top w:val="single" w:sz="4" w:space="0" w:color="auto"/>
              <w:left w:val="single" w:sz="4" w:space="0" w:color="auto"/>
              <w:bottom w:val="single" w:sz="4" w:space="0" w:color="auto"/>
              <w:right w:val="single" w:sz="4" w:space="0" w:color="auto"/>
            </w:tcBorders>
          </w:tcPr>
          <w:p w:rsidR="00C374F0" w:rsidRPr="00857276" w:rsidRDefault="00597E3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29" w:type="dxa"/>
            <w:tcBorders>
              <w:top w:val="single" w:sz="4" w:space="0" w:color="auto"/>
              <w:left w:val="single" w:sz="4" w:space="0" w:color="auto"/>
              <w:bottom w:val="single" w:sz="4" w:space="0" w:color="auto"/>
              <w:right w:val="single" w:sz="4" w:space="0" w:color="auto"/>
            </w:tcBorders>
          </w:tcPr>
          <w:p w:rsidR="00C374F0" w:rsidRPr="00857276" w:rsidRDefault="00597E3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158" w:type="dxa"/>
            <w:tcBorders>
              <w:top w:val="single" w:sz="4" w:space="0" w:color="auto"/>
              <w:left w:val="single" w:sz="4" w:space="0" w:color="auto"/>
              <w:bottom w:val="single" w:sz="4" w:space="0" w:color="auto"/>
              <w:right w:val="single" w:sz="4" w:space="0" w:color="auto"/>
            </w:tcBorders>
          </w:tcPr>
          <w:p w:rsidR="00C374F0" w:rsidRPr="00857276" w:rsidRDefault="00C374F0"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2569" w:type="dxa"/>
            <w:tcBorders>
              <w:top w:val="single" w:sz="4" w:space="0" w:color="auto"/>
              <w:left w:val="single" w:sz="4" w:space="0" w:color="auto"/>
              <w:bottom w:val="single" w:sz="4" w:space="0" w:color="auto"/>
            </w:tcBorders>
          </w:tcPr>
          <w:p w:rsidR="00C374F0" w:rsidRPr="00857276" w:rsidRDefault="00C374F0"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37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Похоронные бюро, бюро-магазины похоронного обслуживания</w:t>
            </w:r>
          </w:p>
        </w:tc>
        <w:tc>
          <w:tcPr>
            <w:tcW w:w="639" w:type="dxa"/>
            <w:tcBorders>
              <w:top w:val="single" w:sz="4" w:space="0" w:color="auto"/>
              <w:left w:val="single" w:sz="4" w:space="0" w:color="auto"/>
              <w:bottom w:val="single" w:sz="4" w:space="0" w:color="auto"/>
              <w:right w:val="single" w:sz="4" w:space="0" w:color="auto"/>
            </w:tcBorders>
          </w:tcPr>
          <w:p w:rsidR="00540343" w:rsidRPr="00857276" w:rsidRDefault="00FB092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29" w:type="dxa"/>
            <w:tcBorders>
              <w:top w:val="single" w:sz="4" w:space="0" w:color="auto"/>
              <w:left w:val="single" w:sz="4" w:space="0" w:color="auto"/>
              <w:bottom w:val="single" w:sz="4" w:space="0" w:color="auto"/>
              <w:right w:val="single" w:sz="4" w:space="0" w:color="auto"/>
            </w:tcBorders>
          </w:tcPr>
          <w:p w:rsidR="00540343" w:rsidRPr="00857276" w:rsidRDefault="00FB092B"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1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256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97E37" w:rsidRPr="00857276">
        <w:tc>
          <w:tcPr>
            <w:tcW w:w="4376" w:type="dxa"/>
            <w:tcBorders>
              <w:top w:val="single" w:sz="4" w:space="0" w:color="auto"/>
              <w:bottom w:val="single" w:sz="4" w:space="0" w:color="auto"/>
              <w:right w:val="single" w:sz="4" w:space="0" w:color="auto"/>
            </w:tcBorders>
          </w:tcPr>
          <w:p w:rsidR="00597E37" w:rsidRPr="00857276" w:rsidRDefault="00597E37"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Дома траурных обрядов</w:t>
            </w:r>
          </w:p>
        </w:tc>
        <w:tc>
          <w:tcPr>
            <w:tcW w:w="639" w:type="dxa"/>
            <w:tcBorders>
              <w:top w:val="single" w:sz="4" w:space="0" w:color="auto"/>
              <w:left w:val="single" w:sz="4" w:space="0" w:color="auto"/>
              <w:bottom w:val="single" w:sz="4" w:space="0" w:color="auto"/>
              <w:right w:val="single" w:sz="4" w:space="0" w:color="auto"/>
            </w:tcBorders>
          </w:tcPr>
          <w:p w:rsidR="00597E37" w:rsidRPr="00857276" w:rsidRDefault="00597E3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29" w:type="dxa"/>
            <w:tcBorders>
              <w:top w:val="single" w:sz="4" w:space="0" w:color="auto"/>
              <w:left w:val="single" w:sz="4" w:space="0" w:color="auto"/>
              <w:bottom w:val="single" w:sz="4" w:space="0" w:color="auto"/>
              <w:right w:val="single" w:sz="4" w:space="0" w:color="auto"/>
            </w:tcBorders>
          </w:tcPr>
          <w:p w:rsidR="00597E37" w:rsidRPr="00857276" w:rsidRDefault="00597E3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158" w:type="dxa"/>
            <w:tcBorders>
              <w:top w:val="single" w:sz="4" w:space="0" w:color="auto"/>
              <w:left w:val="single" w:sz="4" w:space="0" w:color="auto"/>
              <w:bottom w:val="single" w:sz="4" w:space="0" w:color="auto"/>
              <w:right w:val="single" w:sz="4" w:space="0" w:color="auto"/>
            </w:tcBorders>
          </w:tcPr>
          <w:p w:rsidR="00597E37" w:rsidRPr="00857276" w:rsidRDefault="00597E3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569" w:type="dxa"/>
            <w:tcBorders>
              <w:top w:val="single" w:sz="4" w:space="0" w:color="auto"/>
              <w:left w:val="single" w:sz="4" w:space="0" w:color="auto"/>
              <w:bottom w:val="single" w:sz="4" w:space="0" w:color="auto"/>
            </w:tcBorders>
          </w:tcPr>
          <w:p w:rsidR="00597E37" w:rsidRPr="00857276" w:rsidRDefault="00597E37"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Участки дошкольных образовательных учреждений не должны примыкать непосредственно к магистральным улицам.</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По периметру земельных участков указанных объектов следует предусматривать полосу зеленых насаждений и к участкам подъездные пути для автомобильного транспорта.</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3. Участки вновь размещаемых лечебных учреждений не должны примыкать непосредственно к магистральным улицам.</w:t>
      </w:r>
    </w:p>
    <w:p w:rsidR="00540343" w:rsidRPr="00857276" w:rsidRDefault="00540343" w:rsidP="00F50961">
      <w:pPr>
        <w:rPr>
          <w:rFonts w:ascii="Times New Roman" w:hAnsi="Times New Roman" w:cs="Times New Roman"/>
          <w:i/>
        </w:rPr>
      </w:pPr>
      <w:bookmarkStart w:id="201" w:name="sub_1020515"/>
      <w:r w:rsidRPr="00857276">
        <w:rPr>
          <w:rFonts w:ascii="Times New Roman" w:hAnsi="Times New Roman" w:cs="Times New Roman"/>
          <w:i/>
        </w:rPr>
        <w:t xml:space="preserve">2.5.15. Учреждения обслуживания открытой сети, размещаемые на границе территорий производственных зон и жилых районов, рассчитываются согласно </w:t>
      </w:r>
      <w:hyperlink w:anchor="sub_1500" w:history="1">
        <w:r w:rsidRPr="00857276">
          <w:rPr>
            <w:rStyle w:val="a4"/>
            <w:rFonts w:ascii="Times New Roman" w:hAnsi="Times New Roman"/>
            <w:b w:val="0"/>
            <w:i/>
            <w:color w:val="auto"/>
          </w:rPr>
          <w:t xml:space="preserve">приложению </w:t>
        </w:r>
        <w:r w:rsidR="008F4879" w:rsidRPr="00857276">
          <w:rPr>
            <w:rStyle w:val="a4"/>
            <w:rFonts w:ascii="Times New Roman" w:hAnsi="Times New Roman"/>
            <w:b w:val="0"/>
            <w:i/>
            <w:color w:val="auto"/>
          </w:rPr>
          <w:t>№</w:t>
        </w:r>
        <w:r w:rsidRPr="00857276">
          <w:rPr>
            <w:rStyle w:val="a4"/>
            <w:rFonts w:ascii="Times New Roman" w:hAnsi="Times New Roman"/>
            <w:b w:val="0"/>
            <w:i/>
            <w:color w:val="auto"/>
          </w:rPr>
          <w:t xml:space="preserve"> 5</w:t>
        </w:r>
      </w:hyperlink>
      <w:r w:rsidRPr="00857276">
        <w:rPr>
          <w:rFonts w:ascii="Times New Roman" w:hAnsi="Times New Roman" w:cs="Times New Roman"/>
          <w:i/>
        </w:rPr>
        <w:t xml:space="preserve"> на население прилегающих районов с коэффициентом учета работающих по таблице 2.19.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bookmarkEnd w:id="201"/>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202" w:name="sub_100219"/>
      <w:r w:rsidRPr="00857276">
        <w:rPr>
          <w:rStyle w:val="a3"/>
          <w:rFonts w:ascii="Times New Roman" w:hAnsi="Times New Roman" w:cs="Times New Roman"/>
          <w:b w:val="0"/>
          <w:bCs/>
          <w:color w:val="auto"/>
        </w:rPr>
        <w:t>Таблица 2.19</w:t>
      </w:r>
    </w:p>
    <w:bookmarkEnd w:id="202"/>
    <w:p w:rsidR="00540343" w:rsidRPr="00857276" w:rsidRDefault="00540343" w:rsidP="00F50961">
      <w:pPr>
        <w:rPr>
          <w:rFonts w:ascii="Times New Roman" w:hAnsi="Times New Roman" w:cs="Times New Roman"/>
        </w:rPr>
      </w:pPr>
    </w:p>
    <w:p w:rsidR="00C5006E" w:rsidRPr="00857276" w:rsidRDefault="00540343" w:rsidP="00F50961">
      <w:pPr>
        <w:pStyle w:val="affff2"/>
        <w:jc w:val="center"/>
        <w:rPr>
          <w:rFonts w:ascii="Times New Roman" w:hAnsi="Times New Roman" w:cs="Times New Roman"/>
          <w:b/>
        </w:rPr>
      </w:pPr>
      <w:r w:rsidRPr="00857276">
        <w:rPr>
          <w:rFonts w:ascii="Times New Roman" w:hAnsi="Times New Roman" w:cs="Times New Roman"/>
        </w:rPr>
        <w:t>Расчет учреждения обслуживания, размещаемые на границе территорий</w:t>
      </w:r>
    </w:p>
    <w:p w:rsidR="00540343" w:rsidRPr="00857276" w:rsidRDefault="00540343" w:rsidP="00F50961">
      <w:pPr>
        <w:pStyle w:val="affff2"/>
        <w:jc w:val="center"/>
        <w:rPr>
          <w:rFonts w:ascii="Times New Roman" w:hAnsi="Times New Roman" w:cs="Times New Roman"/>
          <w:b/>
        </w:rPr>
      </w:pPr>
      <w:r w:rsidRPr="00857276">
        <w:rPr>
          <w:rFonts w:ascii="Times New Roman" w:hAnsi="Times New Roman" w:cs="Times New Roman"/>
        </w:rPr>
        <w:t>производственных зон и жилых районов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36"/>
        <w:gridCol w:w="1399"/>
        <w:gridCol w:w="1907"/>
        <w:gridCol w:w="1773"/>
        <w:gridCol w:w="1468"/>
        <w:gridCol w:w="1488"/>
      </w:tblGrid>
      <w:tr w:rsidR="00540343" w:rsidRPr="00857276">
        <w:tc>
          <w:tcPr>
            <w:tcW w:w="1536"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Соотношение: работающие (тыс. чел.) жители (тыс. чел.)</w:t>
            </w: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Коэффициент</w:t>
            </w:r>
          </w:p>
        </w:tc>
        <w:tc>
          <w:tcPr>
            <w:tcW w:w="6636" w:type="dxa"/>
            <w:gridSpan w:val="4"/>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Расчетные показатели (на 1000 жителей)</w:t>
            </w:r>
          </w:p>
        </w:tc>
      </w:tr>
      <w:tr w:rsidR="00540343" w:rsidRPr="00857276">
        <w:tc>
          <w:tcPr>
            <w:tcW w:w="1536"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Торговля,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торговой площади</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Общественное питание, мест</w:t>
            </w:r>
          </w:p>
        </w:tc>
        <w:tc>
          <w:tcPr>
            <w:tcW w:w="1488"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Бытовое обслуживание, рабочих мест</w:t>
            </w:r>
          </w:p>
        </w:tc>
      </w:tr>
      <w:tr w:rsidR="00540343" w:rsidRPr="00857276">
        <w:tc>
          <w:tcPr>
            <w:tcW w:w="1536"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99"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9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продовольственные</w:t>
            </w:r>
          </w:p>
        </w:tc>
        <w:tc>
          <w:tcPr>
            <w:tcW w:w="177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непродовольственные</w:t>
            </w:r>
          </w:p>
        </w:tc>
        <w:tc>
          <w:tcPr>
            <w:tcW w:w="1468"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88"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153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39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77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4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148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153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39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9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w:t>
            </w:r>
          </w:p>
        </w:tc>
        <w:tc>
          <w:tcPr>
            <w:tcW w:w="177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4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w:t>
            </w:r>
          </w:p>
        </w:tc>
        <w:tc>
          <w:tcPr>
            <w:tcW w:w="148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r>
      <w:tr w:rsidR="00540343" w:rsidRPr="00857276">
        <w:tc>
          <w:tcPr>
            <w:tcW w:w="153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39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9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210</w:t>
            </w:r>
          </w:p>
        </w:tc>
        <w:tc>
          <w:tcPr>
            <w:tcW w:w="177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c>
          <w:tcPr>
            <w:tcW w:w="14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w:t>
            </w:r>
          </w:p>
        </w:tc>
        <w:tc>
          <w:tcPr>
            <w:tcW w:w="148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03" w:name="sub_1020516"/>
      <w:r w:rsidRPr="00857276">
        <w:rPr>
          <w:rFonts w:ascii="Times New Roman" w:hAnsi="Times New Roman" w:cs="Times New Roman"/>
        </w:rPr>
        <w:t xml:space="preserve">2.5.16. Радиус пешеходной доступности для обслуживания населения учреждениями </w:t>
      </w:r>
      <w:r w:rsidR="00EC3866">
        <w:rPr>
          <w:rFonts w:ascii="Times New Roman" w:hAnsi="Times New Roman" w:cs="Times New Roman"/>
        </w:rPr>
        <w:t xml:space="preserve">                 </w:t>
      </w:r>
      <w:r w:rsidRPr="00857276">
        <w:rPr>
          <w:rFonts w:ascii="Times New Roman" w:hAnsi="Times New Roman" w:cs="Times New Roman"/>
        </w:rPr>
        <w:t xml:space="preserve">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w:t>
      </w:r>
      <w:r w:rsidR="00EC3866">
        <w:rPr>
          <w:rFonts w:ascii="Times New Roman" w:hAnsi="Times New Roman" w:cs="Times New Roman"/>
        </w:rPr>
        <w:t xml:space="preserve">                            </w:t>
      </w:r>
      <w:r w:rsidRPr="00857276">
        <w:rPr>
          <w:rFonts w:ascii="Times New Roman" w:hAnsi="Times New Roman" w:cs="Times New Roman"/>
        </w:rPr>
        <w:t xml:space="preserve">в соответствии с </w:t>
      </w:r>
      <w:hyperlink w:anchor="sub_1500" w:history="1">
        <w:r w:rsidRPr="00857276">
          <w:rPr>
            <w:rStyle w:val="a4"/>
            <w:rFonts w:ascii="Times New Roman" w:hAnsi="Times New Roman"/>
            <w:b w:val="0"/>
            <w:color w:val="auto"/>
          </w:rPr>
          <w:t xml:space="preserve">приложением </w:t>
        </w:r>
        <w:r w:rsidR="00A72C0A"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204" w:name="sub_1020517"/>
      <w:bookmarkEnd w:id="203"/>
      <w:r w:rsidRPr="00857276">
        <w:rPr>
          <w:rFonts w:ascii="Times New Roman" w:hAnsi="Times New Roman" w:cs="Times New Roman"/>
        </w:rPr>
        <w:t>2.5.17.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 п.) принимается по заданию на проектирование.</w:t>
      </w:r>
    </w:p>
    <w:p w:rsidR="00540343" w:rsidRPr="00857276" w:rsidRDefault="00540343" w:rsidP="00F50961">
      <w:pPr>
        <w:rPr>
          <w:rFonts w:ascii="Times New Roman" w:hAnsi="Times New Roman" w:cs="Times New Roman"/>
        </w:rPr>
      </w:pPr>
      <w:bookmarkStart w:id="205" w:name="sub_1020518"/>
      <w:bookmarkEnd w:id="204"/>
      <w:r w:rsidRPr="00857276">
        <w:rPr>
          <w:rFonts w:ascii="Times New Roman" w:hAnsi="Times New Roman" w:cs="Times New Roman"/>
        </w:rPr>
        <w:t>2.5.18. Пешеходная и транспортная доступность учреждений дополнительного образования для детей не должна превышать 30 мин в одну сторону.</w:t>
      </w:r>
    </w:p>
    <w:bookmarkEnd w:id="20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206" w:name="sub_10206"/>
      <w:r w:rsidRPr="00857276">
        <w:rPr>
          <w:rFonts w:ascii="Times New Roman" w:hAnsi="Times New Roman" w:cs="Times New Roman"/>
          <w:b w:val="0"/>
          <w:color w:val="auto"/>
        </w:rPr>
        <w:t>Глава 2.6. Учреждения и предприятия социальной инфраструктуры на территориях малоэтажной застройки</w:t>
      </w:r>
    </w:p>
    <w:bookmarkEnd w:id="206"/>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07" w:name="sub_1020601"/>
      <w:r w:rsidRPr="00857276">
        <w:rPr>
          <w:rFonts w:ascii="Times New Roman" w:hAnsi="Times New Roman" w:cs="Times New Roman"/>
        </w:rPr>
        <w:t xml:space="preserve">2.6.1. Учреждения и предприятия обслуживания населения на территориях малоэтажной застройки в городском округе следует проектировать в соответствии с расчетом числа </w:t>
      </w:r>
      <w:r w:rsidR="00EC3866">
        <w:rPr>
          <w:rFonts w:ascii="Times New Roman" w:hAnsi="Times New Roman" w:cs="Times New Roman"/>
        </w:rPr>
        <w:t xml:space="preserve">                         </w:t>
      </w:r>
      <w:r w:rsidRPr="00857276">
        <w:rPr>
          <w:rFonts w:ascii="Times New Roman" w:hAnsi="Times New Roman" w:cs="Times New Roman"/>
        </w:rPr>
        <w:t xml:space="preserve">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w:t>
      </w:r>
      <w:r w:rsidR="00EC3866">
        <w:rPr>
          <w:rFonts w:ascii="Times New Roman" w:hAnsi="Times New Roman" w:cs="Times New Roman"/>
        </w:rPr>
        <w:t xml:space="preserve">                            </w:t>
      </w:r>
      <w:r w:rsidRPr="00857276">
        <w:rPr>
          <w:rFonts w:ascii="Times New Roman" w:hAnsi="Times New Roman" w:cs="Times New Roman"/>
        </w:rPr>
        <w:t>и пешеходных путей.</w:t>
      </w:r>
    </w:p>
    <w:bookmarkEnd w:id="207"/>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rsidR="00540343" w:rsidRPr="00857276" w:rsidRDefault="00540343" w:rsidP="00F50961">
      <w:pPr>
        <w:rPr>
          <w:rFonts w:ascii="Times New Roman" w:hAnsi="Times New Roman" w:cs="Times New Roman"/>
        </w:rPr>
      </w:pPr>
      <w:bookmarkStart w:id="208" w:name="sub_1020602"/>
      <w:r w:rsidRPr="00857276">
        <w:rPr>
          <w:rFonts w:ascii="Times New Roman" w:hAnsi="Times New Roman" w:cs="Times New Roman"/>
        </w:rPr>
        <w:t xml:space="preserve">2.6.2. Для ориентировочных расчетов показатели количества и вместимости учреждений и предприятий обслуживания территорий малоэтажной застройки следует принимать </w:t>
      </w:r>
      <w:r w:rsidR="00EC3866">
        <w:rPr>
          <w:rFonts w:ascii="Times New Roman" w:hAnsi="Times New Roman" w:cs="Times New Roman"/>
        </w:rPr>
        <w:t xml:space="preserve">                            </w:t>
      </w:r>
      <w:r w:rsidRPr="00857276">
        <w:rPr>
          <w:rFonts w:ascii="Times New Roman" w:hAnsi="Times New Roman" w:cs="Times New Roman"/>
        </w:rPr>
        <w:t>в соответствии с таблицей 2.20.</w:t>
      </w:r>
    </w:p>
    <w:bookmarkEnd w:id="208"/>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209" w:name="sub_100220"/>
      <w:r w:rsidRPr="00857276">
        <w:rPr>
          <w:rStyle w:val="a3"/>
          <w:rFonts w:ascii="Times New Roman" w:hAnsi="Times New Roman" w:cs="Times New Roman"/>
          <w:b w:val="0"/>
          <w:bCs/>
          <w:color w:val="auto"/>
        </w:rPr>
        <w:t>Таблица 2.20</w:t>
      </w:r>
    </w:p>
    <w:bookmarkEnd w:id="20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Расчетные показатели количества и вместимости учреждений и предприятий обслуживания территорий малоэтажной застройки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46"/>
        <w:gridCol w:w="2615"/>
        <w:gridCol w:w="3210"/>
      </w:tblGrid>
      <w:tr w:rsidR="00540343" w:rsidRPr="00857276">
        <w:tc>
          <w:tcPr>
            <w:tcW w:w="374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Учреждения и предприятия обслуживания</w:t>
            </w:r>
          </w:p>
        </w:tc>
        <w:tc>
          <w:tcPr>
            <w:tcW w:w="261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Показатели</w:t>
            </w:r>
          </w:p>
        </w:tc>
        <w:tc>
          <w:tcPr>
            <w:tcW w:w="321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/на единицу</w:t>
            </w:r>
          </w:p>
        </w:tc>
      </w:tr>
      <w:tr w:rsidR="00540343" w:rsidRPr="00857276">
        <w:tc>
          <w:tcPr>
            <w:tcW w:w="374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261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321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Дошкольные учреждения, мест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По демографической структуре охват в пределах 85% - </w:t>
            </w:r>
            <w:r w:rsidR="00826792" w:rsidRPr="00857276">
              <w:rPr>
                <w:rFonts w:ascii="Times New Roman" w:eastAsiaTheme="minorEastAsia" w:hAnsi="Times New Roman" w:cs="Times New Roman"/>
              </w:rPr>
              <w:t>100</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вновь строящегося учреждения с отдельно стоящим зданием</w:t>
            </w:r>
            <w:r w:rsidR="007F56A8" w:rsidRPr="00857276">
              <w:rPr>
                <w:rFonts w:ascii="Times New Roman" w:eastAsiaTheme="minorEastAsia" w:hAnsi="Times New Roman" w:cs="Times New Roman"/>
              </w:rPr>
              <w:t xml:space="preserve"> до 100 мест </w:t>
            </w:r>
            <w:r w:rsidRPr="00857276">
              <w:rPr>
                <w:rFonts w:ascii="Times New Roman" w:eastAsiaTheme="minorEastAsia" w:hAnsi="Times New Roman" w:cs="Times New Roman"/>
              </w:rPr>
              <w:t>- 4</w:t>
            </w:r>
            <w:r w:rsidR="007F56A8" w:rsidRPr="00857276">
              <w:rPr>
                <w:rFonts w:ascii="Times New Roman" w:eastAsiaTheme="minorEastAsia" w:hAnsi="Times New Roman" w:cs="Times New Roman"/>
              </w:rPr>
              <w:t>4</w:t>
            </w:r>
            <w:r w:rsidRPr="00857276">
              <w:rPr>
                <w:rFonts w:ascii="Times New Roman" w:eastAsiaTheme="minorEastAsia" w:hAnsi="Times New Roman" w:cs="Times New Roman"/>
              </w:rPr>
              <w:t xml:space="preserve">, при вместимости </w:t>
            </w:r>
            <w:r w:rsidR="007F56A8" w:rsidRPr="00857276">
              <w:rPr>
                <w:rFonts w:ascii="Times New Roman" w:eastAsiaTheme="minorEastAsia" w:hAnsi="Times New Roman" w:cs="Times New Roman"/>
              </w:rPr>
              <w:t xml:space="preserve">свыше 100 мест </w:t>
            </w:r>
            <w:r w:rsidRPr="00857276">
              <w:rPr>
                <w:rFonts w:ascii="Times New Roman" w:eastAsiaTheme="minorEastAsia" w:hAnsi="Times New Roman" w:cs="Times New Roman"/>
              </w:rPr>
              <w:t>- 3</w:t>
            </w:r>
            <w:r w:rsidR="007F56A8" w:rsidRPr="00857276">
              <w:rPr>
                <w:rFonts w:ascii="Times New Roman" w:eastAsiaTheme="minorEastAsia" w:hAnsi="Times New Roman" w:cs="Times New Roman"/>
              </w:rPr>
              <w:t>8</w:t>
            </w:r>
            <w:r w:rsidRPr="00857276">
              <w:rPr>
                <w:rFonts w:ascii="Times New Roman" w:eastAsiaTheme="minorEastAsia" w:hAnsi="Times New Roman" w:cs="Times New Roman"/>
              </w:rPr>
              <w:t>, для пристроенного здания - не менее 29</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Общеобразовательные школы, мест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По демографической структуре охват </w:t>
            </w:r>
            <w:r w:rsidR="00035B4A" w:rsidRPr="00857276">
              <w:rPr>
                <w:rFonts w:ascii="Times New Roman" w:eastAsiaTheme="minorEastAsia" w:hAnsi="Times New Roman" w:cs="Times New Roman"/>
              </w:rPr>
              <w:t>8</w:t>
            </w:r>
            <w:r w:rsidRPr="00857276">
              <w:rPr>
                <w:rFonts w:ascii="Times New Roman" w:eastAsiaTheme="minorEastAsia" w:hAnsi="Times New Roman" w:cs="Times New Roman"/>
              </w:rPr>
              <w:t xml:space="preserve">0% учащихся основной школы </w:t>
            </w:r>
            <w:r w:rsidR="00035B4A" w:rsidRPr="00857276">
              <w:rPr>
                <w:rFonts w:ascii="Times New Roman" w:eastAsiaTheme="minorEastAsia" w:hAnsi="Times New Roman" w:cs="Times New Roman"/>
              </w:rPr>
              <w:t>–</w:t>
            </w:r>
            <w:r w:rsidRPr="00857276">
              <w:rPr>
                <w:rFonts w:ascii="Times New Roman" w:eastAsiaTheme="minorEastAsia" w:hAnsi="Times New Roman" w:cs="Times New Roman"/>
              </w:rPr>
              <w:t>1</w:t>
            </w:r>
            <w:r w:rsidR="001B7190" w:rsidRPr="00857276">
              <w:rPr>
                <w:rFonts w:ascii="Times New Roman" w:eastAsiaTheme="minorEastAsia" w:hAnsi="Times New Roman" w:cs="Times New Roman"/>
              </w:rPr>
              <w:t>8</w:t>
            </w:r>
            <w:r w:rsidR="00452F83" w:rsidRPr="00857276">
              <w:rPr>
                <w:rFonts w:ascii="Times New Roman" w:eastAsiaTheme="minorEastAsia" w:hAnsi="Times New Roman" w:cs="Times New Roman"/>
              </w:rPr>
              <w:t>4</w:t>
            </w:r>
          </w:p>
        </w:tc>
        <w:tc>
          <w:tcPr>
            <w:tcW w:w="3210" w:type="dxa"/>
            <w:tcBorders>
              <w:top w:val="single" w:sz="4" w:space="0" w:color="auto"/>
              <w:left w:val="single" w:sz="4" w:space="0" w:color="auto"/>
              <w:bottom w:val="single" w:sz="4" w:space="0" w:color="auto"/>
            </w:tcBorders>
          </w:tcPr>
          <w:p w:rsidR="00540343" w:rsidRPr="00857276" w:rsidRDefault="00CA4CDC"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Для вновь строящегося учреждения от 500 до 600 мест - 55, </w:t>
            </w:r>
            <w:r w:rsidR="00153381" w:rsidRPr="00857276">
              <w:rPr>
                <w:rFonts w:ascii="Times New Roman" w:eastAsiaTheme="minorEastAsia" w:hAnsi="Times New Roman" w:cs="Times New Roman"/>
              </w:rPr>
              <w:t xml:space="preserve">от 600 </w:t>
            </w:r>
            <w:r w:rsidRPr="00857276">
              <w:rPr>
                <w:rFonts w:ascii="Times New Roman" w:eastAsiaTheme="minorEastAsia" w:hAnsi="Times New Roman" w:cs="Times New Roman"/>
              </w:rPr>
              <w:t>до 800 мест – 45,</w:t>
            </w:r>
            <w:r w:rsidR="00153381" w:rsidRPr="00857276">
              <w:rPr>
                <w:rFonts w:ascii="Times New Roman" w:eastAsiaTheme="minorEastAsia" w:hAnsi="Times New Roman" w:cs="Times New Roman"/>
              </w:rPr>
              <w:t xml:space="preserve"> от 800 до 1100 мест – 36, от 1100 до 1500 мест – 23, от 1500 до 2000 мест - 18</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Спортивно-досуговый комплекс,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общей площади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0,2-0,5 га на объект</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Амбулаторно-поликлинические учреждения:</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 га на 100 посещений в смену, но не менее:</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поликлиники, посещений в смену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га на объект</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амбулатории,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общей площади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 га на объект</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Аптеки,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общей площади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0,2 - 0,4 га на объект</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Аптечные киоски,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общей площади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0,05 га на объект или встроенные</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повседневной торговли,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торговой площади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0,2 - 0,3 га на объект</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продовольственные магазины</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непродовольственные магазины</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бытового обслуживания, рабочих мест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0,15 га на объект</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Отделение связи, объект</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0,1 - 0,15 га</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Отделение банка,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общей площади на 1000 человек</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 объект</w:t>
            </w: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Опорный пункт охраны порядка, объект</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Центр административного самоуправления, объект</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74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Общественные туалеты, прибор на 1000 жителей</w:t>
            </w:r>
          </w:p>
        </w:tc>
        <w:tc>
          <w:tcPr>
            <w:tcW w:w="2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21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встроенные</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10" w:name="sub_1020603"/>
      <w:r w:rsidRPr="00857276">
        <w:rPr>
          <w:rFonts w:ascii="Times New Roman" w:hAnsi="Times New Roman" w:cs="Times New Roman"/>
        </w:rPr>
        <w:t xml:space="preserve">2.6.3. Размещение учреждений и предприятий обслуживания на территориях малоэтажной жилой застройки следует осуществлять с учетом радиусов доступности </w:t>
      </w:r>
      <w:r w:rsidR="00EC3866">
        <w:rPr>
          <w:rFonts w:ascii="Times New Roman" w:hAnsi="Times New Roman" w:cs="Times New Roman"/>
        </w:rPr>
        <w:t xml:space="preserve">                         </w:t>
      </w:r>
      <w:r w:rsidRPr="00857276">
        <w:rPr>
          <w:rFonts w:ascii="Times New Roman" w:hAnsi="Times New Roman" w:cs="Times New Roman"/>
        </w:rPr>
        <w:t xml:space="preserve">не более указанных в </w:t>
      </w:r>
      <w:hyperlink w:anchor="sub_1500" w:history="1">
        <w:r w:rsidRPr="00857276">
          <w:rPr>
            <w:rStyle w:val="a4"/>
            <w:rFonts w:ascii="Times New Roman" w:hAnsi="Times New Roman"/>
            <w:b w:val="0"/>
            <w:color w:val="auto"/>
          </w:rPr>
          <w:t xml:space="preserve">приложении </w:t>
        </w:r>
        <w:r w:rsidR="004E0380"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w:t>
      </w:r>
    </w:p>
    <w:bookmarkEnd w:id="210"/>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 магистральных улиц).</w:t>
      </w:r>
    </w:p>
    <w:p w:rsidR="00540343" w:rsidRPr="00857276" w:rsidRDefault="00540343" w:rsidP="00F50961">
      <w:pPr>
        <w:rPr>
          <w:rFonts w:ascii="Times New Roman" w:hAnsi="Times New Roman" w:cs="Times New Roman"/>
        </w:rPr>
      </w:pPr>
      <w:bookmarkStart w:id="211" w:name="sub_1020604"/>
      <w:r w:rsidRPr="00857276">
        <w:rPr>
          <w:rFonts w:ascii="Times New Roman" w:hAnsi="Times New Roman" w:cs="Times New Roman"/>
        </w:rPr>
        <w:t xml:space="preserve">2.6.4. 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детских учреждений, магазинов, кафе, физкультурно-оздоровительных </w:t>
      </w:r>
      <w:r w:rsidR="00EC3866">
        <w:rPr>
          <w:rFonts w:ascii="Times New Roman" w:hAnsi="Times New Roman" w:cs="Times New Roman"/>
        </w:rPr>
        <w:t xml:space="preserve">                          </w:t>
      </w:r>
      <w:r w:rsidRPr="00857276">
        <w:rPr>
          <w:rFonts w:ascii="Times New Roman" w:hAnsi="Times New Roman" w:cs="Times New Roman"/>
        </w:rPr>
        <w:t xml:space="preserve">и досуговых комплексов, парикмахерских, фотоателье и т. п. встроенными или пристроенными </w:t>
      </w:r>
      <w:r w:rsidR="00EC3866">
        <w:rPr>
          <w:rFonts w:ascii="Times New Roman" w:hAnsi="Times New Roman" w:cs="Times New Roman"/>
        </w:rPr>
        <w:t xml:space="preserve">  </w:t>
      </w:r>
      <w:r w:rsidRPr="00857276">
        <w:rPr>
          <w:rFonts w:ascii="Times New Roman" w:hAnsi="Times New Roman" w:cs="Times New Roman"/>
        </w:rPr>
        <w:t>к жилым зданиям с размещением преимущественно в первом и цокольном этажах и устройством изолированных от жилых частей здания входов. При этом общая площадь встроенных учреждений не должна превышать 150 м.</w:t>
      </w:r>
    </w:p>
    <w:bookmarkEnd w:id="211"/>
    <w:p w:rsidR="00540343" w:rsidRPr="00857276" w:rsidRDefault="00540343" w:rsidP="00F50961">
      <w:pPr>
        <w:rPr>
          <w:rFonts w:ascii="Times New Roman" w:hAnsi="Times New Roman" w:cs="Times New Roman"/>
        </w:rPr>
      </w:pPr>
      <w:r w:rsidRPr="00857276">
        <w:rPr>
          <w:rFonts w:ascii="Times New Roman" w:hAnsi="Times New Roman" w:cs="Times New Roman"/>
        </w:rPr>
        <w:t>Указанные учреждения и предприятия могут иметь центроформирующее значение</w:t>
      </w:r>
      <w:r w:rsidR="00EC3866">
        <w:rPr>
          <w:rFonts w:ascii="Times New Roman" w:hAnsi="Times New Roman" w:cs="Times New Roman"/>
        </w:rPr>
        <w:t xml:space="preserve">                    </w:t>
      </w:r>
      <w:r w:rsidRPr="00857276">
        <w:rPr>
          <w:rFonts w:ascii="Times New Roman" w:hAnsi="Times New Roman" w:cs="Times New Roman"/>
        </w:rPr>
        <w:t xml:space="preserve"> и размещаться в центральной части жилого образования.</w:t>
      </w:r>
    </w:p>
    <w:p w:rsidR="00540343" w:rsidRPr="00857276" w:rsidRDefault="00540343" w:rsidP="00F50961">
      <w:pPr>
        <w:rPr>
          <w:rFonts w:ascii="Times New Roman" w:hAnsi="Times New Roman" w:cs="Times New Roman"/>
        </w:rPr>
      </w:pPr>
      <w:bookmarkStart w:id="212" w:name="sub_1020605"/>
      <w:r w:rsidRPr="00857276">
        <w:rPr>
          <w:rFonts w:ascii="Times New Roman" w:hAnsi="Times New Roman" w:cs="Times New Roman"/>
        </w:rPr>
        <w:t>2.6.5. Объекты со встроенными и пристроенными мастерскими по ремонту и прокату автомобилей, ремонту бытовой техники следует размещать на границе жилой зоны.</w:t>
      </w:r>
    </w:p>
    <w:p w:rsidR="00540343" w:rsidRPr="00857276" w:rsidRDefault="00540343" w:rsidP="00F50961">
      <w:pPr>
        <w:rPr>
          <w:rFonts w:ascii="Times New Roman" w:hAnsi="Times New Roman" w:cs="Times New Roman"/>
        </w:rPr>
      </w:pPr>
      <w:bookmarkStart w:id="213" w:name="sub_1020606"/>
      <w:bookmarkEnd w:id="212"/>
      <w:r w:rsidRPr="00857276">
        <w:rPr>
          <w:rFonts w:ascii="Times New Roman" w:hAnsi="Times New Roman" w:cs="Times New Roman"/>
        </w:rPr>
        <w:t xml:space="preserve">2.6.6.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w:t>
      </w:r>
      <w:r w:rsidR="00EC3866">
        <w:rPr>
          <w:rFonts w:ascii="Times New Roman" w:hAnsi="Times New Roman" w:cs="Times New Roman"/>
        </w:rPr>
        <w:t xml:space="preserve">                            </w:t>
      </w:r>
      <w:r w:rsidRPr="00857276">
        <w:rPr>
          <w:rFonts w:ascii="Times New Roman" w:hAnsi="Times New Roman" w:cs="Times New Roman"/>
        </w:rPr>
        <w:t>в соответствии с требованиями СанПиН 2.6.1.1192-03), магазинов стройматериалов, москательно-химических и т. п.), в условиях малоэтажной застройки не допускается.</w:t>
      </w:r>
    </w:p>
    <w:p w:rsidR="00540343" w:rsidRPr="00857276" w:rsidRDefault="00540343" w:rsidP="00F50961">
      <w:pPr>
        <w:rPr>
          <w:rFonts w:ascii="Times New Roman" w:hAnsi="Times New Roman" w:cs="Times New Roman"/>
        </w:rPr>
      </w:pPr>
      <w:bookmarkStart w:id="214" w:name="sub_1020607"/>
      <w:bookmarkEnd w:id="213"/>
      <w:r w:rsidRPr="00857276">
        <w:rPr>
          <w:rFonts w:ascii="Times New Roman" w:hAnsi="Times New Roman" w:cs="Times New Roman"/>
        </w:rPr>
        <w:t>2.6.7. На земельном участке жилого здания со встроенным или пристроенным учреждением или предприятием обслуживания должны быть выделены жилая и общественная зоны.</w:t>
      </w:r>
    </w:p>
    <w:bookmarkEnd w:id="214"/>
    <w:p w:rsidR="00540343" w:rsidRPr="00857276" w:rsidRDefault="00540343" w:rsidP="00F50961">
      <w:pPr>
        <w:rPr>
          <w:rFonts w:ascii="Times New Roman" w:hAnsi="Times New Roman" w:cs="Times New Roman"/>
        </w:rPr>
      </w:pPr>
      <w:r w:rsidRPr="00857276">
        <w:rPr>
          <w:rFonts w:ascii="Times New Roman" w:hAnsi="Times New Roman" w:cs="Times New Roman"/>
        </w:rPr>
        <w:t>Перед входом в здание необходимо предусматривать стоянку для транспортных средств.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По сравнению с отдельно стоящими общественными зданиями следует уменьшать расчетные показатели площади участка для зданий: пристроенных - на 25%, встроенно-пристроенных - до 50% (за исключением дошкольных учреждений).</w:t>
      </w:r>
    </w:p>
    <w:p w:rsidR="00540343" w:rsidRPr="00857276" w:rsidRDefault="00540343" w:rsidP="00F50961">
      <w:pPr>
        <w:rPr>
          <w:rFonts w:ascii="Times New Roman" w:hAnsi="Times New Roman" w:cs="Times New Roman"/>
        </w:rPr>
      </w:pPr>
      <w:bookmarkStart w:id="215" w:name="sub_1020608"/>
      <w:r w:rsidRPr="00857276">
        <w:rPr>
          <w:rFonts w:ascii="Times New Roman" w:hAnsi="Times New Roman" w:cs="Times New Roman"/>
        </w:rPr>
        <w:t xml:space="preserve">2.6.8. Общественный центр территории малоэтажной жилой застройки предназначен </w:t>
      </w:r>
      <w:r w:rsidR="00EC3866">
        <w:rPr>
          <w:rFonts w:ascii="Times New Roman" w:hAnsi="Times New Roman" w:cs="Times New Roman"/>
        </w:rPr>
        <w:t xml:space="preserve">               </w:t>
      </w:r>
      <w:r w:rsidRPr="00857276">
        <w:rPr>
          <w:rFonts w:ascii="Times New Roman" w:hAnsi="Times New Roman" w:cs="Times New Roman"/>
        </w:rPr>
        <w:t>для размещения объектов культуры, торгово-бытового обслуживания, административных</w:t>
      </w:r>
      <w:r w:rsidR="00EC3866">
        <w:rPr>
          <w:rFonts w:ascii="Times New Roman" w:hAnsi="Times New Roman" w:cs="Times New Roman"/>
        </w:rPr>
        <w:t xml:space="preserve">                    </w:t>
      </w:r>
      <w:r w:rsidRPr="00857276">
        <w:rPr>
          <w:rFonts w:ascii="Times New Roman" w:hAnsi="Times New Roman" w:cs="Times New Roman"/>
        </w:rPr>
        <w:t xml:space="preserve"> и досуговых зданий и сооружений.</w:t>
      </w:r>
    </w:p>
    <w:bookmarkEnd w:id="215"/>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общественного центра следует предусматривать комплекс физкультурно-оздоровительных зданий и сооружений, включая открытые стадионы районного значения. Рекомендуется их размещение совмещать с организацией парковой зоны с учетом существующих или планируемых зеленых насаждений.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540343" w:rsidRPr="00857276" w:rsidRDefault="00540343" w:rsidP="00F50961">
      <w:pPr>
        <w:rPr>
          <w:rFonts w:ascii="Times New Roman" w:hAnsi="Times New Roman" w:cs="Times New Roman"/>
        </w:rPr>
      </w:pPr>
      <w:bookmarkStart w:id="216" w:name="sub_1020609"/>
      <w:r w:rsidRPr="00857276">
        <w:rPr>
          <w:rFonts w:ascii="Times New Roman" w:hAnsi="Times New Roman" w:cs="Times New Roman"/>
        </w:rPr>
        <w:t>2.6.9. В пределах общественного центра следует предусматривать общую стоянку транспортных средств из расчета: на 100 единовременных посетителей  7 - 10 машиномест</w:t>
      </w:r>
      <w:r w:rsidR="00EC3866">
        <w:rPr>
          <w:rFonts w:ascii="Times New Roman" w:hAnsi="Times New Roman" w:cs="Times New Roman"/>
        </w:rPr>
        <w:t xml:space="preserve">                 </w:t>
      </w:r>
      <w:r w:rsidRPr="00857276">
        <w:rPr>
          <w:rFonts w:ascii="Times New Roman" w:hAnsi="Times New Roman" w:cs="Times New Roman"/>
        </w:rPr>
        <w:t xml:space="preserve"> и 15 - 20 мест для временного хранения велосипедов и мопедов.</w:t>
      </w:r>
    </w:p>
    <w:p w:rsidR="00540343" w:rsidRPr="00857276" w:rsidRDefault="00540343" w:rsidP="00F50961">
      <w:pPr>
        <w:rPr>
          <w:rFonts w:ascii="Times New Roman" w:hAnsi="Times New Roman" w:cs="Times New Roman"/>
        </w:rPr>
      </w:pPr>
      <w:bookmarkStart w:id="217" w:name="sub_1020610"/>
      <w:bookmarkEnd w:id="216"/>
      <w:r w:rsidRPr="00857276">
        <w:rPr>
          <w:rFonts w:ascii="Times New Roman" w:hAnsi="Times New Roman" w:cs="Times New Roman"/>
        </w:rPr>
        <w:t xml:space="preserve">2.6.10. Для инвалидов необходимо обеспечивать возможность подъезда, в том числе </w:t>
      </w:r>
      <w:r w:rsidR="00EC3866">
        <w:rPr>
          <w:rFonts w:ascii="Times New Roman" w:hAnsi="Times New Roman" w:cs="Times New Roman"/>
        </w:rPr>
        <w:t xml:space="preserve">                </w:t>
      </w:r>
      <w:r w:rsidRPr="00857276">
        <w:rPr>
          <w:rFonts w:ascii="Times New Roman" w:hAnsi="Times New Roman" w:cs="Times New Roman"/>
        </w:rPr>
        <w:t xml:space="preserve">на инвалидных колясках, к общественным зданиям и предприятиям обслуживания - с учетом требований </w:t>
      </w:r>
      <w:hyperlink w:anchor="sub_1013" w:history="1">
        <w:r w:rsidRPr="00857276">
          <w:rPr>
            <w:rStyle w:val="a4"/>
            <w:rFonts w:ascii="Times New Roman" w:hAnsi="Times New Roman"/>
            <w:b w:val="0"/>
            <w:color w:val="auto"/>
          </w:rPr>
          <w:t>раздела 13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Обеспечение доступности жилых объектов, объектов социальной инфраструктуры для инвалидов и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18" w:name="sub_1020611"/>
      <w:bookmarkEnd w:id="217"/>
      <w:r w:rsidRPr="00857276">
        <w:rPr>
          <w:rFonts w:ascii="Times New Roman" w:hAnsi="Times New Roman" w:cs="Times New Roman"/>
        </w:rPr>
        <w:t>2.6.11. Проектирование объектов социальной инфраструктуры жилых образований коттеджной застройки должно предусматривать как выполнение социально гарантированного стандарта обслуживания проживающего населения, так и индивидуальные программы обслуживания в зависимости от доходов населения и его потребностей. Размещение, состав</w:t>
      </w:r>
      <w:r w:rsidR="00EC3866">
        <w:rPr>
          <w:rFonts w:ascii="Times New Roman" w:hAnsi="Times New Roman" w:cs="Times New Roman"/>
        </w:rPr>
        <w:t xml:space="preserve">                  </w:t>
      </w:r>
      <w:r w:rsidRPr="00857276">
        <w:rPr>
          <w:rFonts w:ascii="Times New Roman" w:hAnsi="Times New Roman" w:cs="Times New Roman"/>
        </w:rPr>
        <w:t xml:space="preserve"> и вместимость объектов обслуживания и радиус их доступности следует принимать</w:t>
      </w:r>
      <w:r w:rsidR="00EC3866">
        <w:rPr>
          <w:rFonts w:ascii="Times New Roman" w:hAnsi="Times New Roman" w:cs="Times New Roman"/>
        </w:rPr>
        <w:t xml:space="preserve">                              </w:t>
      </w:r>
      <w:r w:rsidRPr="00857276">
        <w:rPr>
          <w:rFonts w:ascii="Times New Roman" w:hAnsi="Times New Roman" w:cs="Times New Roman"/>
        </w:rPr>
        <w:t xml:space="preserve"> в соответствии с </w:t>
      </w:r>
      <w:hyperlink w:anchor="sub_1500" w:history="1">
        <w:r w:rsidRPr="00857276">
          <w:rPr>
            <w:rStyle w:val="a4"/>
            <w:rFonts w:ascii="Times New Roman" w:hAnsi="Times New Roman"/>
            <w:b w:val="0"/>
            <w:color w:val="auto"/>
          </w:rPr>
          <w:t xml:space="preserve">приложением </w:t>
        </w:r>
        <w:r w:rsidR="00E8615F"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19" w:name="sub_1020612"/>
      <w:bookmarkEnd w:id="218"/>
      <w:r w:rsidRPr="00857276">
        <w:rPr>
          <w:rFonts w:ascii="Times New Roman" w:hAnsi="Times New Roman" w:cs="Times New Roman"/>
        </w:rPr>
        <w:t xml:space="preserve">2.6.12. Население территории коттеджной застройки следует обеспечивать объектами обслуживания в соответствии с требованиями </w:t>
      </w:r>
      <w:hyperlink w:anchor="sub_100202" w:history="1">
        <w:r w:rsidRPr="00857276">
          <w:rPr>
            <w:rStyle w:val="a4"/>
            <w:rFonts w:ascii="Times New Roman" w:hAnsi="Times New Roman"/>
            <w:b w:val="0"/>
            <w:color w:val="auto"/>
          </w:rPr>
          <w:t>таблицы 2.20</w:t>
        </w:r>
      </w:hyperlink>
      <w:r w:rsidRPr="00857276">
        <w:rPr>
          <w:rFonts w:ascii="Times New Roman" w:hAnsi="Times New Roman" w:cs="Times New Roman"/>
        </w:rPr>
        <w:t xml:space="preserve">, возможно за пределами своей территории в доступности не далее 1200 м, предусматривая увеличение емкости аналогичных объектов обслуживания на граничащих с коттеджной застройкой жилых территориях. </w:t>
      </w:r>
      <w:r w:rsidR="00EC3866">
        <w:rPr>
          <w:rFonts w:ascii="Times New Roman" w:hAnsi="Times New Roman" w:cs="Times New Roman"/>
        </w:rPr>
        <w:t xml:space="preserve">                          </w:t>
      </w:r>
      <w:r w:rsidRPr="00857276">
        <w:rPr>
          <w:rFonts w:ascii="Times New Roman" w:hAnsi="Times New Roman" w:cs="Times New Roman"/>
        </w:rPr>
        <w:t>В тех случаях, когда территория коттеджной застройки расположена в структуре городского округа автономно и с ним рядом нет жилых территорий с объектами обслуживания, следует</w:t>
      </w:r>
      <w:r w:rsidR="00EC3866">
        <w:rPr>
          <w:rFonts w:ascii="Times New Roman" w:hAnsi="Times New Roman" w:cs="Times New Roman"/>
        </w:rPr>
        <w:t xml:space="preserve">                 </w:t>
      </w:r>
      <w:r w:rsidRPr="00857276">
        <w:rPr>
          <w:rFonts w:ascii="Times New Roman" w:hAnsi="Times New Roman" w:cs="Times New Roman"/>
        </w:rPr>
        <w:t xml:space="preserve"> в пределах границ коттеджной застройки размещать: озелененные общественные площадки, объекты торговли повседневного спроса, аптечный киоск.</w:t>
      </w:r>
    </w:p>
    <w:p w:rsidR="00540343" w:rsidRPr="00857276" w:rsidRDefault="00540343" w:rsidP="00F50961">
      <w:pPr>
        <w:rPr>
          <w:rFonts w:ascii="Times New Roman" w:hAnsi="Times New Roman" w:cs="Times New Roman"/>
        </w:rPr>
      </w:pPr>
      <w:bookmarkStart w:id="220" w:name="sub_1020613"/>
      <w:bookmarkEnd w:id="219"/>
      <w:r w:rsidRPr="00857276">
        <w:rPr>
          <w:rFonts w:ascii="Times New Roman" w:hAnsi="Times New Roman" w:cs="Times New Roman"/>
        </w:rPr>
        <w:t>2.6.13. В городском округе на территориях малоэтажной жилой застройки допускается размещать малые и индивидуальные предприятия в соответствии с Правилами землепользования и застройки.</w:t>
      </w:r>
    </w:p>
    <w:bookmarkEnd w:id="22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221" w:name="sub_10207"/>
      <w:r w:rsidRPr="00857276">
        <w:rPr>
          <w:rFonts w:ascii="Times New Roman" w:hAnsi="Times New Roman" w:cs="Times New Roman"/>
          <w:b w:val="0"/>
          <w:color w:val="auto"/>
        </w:rPr>
        <w:t xml:space="preserve">Глава 2.7. Требования к объектам повседневного </w:t>
      </w:r>
      <w:r w:rsidR="002D3367" w:rsidRPr="00857276">
        <w:rPr>
          <w:rFonts w:ascii="Times New Roman" w:hAnsi="Times New Roman" w:cs="Times New Roman"/>
          <w:b w:val="0"/>
          <w:color w:val="auto"/>
        </w:rPr>
        <w:t xml:space="preserve">и периодического </w:t>
      </w:r>
      <w:r w:rsidRPr="00857276">
        <w:rPr>
          <w:rFonts w:ascii="Times New Roman" w:hAnsi="Times New Roman" w:cs="Times New Roman"/>
          <w:b w:val="0"/>
          <w:color w:val="auto"/>
        </w:rPr>
        <w:t>спроса и их территориям</w:t>
      </w:r>
    </w:p>
    <w:bookmarkEnd w:id="221"/>
    <w:p w:rsidR="00540343" w:rsidRPr="00857276" w:rsidRDefault="00540343" w:rsidP="00F50961">
      <w:pPr>
        <w:rPr>
          <w:rFonts w:ascii="Times New Roman" w:hAnsi="Times New Roman" w:cs="Times New Roman"/>
        </w:rPr>
      </w:pPr>
    </w:p>
    <w:p w:rsidR="00751378" w:rsidRPr="00857276" w:rsidRDefault="00751378" w:rsidP="00F50961">
      <w:pPr>
        <w:rPr>
          <w:rFonts w:ascii="Times New Roman" w:hAnsi="Times New Roman" w:cs="Times New Roman"/>
          <w:b/>
        </w:rPr>
      </w:pPr>
      <w:bookmarkStart w:id="222" w:name="sub_1020701"/>
      <w:r w:rsidRPr="00857276">
        <w:rPr>
          <w:rFonts w:ascii="Times New Roman" w:hAnsi="Times New Roman" w:cs="Times New Roman"/>
          <w:b/>
        </w:rPr>
        <w:t>2.7.1. Дошкольные образовательные учреждения (далее - ДОУ)</w:t>
      </w:r>
    </w:p>
    <w:p w:rsidR="00540343" w:rsidRPr="00857276" w:rsidRDefault="00540343" w:rsidP="00F50961">
      <w:pPr>
        <w:rPr>
          <w:rFonts w:ascii="Times New Roman" w:hAnsi="Times New Roman" w:cs="Times New Roman"/>
        </w:rPr>
      </w:pPr>
      <w:r w:rsidRPr="00857276">
        <w:rPr>
          <w:rFonts w:ascii="Times New Roman" w:hAnsi="Times New Roman" w:cs="Times New Roman"/>
        </w:rPr>
        <w:t>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w:t>
      </w:r>
      <w:r w:rsidR="00F92505" w:rsidRPr="00857276">
        <w:rPr>
          <w:rFonts w:ascii="Times New Roman" w:hAnsi="Times New Roman" w:cs="Times New Roman"/>
        </w:rPr>
        <w:t xml:space="preserve"> ДОУ должны размещаться в радиусе пешеходной доступности 300 метров.</w:t>
      </w:r>
    </w:p>
    <w:p w:rsidR="004E7A0E" w:rsidRPr="00857276" w:rsidRDefault="004E7A0E" w:rsidP="00F50961">
      <w:pPr>
        <w:rPr>
          <w:rFonts w:ascii="Times New Roman" w:hAnsi="Times New Roman" w:cs="Times New Roman"/>
        </w:rPr>
      </w:pPr>
      <w:r w:rsidRPr="00857276">
        <w:rPr>
          <w:rFonts w:ascii="Times New Roman" w:hAnsi="Times New Roman" w:cs="Times New Roman"/>
        </w:rPr>
        <w:t>Не допускается размещать ДОУ на внутриквартальных и межквартальных проездах</w:t>
      </w:r>
      <w:r w:rsidR="00EC3866">
        <w:rPr>
          <w:rFonts w:ascii="Times New Roman" w:hAnsi="Times New Roman" w:cs="Times New Roman"/>
        </w:rPr>
        <w:t xml:space="preserve">                   </w:t>
      </w:r>
      <w:r w:rsidRPr="00857276">
        <w:rPr>
          <w:rFonts w:ascii="Times New Roman" w:hAnsi="Times New Roman" w:cs="Times New Roman"/>
        </w:rPr>
        <w:t xml:space="preserve"> с регулярным движением транспорта.</w:t>
      </w:r>
    </w:p>
    <w:p w:rsidR="00A025E3" w:rsidRPr="00857276" w:rsidRDefault="00A025E3" w:rsidP="00F50961">
      <w:pPr>
        <w:rPr>
          <w:rFonts w:ascii="Times New Roman" w:hAnsi="Times New Roman" w:cs="Times New Roman"/>
        </w:rPr>
      </w:pPr>
      <w:r w:rsidRPr="00857276">
        <w:rPr>
          <w:rFonts w:ascii="Times New Roman" w:hAnsi="Times New Roman" w:cs="Times New Roman"/>
        </w:rPr>
        <w:t>Здания ДОУ необходимо размещать:</w:t>
      </w:r>
    </w:p>
    <w:p w:rsidR="00A025E3" w:rsidRPr="00857276" w:rsidRDefault="00A025E3" w:rsidP="00F50961">
      <w:pPr>
        <w:rPr>
          <w:rFonts w:ascii="Times New Roman" w:hAnsi="Times New Roman" w:cs="Times New Roman"/>
        </w:rPr>
      </w:pPr>
      <w:r w:rsidRPr="00857276">
        <w:rPr>
          <w:rFonts w:ascii="Times New Roman" w:hAnsi="Times New Roman" w:cs="Times New Roman"/>
        </w:rPr>
        <w:t xml:space="preserve">- на внутриквартальных территориях микрорайона, удаленных от проезжих частей улиц </w:t>
      </w:r>
      <w:r w:rsidR="00EC3866">
        <w:rPr>
          <w:rFonts w:ascii="Times New Roman" w:hAnsi="Times New Roman" w:cs="Times New Roman"/>
        </w:rPr>
        <w:t xml:space="preserve">   </w:t>
      </w:r>
      <w:r w:rsidRPr="00857276">
        <w:rPr>
          <w:rFonts w:ascii="Times New Roman" w:hAnsi="Times New Roman" w:cs="Times New Roman"/>
        </w:rPr>
        <w:t xml:space="preserve">с регулярным движением транспорта, - на расстоянии </w:t>
      </w:r>
      <w:r w:rsidR="00035E09" w:rsidRPr="00857276">
        <w:rPr>
          <w:rFonts w:ascii="Times New Roman" w:hAnsi="Times New Roman" w:cs="Times New Roman"/>
        </w:rPr>
        <w:t xml:space="preserve">не менее </w:t>
      </w:r>
      <w:r w:rsidRPr="00857276">
        <w:rPr>
          <w:rFonts w:ascii="Times New Roman" w:hAnsi="Times New Roman" w:cs="Times New Roman"/>
        </w:rPr>
        <w:t>100 м;</w:t>
      </w:r>
    </w:p>
    <w:p w:rsidR="00A025E3" w:rsidRPr="00857276" w:rsidRDefault="00A025E3" w:rsidP="00F50961">
      <w:pPr>
        <w:rPr>
          <w:rFonts w:ascii="Times New Roman" w:hAnsi="Times New Roman" w:cs="Times New Roman"/>
        </w:rPr>
      </w:pPr>
      <w:r w:rsidRPr="00857276">
        <w:rPr>
          <w:rFonts w:ascii="Times New Roman" w:hAnsi="Times New Roman" w:cs="Times New Roman"/>
        </w:rPr>
        <w:t xml:space="preserve">-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w:t>
      </w:r>
      <w:r w:rsidR="00DF0B2F" w:rsidRPr="00857276">
        <w:rPr>
          <w:rFonts w:ascii="Times New Roman" w:hAnsi="Times New Roman" w:cs="Times New Roman"/>
        </w:rPr>
        <w:t>или</w:t>
      </w:r>
      <w:r w:rsidR="00D918AC" w:rsidRPr="00857276">
        <w:rPr>
          <w:rFonts w:ascii="Times New Roman" w:hAnsi="Times New Roman" w:cs="Times New Roman"/>
        </w:rPr>
        <w:t>,</w:t>
      </w:r>
      <w:r w:rsidR="00DF0B2F" w:rsidRPr="00857276">
        <w:rPr>
          <w:rFonts w:ascii="Times New Roman" w:hAnsi="Times New Roman" w:cs="Times New Roman"/>
        </w:rPr>
        <w:t xml:space="preserve"> </w:t>
      </w:r>
      <w:r w:rsidR="00D918AC" w:rsidRPr="00857276">
        <w:rPr>
          <w:rFonts w:ascii="Times New Roman" w:hAnsi="Times New Roman" w:cs="Times New Roman"/>
        </w:rPr>
        <w:t xml:space="preserve">в случае установления красной линии, до </w:t>
      </w:r>
      <w:r w:rsidR="00DF0B2F" w:rsidRPr="00857276">
        <w:rPr>
          <w:rFonts w:ascii="Times New Roman" w:hAnsi="Times New Roman" w:cs="Times New Roman"/>
        </w:rPr>
        <w:t xml:space="preserve">красной линии </w:t>
      </w:r>
      <w:r w:rsidRPr="00857276">
        <w:rPr>
          <w:rFonts w:ascii="Times New Roman" w:hAnsi="Times New Roman" w:cs="Times New Roman"/>
        </w:rPr>
        <w:t>- на 25 м.</w:t>
      </w:r>
      <w:r w:rsidR="00916E92" w:rsidRPr="00857276">
        <w:rPr>
          <w:rFonts w:ascii="Times New Roman" w:hAnsi="Times New Roman" w:cs="Times New Roman"/>
        </w:rPr>
        <w:t xml:space="preserve"> </w:t>
      </w:r>
    </w:p>
    <w:bookmarkEnd w:id="222"/>
    <w:p w:rsidR="00540343" w:rsidRPr="00857276" w:rsidRDefault="00540343" w:rsidP="00F50961">
      <w:pPr>
        <w:rPr>
          <w:rFonts w:ascii="Times New Roman" w:hAnsi="Times New Roman" w:cs="Times New Roman"/>
        </w:rPr>
      </w:pPr>
      <w:r w:rsidRPr="00857276">
        <w:rPr>
          <w:rFonts w:ascii="Times New Roman" w:hAnsi="Times New Roman" w:cs="Times New Roman"/>
        </w:rPr>
        <w:t>По условиям аэрации участки ДОУ размещают в зоне пониженных скоростей преобладающих ветровых потоков, аэродинамической тени.</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земельном участке проектируют следующие функциональные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застройки;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игровой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хозяйственная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Территория участка должна быть ограждена забором высотой не менее 1,6 м </w:t>
      </w:r>
      <w:r w:rsidR="00EC3866">
        <w:rPr>
          <w:rFonts w:ascii="Times New Roman" w:hAnsi="Times New Roman" w:cs="Times New Roman"/>
        </w:rPr>
        <w:t xml:space="preserve">                              </w:t>
      </w:r>
      <w:r w:rsidR="003372F6" w:rsidRPr="00857276">
        <w:rPr>
          <w:rFonts w:ascii="Times New Roman" w:hAnsi="Times New Roman" w:cs="Times New Roman"/>
        </w:rPr>
        <w:t xml:space="preserve">и не более 1,8 м </w:t>
      </w:r>
      <w:r w:rsidRPr="00857276">
        <w:rPr>
          <w:rFonts w:ascii="Times New Roman" w:hAnsi="Times New Roman" w:cs="Times New Roman"/>
        </w:rPr>
        <w:t>и полосой зеленых насаждений.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сложных рельефах местности следует предусматривать отвод паводковых и ливневых вод от участка ДОУ для предупреждения затопления и загрязнения игровой площадки.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w:t>
      </w:r>
      <w:r w:rsidR="00EC3866">
        <w:rPr>
          <w:rFonts w:ascii="Times New Roman" w:hAnsi="Times New Roman" w:cs="Times New Roman"/>
        </w:rPr>
        <w:t xml:space="preserve">                 </w:t>
      </w:r>
      <w:r w:rsidRPr="00857276">
        <w:rPr>
          <w:rFonts w:ascii="Times New Roman" w:hAnsi="Times New Roman" w:cs="Times New Roman"/>
        </w:rPr>
        <w:t>не связанных с ДОУ, 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Этажность зданий ДОУ не должна превышать 2 этажей.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территории городского округа вместимость вновь строящихся ДОУ не должна превышать </w:t>
      </w:r>
      <w:r w:rsidR="00F15F8C" w:rsidRPr="00857276">
        <w:rPr>
          <w:rFonts w:ascii="Times New Roman" w:hAnsi="Times New Roman" w:cs="Times New Roman"/>
        </w:rPr>
        <w:t>330</w:t>
      </w:r>
      <w:r w:rsidRPr="00857276">
        <w:rPr>
          <w:rFonts w:ascii="Times New Roman" w:hAnsi="Times New Roman" w:cs="Times New Roman"/>
        </w:rPr>
        <w:t xml:space="preserve"> мест.</w:t>
      </w:r>
    </w:p>
    <w:p w:rsidR="00540343" w:rsidRPr="00857276" w:rsidRDefault="00540343" w:rsidP="00F50961">
      <w:pPr>
        <w:rPr>
          <w:rFonts w:ascii="Times New Roman" w:hAnsi="Times New Roman" w:cs="Times New Roman"/>
        </w:rPr>
      </w:pPr>
      <w:r w:rsidRPr="00857276">
        <w:rPr>
          <w:rFonts w:ascii="Times New Roman" w:hAnsi="Times New Roman" w:cs="Times New Roman"/>
        </w:rPr>
        <w:t>Здания ДОУ проектируются отдельно стоящими. При затесненной многоэтажной застройке в городском округе, а также при проектировании ДОУ допускается пристрой здания вместимостью до 140 мест к торцам жилых зданий без окон при наличии отдельно огороженной территории с самостоятельным входом и выездом (въездом). Здание ДОУ должно быть отгорожено от жилого здания капитальной стеной.</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здании ДОУ рекомендуется предусматривать встроенно-пристроенные бассейны</w:t>
      </w:r>
      <w:r w:rsidR="00EC3866">
        <w:rPr>
          <w:rFonts w:ascii="Times New Roman" w:hAnsi="Times New Roman" w:cs="Times New Roman"/>
        </w:rPr>
        <w:t xml:space="preserve">                 </w:t>
      </w:r>
      <w:r w:rsidRPr="00857276">
        <w:rPr>
          <w:rFonts w:ascii="Times New Roman" w:hAnsi="Times New Roman" w:cs="Times New Roman"/>
        </w:rPr>
        <w:t xml:space="preserve"> по заданию на проектирование.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недостаточной или неинсолируемой территории ДОУ часть или всю игровую территорию по согласованию с органами Федеральной службы по надзору в сфере защиты прав потребителей и благополучия человека (далее - Федеральной службы Роспотребнадзора) допускается размещать на расстоянии не более 50 м от здания или участка.</w:t>
      </w:r>
    </w:p>
    <w:p w:rsidR="00540343" w:rsidRPr="00857276" w:rsidRDefault="00540343" w:rsidP="00F50961">
      <w:pPr>
        <w:rPr>
          <w:rFonts w:ascii="Times New Roman" w:hAnsi="Times New Roman" w:cs="Times New Roman"/>
        </w:rPr>
      </w:pPr>
      <w:r w:rsidRPr="00857276">
        <w:rPr>
          <w:rFonts w:ascii="Times New Roman" w:hAnsi="Times New Roman" w:cs="Times New Roman"/>
        </w:rPr>
        <w:t>Зона игровой территории включает в себя:</w:t>
      </w:r>
    </w:p>
    <w:p w:rsidR="00540343" w:rsidRPr="00857276" w:rsidRDefault="00540343" w:rsidP="00F50961">
      <w:pPr>
        <w:rPr>
          <w:rFonts w:ascii="Times New Roman" w:hAnsi="Times New Roman" w:cs="Times New Roman"/>
        </w:rPr>
      </w:pPr>
      <w:r w:rsidRPr="00857276">
        <w:rPr>
          <w:rFonts w:ascii="Times New Roman" w:hAnsi="Times New Roman" w:cs="Times New Roman"/>
        </w:rPr>
        <w:t>- групповые площадки - индивидуальные для каждой группы - из расчета не менее 7,2 м</w:t>
      </w:r>
      <w:r w:rsidRPr="00857276">
        <w:rPr>
          <w:rFonts w:ascii="Times New Roman" w:hAnsi="Times New Roman" w:cs="Times New Roman"/>
          <w:vertAlign w:val="superscript"/>
        </w:rPr>
        <w:t>2</w:t>
      </w:r>
      <w:r w:rsidRPr="00857276">
        <w:rPr>
          <w:rFonts w:ascii="Times New Roman" w:hAnsi="Times New Roman" w:cs="Times New Roman"/>
        </w:rPr>
        <w:t xml:space="preserve"> на 1 ребенка ясельного возраста и не менее 9,0 м</w:t>
      </w:r>
      <w:r w:rsidRPr="00857276">
        <w:rPr>
          <w:rFonts w:ascii="Times New Roman" w:hAnsi="Times New Roman" w:cs="Times New Roman"/>
          <w:vertAlign w:val="superscript"/>
        </w:rPr>
        <w:t>2</w:t>
      </w:r>
      <w:r w:rsidRPr="00857276">
        <w:rPr>
          <w:rFonts w:ascii="Times New Roman" w:hAnsi="Times New Roman" w:cs="Times New Roman"/>
        </w:rPr>
        <w:t xml:space="preserve"> на 1 ребенка дошкольного возраста;</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общую физкультурную площадку.</w:t>
      </w:r>
    </w:p>
    <w:p w:rsidR="00540343" w:rsidRPr="00857276" w:rsidRDefault="00540343" w:rsidP="00F50961">
      <w:pPr>
        <w:rPr>
          <w:rFonts w:ascii="Times New Roman" w:hAnsi="Times New Roman" w:cs="Times New Roman"/>
        </w:rPr>
      </w:pPr>
      <w:r w:rsidRPr="00857276">
        <w:rPr>
          <w:rFonts w:ascii="Times New Roman" w:hAnsi="Times New Roman" w:cs="Times New Roman"/>
        </w:rPr>
        <w:t>Групповые площадки соединяют кольцевой дорожкой шириной 1,5 м по периметру участка.</w:t>
      </w:r>
    </w:p>
    <w:p w:rsidR="00540343" w:rsidRPr="00857276" w:rsidRDefault="00540343" w:rsidP="00F50961">
      <w:pPr>
        <w:rPr>
          <w:rFonts w:ascii="Times New Roman" w:hAnsi="Times New Roman" w:cs="Times New Roman"/>
        </w:rPr>
      </w:pPr>
      <w:r w:rsidRPr="00857276">
        <w:rPr>
          <w:rFonts w:ascii="Times New Roman" w:hAnsi="Times New Roman" w:cs="Times New Roman"/>
        </w:rPr>
        <w:t>Групповые площадки для детей ясельного возраста проектируются в непосредственной близости от выходов из помещений этих групп.</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территории каждой групповой площадки проектируется теневой навес площадью </w:t>
      </w:r>
      <w:r w:rsidR="00EC3866">
        <w:rPr>
          <w:rFonts w:ascii="Times New Roman" w:hAnsi="Times New Roman" w:cs="Times New Roman"/>
        </w:rPr>
        <w:t xml:space="preserve">                 </w:t>
      </w:r>
      <w:r w:rsidRPr="00857276">
        <w:rPr>
          <w:rFonts w:ascii="Times New Roman" w:hAnsi="Times New Roman" w:cs="Times New Roman"/>
        </w:rPr>
        <w:t>не менее 40 м</w:t>
      </w:r>
      <w:r w:rsidRPr="00857276">
        <w:rPr>
          <w:rFonts w:ascii="Times New Roman" w:hAnsi="Times New Roman" w:cs="Times New Roman"/>
          <w:vertAlign w:val="superscript"/>
        </w:rPr>
        <w:t>2</w:t>
      </w:r>
      <w:r w:rsidRPr="00857276">
        <w:rPr>
          <w:rFonts w:ascii="Times New Roman" w:hAnsi="Times New Roman" w:cs="Times New Roman"/>
        </w:rPr>
        <w:t>. Теневые навесы для детей ясельного и дошкольного возраста ограждают с трех сторон, высота ограждения - не менее 1,5 м. Навесы для детей ясельного возраста до 2 лет допускается пристраивать к зданию ДОУ и использовать как веранды.</w:t>
      </w:r>
    </w:p>
    <w:p w:rsidR="00540343" w:rsidRPr="00857276" w:rsidRDefault="00540343" w:rsidP="00F50961">
      <w:pPr>
        <w:rPr>
          <w:rFonts w:ascii="Times New Roman" w:hAnsi="Times New Roman" w:cs="Times New Roman"/>
        </w:rPr>
      </w:pPr>
      <w:r w:rsidRPr="00857276">
        <w:rPr>
          <w:rFonts w:ascii="Times New Roman" w:hAnsi="Times New Roman" w:cs="Times New Roman"/>
        </w:rPr>
        <w:t>В ДОУ вместимостью до 150 мест следует предусматривать одну физкультурную площадку размером не менее 250 м</w:t>
      </w:r>
      <w:r w:rsidRPr="00857276">
        <w:rPr>
          <w:rFonts w:ascii="Times New Roman" w:hAnsi="Times New Roman" w:cs="Times New Roman"/>
          <w:vertAlign w:val="superscript"/>
        </w:rPr>
        <w:t>2</w:t>
      </w:r>
      <w:r w:rsidRPr="00857276">
        <w:rPr>
          <w:rFonts w:ascii="Times New Roman" w:hAnsi="Times New Roman" w:cs="Times New Roman"/>
        </w:rPr>
        <w:t>, при вместимости свыше 150 мест - две площадки размером 150 м</w:t>
      </w:r>
      <w:r w:rsidRPr="00857276">
        <w:rPr>
          <w:rFonts w:ascii="Times New Roman" w:hAnsi="Times New Roman" w:cs="Times New Roman"/>
          <w:vertAlign w:val="superscript"/>
        </w:rPr>
        <w:t>2</w:t>
      </w:r>
      <w:r w:rsidRPr="00857276">
        <w:rPr>
          <w:rFonts w:ascii="Times New Roman" w:hAnsi="Times New Roman" w:cs="Times New Roman"/>
        </w:rPr>
        <w:t xml:space="preserve"> и 250 м</w:t>
      </w:r>
      <w:r w:rsidRPr="00857276">
        <w:rPr>
          <w:rFonts w:ascii="Times New Roman" w:hAnsi="Times New Roman" w:cs="Times New Roman"/>
          <w:vertAlign w:val="superscript"/>
        </w:rPr>
        <w:t>2</w:t>
      </w:r>
      <w:r w:rsidRPr="00857276">
        <w:rPr>
          <w:rFonts w:ascii="Times New Roman" w:hAnsi="Times New Roman" w:cs="Times New Roman"/>
        </w:rPr>
        <w:t>. Вблизи физкультурной площадки допускается устраивать открытые плавательные бассейны переменной глубины от 0,4 м до 0,8 м и размером 4 x 8 м или 6 x 10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Хозяйственная зона размещается на границе земельного участка ДОУ вдали </w:t>
      </w:r>
      <w:r w:rsidR="00EC3866">
        <w:rPr>
          <w:rFonts w:ascii="Times New Roman" w:hAnsi="Times New Roman" w:cs="Times New Roman"/>
        </w:rPr>
        <w:t xml:space="preserve">                             </w:t>
      </w:r>
      <w:r w:rsidRPr="00857276">
        <w:rPr>
          <w:rFonts w:ascii="Times New Roman" w:hAnsi="Times New Roman" w:cs="Times New Roman"/>
        </w:rPr>
        <w:t>от групповых и физкультурных площадок, изолируется от остальной территории зелеными насаждениями, должна иметь самостоятельный въезд с улицы.</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хозяйственной зоны могут размещаться: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отсутствии теплоцентрали - котельная с соответствующим хранилищем топлива;</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отсутствии центрального водоснабжения - сооружения водоснабжения с зоной санитарной охраны;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хозяйственный блок с овощехранилищем площадью не более 50 м</w:t>
      </w:r>
      <w:r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площадки для огорода, ягодника, фруктового сада;</w:t>
      </w:r>
    </w:p>
    <w:p w:rsidR="00540343" w:rsidRPr="00857276" w:rsidRDefault="00540343" w:rsidP="00F50961">
      <w:pPr>
        <w:rPr>
          <w:rFonts w:ascii="Times New Roman" w:hAnsi="Times New Roman" w:cs="Times New Roman"/>
        </w:rPr>
      </w:pPr>
      <w:r w:rsidRPr="00857276">
        <w:rPr>
          <w:rFonts w:ascii="Times New Roman" w:hAnsi="Times New Roman" w:cs="Times New Roman"/>
        </w:rPr>
        <w:t>- места для сушки белья, чистки ковровых изделий.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озеленения территории ДОУ должна составлять не менее 50%. В площадь озеленения включаются защитные полосы между элементами участка, обеспечивающие санитарные разрывы, м, не менее:</w:t>
      </w:r>
    </w:p>
    <w:p w:rsidR="00540343" w:rsidRPr="00857276" w:rsidRDefault="00540343" w:rsidP="00F50961">
      <w:pPr>
        <w:rPr>
          <w:rFonts w:ascii="Times New Roman" w:hAnsi="Times New Roman" w:cs="Times New Roman"/>
        </w:rPr>
      </w:pPr>
      <w:r w:rsidRPr="00857276">
        <w:rPr>
          <w:rFonts w:ascii="Times New Roman" w:hAnsi="Times New Roman" w:cs="Times New Roman"/>
        </w:rPr>
        <w:t>- 3 - между групповыми, групповой и физкультурной площадками;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- 6 - между групповой и хозяйственной, общей физкультурной и хозяйственной площадками;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- 2 - между ограждением участка и групповыми или общей физкультурной площадками.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Групповые площадки должны быть ограждены кустарником.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По периметру участка должна размещаться зеленая защитная полоса из деревьев </w:t>
      </w:r>
      <w:r w:rsidR="00EC3866">
        <w:rPr>
          <w:rFonts w:ascii="Times New Roman" w:hAnsi="Times New Roman" w:cs="Times New Roman"/>
        </w:rPr>
        <w:t xml:space="preserve">                       </w:t>
      </w:r>
      <w:r w:rsidRPr="00857276">
        <w:rPr>
          <w:rFonts w:ascii="Times New Roman" w:hAnsi="Times New Roman" w:cs="Times New Roman"/>
        </w:rPr>
        <w:t>и кустарников шириной не менее 1,5 м, со стороны улицы - не менее 6 м. Деревья размещаются на расстоянии не менее 15 м, кустарники - 5 м от здания ДОУ.</w:t>
      </w:r>
    </w:p>
    <w:p w:rsidR="00540343" w:rsidRPr="00857276" w:rsidRDefault="00540343" w:rsidP="00F50961">
      <w:pPr>
        <w:rPr>
          <w:rFonts w:ascii="Times New Roman" w:hAnsi="Times New Roman" w:cs="Times New Roman"/>
        </w:rPr>
      </w:pPr>
      <w:r w:rsidRPr="00857276">
        <w:rPr>
          <w:rFonts w:ascii="Times New Roman" w:hAnsi="Times New Roman" w:cs="Times New Roman"/>
        </w:rPr>
        <w:t>Водоснабжение, канализация и теплоснабжение в ДОУ должны быть централизованными. При отсутствии централизованных сетей проектируются местные системы водоснабжения и канализации. Допускается применение автономного или газового отопления</w:t>
      </w:r>
      <w:r w:rsidR="005F4B85" w:rsidRPr="00857276">
        <w:rPr>
          <w:rFonts w:ascii="Times New Roman" w:hAnsi="Times New Roman" w:cs="Times New Roman"/>
        </w:rPr>
        <w:t>, от котельных размещаемых отдельно от здания общеобразовательного учреждения</w:t>
      </w:r>
      <w:r w:rsidRPr="00857276">
        <w:rPr>
          <w:rFonts w:ascii="Times New Roman" w:hAnsi="Times New Roman" w:cs="Times New Roman"/>
        </w:rPr>
        <w:t>.</w:t>
      </w:r>
    </w:p>
    <w:p w:rsidR="005E1EBE" w:rsidRPr="00857276" w:rsidRDefault="00540343" w:rsidP="00F50961">
      <w:pPr>
        <w:rPr>
          <w:rFonts w:ascii="Times New Roman" w:hAnsi="Times New Roman" w:cs="Times New Roman"/>
          <w:b/>
        </w:rPr>
      </w:pPr>
      <w:bookmarkStart w:id="223" w:name="sub_1020702"/>
      <w:r w:rsidRPr="00857276">
        <w:rPr>
          <w:rFonts w:ascii="Times New Roman" w:hAnsi="Times New Roman" w:cs="Times New Roman"/>
          <w:b/>
        </w:rPr>
        <w:t xml:space="preserve">2.7.2. </w:t>
      </w:r>
      <w:r w:rsidR="005E1EBE" w:rsidRPr="00857276">
        <w:rPr>
          <w:rFonts w:ascii="Times New Roman" w:hAnsi="Times New Roman" w:cs="Times New Roman"/>
          <w:b/>
        </w:rPr>
        <w:t>Здания общеобразовательных школ</w:t>
      </w:r>
    </w:p>
    <w:p w:rsidR="001B683F" w:rsidRPr="00857276" w:rsidRDefault="001B683F" w:rsidP="00F50961">
      <w:pPr>
        <w:rPr>
          <w:rFonts w:ascii="Times New Roman" w:hAnsi="Times New Roman" w:cs="Times New Roman"/>
        </w:rPr>
      </w:pPr>
      <w:r w:rsidRPr="00857276">
        <w:rPr>
          <w:rFonts w:ascii="Times New Roman" w:hAnsi="Times New Roman" w:cs="Times New Roman"/>
        </w:rPr>
        <w:t>Здания общеобразовательных школ должны находиться в радиусе пешеходной доступности: для обучающихся I ступени обучения – 500 метров, для обучающихся</w:t>
      </w:r>
      <w:r w:rsidR="00EC3866">
        <w:rPr>
          <w:rFonts w:ascii="Times New Roman" w:hAnsi="Times New Roman" w:cs="Times New Roman"/>
        </w:rPr>
        <w:t xml:space="preserve">                             </w:t>
      </w:r>
      <w:r w:rsidRPr="00857276">
        <w:rPr>
          <w:rFonts w:ascii="Times New Roman" w:hAnsi="Times New Roman" w:cs="Times New Roman"/>
        </w:rPr>
        <w:t xml:space="preserve"> II и III ступени – 750 метров.</w:t>
      </w:r>
    </w:p>
    <w:p w:rsidR="001B683F" w:rsidRPr="00857276" w:rsidRDefault="001B683F" w:rsidP="00F50961">
      <w:pPr>
        <w:rPr>
          <w:rFonts w:ascii="Times New Roman" w:hAnsi="Times New Roman" w:cs="Times New Roman"/>
        </w:rPr>
      </w:pPr>
      <w:r w:rsidRPr="00857276">
        <w:rPr>
          <w:rFonts w:ascii="Times New Roman" w:hAnsi="Times New Roman" w:cs="Times New Roman"/>
        </w:rPr>
        <w:t>Допускается размещение специализированных общеобразовательных учреждений (школы-интернаты, полилингвальные школы, гимназии, лицеи и пр.) на расстоянии транспортной доступности: для обучающихся I ступени обучения - 15 минут (в одну сторону), для обучающихся II и III ступени - не более 50 минут (в одну сторону).</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Здания общеобразовательных учреждений </w:t>
      </w:r>
      <w:r w:rsidR="009F19DE" w:rsidRPr="00857276">
        <w:rPr>
          <w:rFonts w:ascii="Times New Roman" w:hAnsi="Times New Roman" w:cs="Times New Roman"/>
        </w:rPr>
        <w:t>необходимо</w:t>
      </w:r>
      <w:r w:rsidRPr="00857276">
        <w:rPr>
          <w:rFonts w:ascii="Times New Roman" w:hAnsi="Times New Roman" w:cs="Times New Roman"/>
        </w:rPr>
        <w:t xml:space="preserve"> размещать:</w:t>
      </w:r>
    </w:p>
    <w:bookmarkEnd w:id="223"/>
    <w:p w:rsidR="00ED58B4" w:rsidRPr="00857276" w:rsidRDefault="00ED58B4" w:rsidP="00F50961">
      <w:pPr>
        <w:rPr>
          <w:rFonts w:ascii="Times New Roman" w:hAnsi="Times New Roman" w:cs="Times New Roman"/>
        </w:rPr>
      </w:pPr>
      <w:r w:rsidRPr="00857276">
        <w:rPr>
          <w:rFonts w:ascii="Times New Roman" w:hAnsi="Times New Roman" w:cs="Times New Roman"/>
        </w:rPr>
        <w:t>- на внутриквартальных территориях микрорайона, удаленных от проезжих частей улиц</w:t>
      </w:r>
      <w:r w:rsidR="00EC3866">
        <w:rPr>
          <w:rFonts w:ascii="Times New Roman" w:hAnsi="Times New Roman" w:cs="Times New Roman"/>
        </w:rPr>
        <w:t xml:space="preserve"> </w:t>
      </w:r>
      <w:r w:rsidRPr="00857276">
        <w:rPr>
          <w:rFonts w:ascii="Times New Roman" w:hAnsi="Times New Roman" w:cs="Times New Roman"/>
        </w:rPr>
        <w:t xml:space="preserve"> с регулярным движением транспорта, - на расстоянии не менее 100 м;</w:t>
      </w:r>
    </w:p>
    <w:p w:rsidR="00F73360" w:rsidRPr="00857276" w:rsidRDefault="00F73360" w:rsidP="00F50961">
      <w:pPr>
        <w:rPr>
          <w:rFonts w:ascii="Times New Roman" w:hAnsi="Times New Roman" w:cs="Times New Roman"/>
        </w:rPr>
      </w:pPr>
      <w:r w:rsidRPr="00857276">
        <w:rPr>
          <w:rFonts w:ascii="Times New Roman" w:hAnsi="Times New Roman" w:cs="Times New Roman"/>
        </w:rPr>
        <w:t xml:space="preserve">- на внутриквартальных проездах с периодическим (нерегулярным) движением автотранспорта только при условии увеличения разрыва от границы участка учреждения </w:t>
      </w:r>
      <w:r w:rsidR="00EC3866">
        <w:rPr>
          <w:rFonts w:ascii="Times New Roman" w:hAnsi="Times New Roman" w:cs="Times New Roman"/>
        </w:rPr>
        <w:t xml:space="preserve">                     </w:t>
      </w:r>
      <w:r w:rsidRPr="00857276">
        <w:rPr>
          <w:rFonts w:ascii="Times New Roman" w:hAnsi="Times New Roman" w:cs="Times New Roman"/>
        </w:rPr>
        <w:t xml:space="preserve">до проезда или, в случае установления красной линии, до красной линии - на </w:t>
      </w:r>
      <w:r w:rsidR="007B71A6" w:rsidRPr="00857276">
        <w:rPr>
          <w:rFonts w:ascii="Times New Roman" w:hAnsi="Times New Roman" w:cs="Times New Roman"/>
        </w:rPr>
        <w:t>2</w:t>
      </w:r>
      <w:r w:rsidRPr="00857276">
        <w:rPr>
          <w:rFonts w:ascii="Times New Roman" w:hAnsi="Times New Roman" w:cs="Times New Roman"/>
        </w:rPr>
        <w:t xml:space="preserve">5 м. </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Не допускается размещать общеобразовательные учреждения на внутриквартальных </w:t>
      </w:r>
      <w:r w:rsidR="00EC3866">
        <w:rPr>
          <w:rFonts w:ascii="Times New Roman" w:hAnsi="Times New Roman" w:cs="Times New Roman"/>
        </w:rPr>
        <w:t xml:space="preserve">                </w:t>
      </w:r>
      <w:r w:rsidRPr="00857276">
        <w:rPr>
          <w:rFonts w:ascii="Times New Roman" w:hAnsi="Times New Roman" w:cs="Times New Roman"/>
        </w:rPr>
        <w:t>и межквартальных проездах с регулярным движением транспорта.</w:t>
      </w:r>
      <w:r w:rsidR="00D40B3B" w:rsidRPr="00857276">
        <w:rPr>
          <w:rFonts w:ascii="Times New Roman" w:hAnsi="Times New Roman" w:cs="Times New Roman"/>
        </w:rPr>
        <w:t xml:space="preserve"> </w:t>
      </w:r>
    </w:p>
    <w:p w:rsidR="00540343" w:rsidRPr="00857276" w:rsidRDefault="00540343" w:rsidP="00F50961">
      <w:pPr>
        <w:rPr>
          <w:rFonts w:ascii="Times New Roman" w:hAnsi="Times New Roman" w:cs="Times New Roman"/>
        </w:rPr>
      </w:pPr>
      <w:r w:rsidRPr="00857276">
        <w:rPr>
          <w:rFonts w:ascii="Times New Roman" w:hAnsi="Times New Roman" w:cs="Times New Roman"/>
        </w:rPr>
        <w:t>Этажность здания общеобразовательного учреждения не должна превышать 3 этаж</w:t>
      </w:r>
      <w:r w:rsidR="00775C22" w:rsidRPr="00857276">
        <w:rPr>
          <w:rFonts w:ascii="Times New Roman" w:hAnsi="Times New Roman" w:cs="Times New Roman"/>
        </w:rPr>
        <w:t>а</w:t>
      </w:r>
      <w:r w:rsidRPr="00857276">
        <w:rPr>
          <w:rFonts w:ascii="Times New Roman" w:hAnsi="Times New Roman" w:cs="Times New Roman"/>
        </w:rPr>
        <w:t xml:space="preserve">. </w:t>
      </w:r>
      <w:r w:rsidR="00EC3866">
        <w:rPr>
          <w:rFonts w:ascii="Times New Roman" w:hAnsi="Times New Roman" w:cs="Times New Roman"/>
        </w:rPr>
        <w:t xml:space="preserve">              </w:t>
      </w:r>
      <w:r w:rsidRPr="00857276">
        <w:rPr>
          <w:rFonts w:ascii="Times New Roman" w:hAnsi="Times New Roman" w:cs="Times New Roman"/>
        </w:rPr>
        <w:t>В здании общеобразовательного учреждения рекомендуется предусматривать встроенно-пристроенные бассейны по заданию на проектирование.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Вместимость общеобразовательных учреждений не должна превышать 1</w:t>
      </w:r>
      <w:r w:rsidR="00010F91" w:rsidRPr="00857276">
        <w:rPr>
          <w:rFonts w:ascii="Times New Roman" w:hAnsi="Times New Roman" w:cs="Times New Roman"/>
        </w:rPr>
        <w:t>250</w:t>
      </w:r>
      <w:r w:rsidRPr="00857276">
        <w:rPr>
          <w:rFonts w:ascii="Times New Roman" w:hAnsi="Times New Roman" w:cs="Times New Roman"/>
        </w:rPr>
        <w:t xml:space="preserve"> </w:t>
      </w:r>
      <w:r w:rsidR="00C869E5" w:rsidRPr="00857276">
        <w:rPr>
          <w:rFonts w:ascii="Times New Roman" w:hAnsi="Times New Roman" w:cs="Times New Roman"/>
        </w:rPr>
        <w:t>учащихся</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Территория участка должна быть ограждена забором высотой </w:t>
      </w:r>
      <w:r w:rsidR="00637A7A" w:rsidRPr="00857276">
        <w:rPr>
          <w:rFonts w:ascii="Times New Roman" w:hAnsi="Times New Roman" w:cs="Times New Roman"/>
        </w:rPr>
        <w:t xml:space="preserve">не менее </w:t>
      </w:r>
      <w:r w:rsidRPr="00857276">
        <w:rPr>
          <w:rFonts w:ascii="Times New Roman" w:hAnsi="Times New Roman" w:cs="Times New Roman"/>
        </w:rPr>
        <w:t>1,</w:t>
      </w:r>
      <w:r w:rsidR="00637A7A" w:rsidRPr="00857276">
        <w:rPr>
          <w:rFonts w:ascii="Times New Roman" w:hAnsi="Times New Roman" w:cs="Times New Roman"/>
        </w:rPr>
        <w:t>6</w:t>
      </w:r>
      <w:r w:rsidRPr="00857276">
        <w:rPr>
          <w:rFonts w:ascii="Times New Roman" w:hAnsi="Times New Roman" w:cs="Times New Roman"/>
        </w:rPr>
        <w:t xml:space="preserve"> м</w:t>
      </w:r>
      <w:r w:rsidR="00EC3866">
        <w:rPr>
          <w:rFonts w:ascii="Times New Roman" w:hAnsi="Times New Roman" w:cs="Times New Roman"/>
        </w:rPr>
        <w:t xml:space="preserve">                              </w:t>
      </w:r>
      <w:r w:rsidRPr="00857276">
        <w:rPr>
          <w:rFonts w:ascii="Times New Roman" w:hAnsi="Times New Roman" w:cs="Times New Roman"/>
        </w:rPr>
        <w:t xml:space="preserve"> </w:t>
      </w:r>
      <w:r w:rsidR="005069C7" w:rsidRPr="00857276">
        <w:rPr>
          <w:rFonts w:ascii="Times New Roman" w:hAnsi="Times New Roman" w:cs="Times New Roman"/>
        </w:rPr>
        <w:t xml:space="preserve">и не более 1,8 м </w:t>
      </w:r>
      <w:r w:rsidRPr="00857276">
        <w:rPr>
          <w:rFonts w:ascii="Times New Roman" w:hAnsi="Times New Roman" w:cs="Times New Roman"/>
        </w:rPr>
        <w:t>и вдоль него -</w:t>
      </w:r>
      <w:r w:rsidR="00292402" w:rsidRPr="00857276">
        <w:rPr>
          <w:rFonts w:ascii="Times New Roman" w:hAnsi="Times New Roman" w:cs="Times New Roman"/>
        </w:rPr>
        <w:t xml:space="preserve"> </w:t>
      </w:r>
      <w:r w:rsidRPr="00857276">
        <w:rPr>
          <w:rFonts w:ascii="Times New Roman" w:hAnsi="Times New Roman" w:cs="Times New Roman"/>
        </w:rPr>
        <w:t>зелеными насаждениями.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Озеленение участка предусматривается из расчета не менее 50% площади его территории. Деревья должны размещаться на расстоянии не менее 15 м, </w:t>
      </w:r>
      <w:r w:rsidR="00EC3866">
        <w:rPr>
          <w:rFonts w:ascii="Times New Roman" w:hAnsi="Times New Roman" w:cs="Times New Roman"/>
        </w:rPr>
        <w:t xml:space="preserve">                                                 </w:t>
      </w:r>
      <w:r w:rsidRPr="00857276">
        <w:rPr>
          <w:rFonts w:ascii="Times New Roman" w:hAnsi="Times New Roman" w:cs="Times New Roman"/>
        </w:rPr>
        <w:t>а кустарники - не менее 5 м от зданий общеобразовательных учреждений.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земельном участке проектируются следующие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учебно-опытная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физкультурно-спортивная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отдыха;</w:t>
      </w:r>
    </w:p>
    <w:p w:rsidR="00540343" w:rsidRPr="00857276" w:rsidRDefault="00540343" w:rsidP="00F50961">
      <w:pPr>
        <w:rPr>
          <w:rFonts w:ascii="Times New Roman" w:hAnsi="Times New Roman" w:cs="Times New Roman"/>
        </w:rPr>
      </w:pPr>
      <w:r w:rsidRPr="00857276">
        <w:rPr>
          <w:rFonts w:ascii="Times New Roman" w:hAnsi="Times New Roman" w:cs="Times New Roman"/>
        </w:rPr>
        <w:t>- хозяйственная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учебно-опытной зоны должна составлять не более 25% площади участка.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Физкультурно-спортивную зону следует размещать на расстоянии не менее 25 м </w:t>
      </w:r>
      <w:r w:rsidR="00EC3866">
        <w:rPr>
          <w:rFonts w:ascii="Times New Roman" w:hAnsi="Times New Roman" w:cs="Times New Roman"/>
        </w:rPr>
        <w:t xml:space="preserve">                      </w:t>
      </w:r>
      <w:r w:rsidRPr="00857276">
        <w:rPr>
          <w:rFonts w:ascii="Times New Roman" w:hAnsi="Times New Roman" w:cs="Times New Roman"/>
        </w:rPr>
        <w:t>от здания учреждения, за полосой зеленых насаждений. Оборудование спортивной зоны должно обеспечивать выполнение учебных программ по физическому воспитанию, а также проведение секционных спортивных занятий и оздоровительных мероприятий.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Рекомендуется физкультурно-спортивную зону проектировать как единый физкультурно-оздоровительный комплекс микрорайона в соответствии с документацией по планировке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w:t>
      </w:r>
      <w:r w:rsidR="00EC3866">
        <w:rPr>
          <w:rFonts w:ascii="Times New Roman" w:hAnsi="Times New Roman" w:cs="Times New Roman"/>
        </w:rPr>
        <w:t xml:space="preserve">               </w:t>
      </w:r>
      <w:r w:rsidRPr="00857276">
        <w:rPr>
          <w:rFonts w:ascii="Times New Roman" w:hAnsi="Times New Roman" w:cs="Times New Roman"/>
        </w:rPr>
        <w:t xml:space="preserve"> (для максимального использования их во время перемен).</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w:t>
      </w:r>
      <w:r w:rsidR="00EC3866">
        <w:rPr>
          <w:rFonts w:ascii="Times New Roman" w:hAnsi="Times New Roman" w:cs="Times New Roman"/>
        </w:rPr>
        <w:t xml:space="preserve">                          </w:t>
      </w:r>
      <w:r w:rsidRPr="00857276">
        <w:rPr>
          <w:rFonts w:ascii="Times New Roman" w:hAnsi="Times New Roman" w:cs="Times New Roman"/>
        </w:rPr>
        <w:t>и предусматривать самостоятельный въезд с улицы.</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Для мусоросборников должна предусматриваться бетонированная площадка </w:t>
      </w:r>
      <w:r w:rsidR="00EC3866">
        <w:rPr>
          <w:rFonts w:ascii="Times New Roman" w:hAnsi="Times New Roman" w:cs="Times New Roman"/>
        </w:rPr>
        <w:t xml:space="preserve">                           </w:t>
      </w:r>
      <w:r w:rsidRPr="00857276">
        <w:rPr>
          <w:rFonts w:ascii="Times New Roman" w:hAnsi="Times New Roman" w:cs="Times New Roman"/>
        </w:rPr>
        <w:t>на расстоянии не менее 25 м от окон и входа в столовую (буфет).</w:t>
      </w:r>
    </w:p>
    <w:p w:rsidR="00540343" w:rsidRPr="00857276" w:rsidRDefault="00540343" w:rsidP="00F50961">
      <w:pPr>
        <w:rPr>
          <w:rFonts w:ascii="Times New Roman" w:hAnsi="Times New Roman" w:cs="Times New Roman"/>
        </w:rPr>
      </w:pPr>
      <w:r w:rsidRPr="00857276">
        <w:rPr>
          <w:rFonts w:ascii="Times New Roman" w:hAnsi="Times New Roman" w:cs="Times New Roman"/>
        </w:rPr>
        <w:t>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w:t>
      </w:r>
      <w:r w:rsidR="00EC3866">
        <w:rPr>
          <w:rFonts w:ascii="Times New Roman" w:hAnsi="Times New Roman" w:cs="Times New Roman"/>
        </w:rPr>
        <w:t xml:space="preserve">                         </w:t>
      </w:r>
      <w:r w:rsidRPr="00857276">
        <w:rPr>
          <w:rFonts w:ascii="Times New Roman" w:hAnsi="Times New Roman" w:cs="Times New Roman"/>
        </w:rPr>
        <w:t>и сооружения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Детские дома и школы-интернаты для детей-сирот и детей, оставшихся без попечения родителей, следует размещать на обособленных участках на территории рекреационных зон городского округа.</w:t>
      </w:r>
    </w:p>
    <w:p w:rsidR="00540343" w:rsidRPr="00857276" w:rsidRDefault="00540343" w:rsidP="00F50961">
      <w:pPr>
        <w:rPr>
          <w:rFonts w:ascii="Times New Roman" w:hAnsi="Times New Roman" w:cs="Times New Roman"/>
        </w:rPr>
      </w:pPr>
      <w:r w:rsidRPr="00857276">
        <w:rPr>
          <w:rFonts w:ascii="Times New Roman" w:hAnsi="Times New Roman" w:cs="Times New Roman"/>
        </w:rPr>
        <w:t>Детские дома следует размещать вблизи общеобразовательных школ с учетом радиуса пешеходной доступности не более 500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земельных участков детских домов и интернатных учреждений вне зависимости от вместимости должна составлять не менее 150 м на одного воспитанника, не считая площади хозяйственной зоны и площади застройки.</w:t>
      </w:r>
    </w:p>
    <w:p w:rsidR="006B622F" w:rsidRPr="00857276" w:rsidRDefault="00540343" w:rsidP="00F50961">
      <w:pPr>
        <w:rPr>
          <w:rFonts w:ascii="Times New Roman" w:hAnsi="Times New Roman" w:cs="Times New Roman"/>
          <w:b/>
        </w:rPr>
      </w:pPr>
      <w:bookmarkStart w:id="224" w:name="sub_1020703"/>
      <w:r w:rsidRPr="00857276">
        <w:rPr>
          <w:rFonts w:ascii="Times New Roman" w:hAnsi="Times New Roman" w:cs="Times New Roman"/>
          <w:b/>
        </w:rPr>
        <w:t xml:space="preserve">2.7.3. </w:t>
      </w:r>
      <w:r w:rsidR="006B622F" w:rsidRPr="00857276">
        <w:rPr>
          <w:rFonts w:ascii="Times New Roman" w:hAnsi="Times New Roman" w:cs="Times New Roman"/>
          <w:b/>
        </w:rPr>
        <w:t>Учреждения начального профессионального образования - профессионально-технические училища (далее - учреждения НПО)</w:t>
      </w:r>
    </w:p>
    <w:p w:rsidR="00540343" w:rsidRPr="00857276" w:rsidRDefault="006B622F" w:rsidP="00F50961">
      <w:pPr>
        <w:rPr>
          <w:rFonts w:ascii="Times New Roman" w:hAnsi="Times New Roman" w:cs="Times New Roman"/>
        </w:rPr>
      </w:pPr>
      <w:r w:rsidRPr="00857276">
        <w:rPr>
          <w:rFonts w:ascii="Times New Roman" w:hAnsi="Times New Roman" w:cs="Times New Roman"/>
        </w:rPr>
        <w:t>НПО</w:t>
      </w:r>
      <w:r w:rsidR="00540343" w:rsidRPr="00857276">
        <w:rPr>
          <w:rFonts w:ascii="Times New Roman" w:hAnsi="Times New Roman" w:cs="Times New Roman"/>
        </w:rPr>
        <w:t xml:space="preserve"> следует размещать на самостоятельном земельном участке с учетом розы ветров, </w:t>
      </w:r>
      <w:r w:rsidR="00EC3866">
        <w:rPr>
          <w:rFonts w:ascii="Times New Roman" w:hAnsi="Times New Roman" w:cs="Times New Roman"/>
        </w:rPr>
        <w:t xml:space="preserve">                </w:t>
      </w:r>
      <w:r w:rsidR="00540343" w:rsidRPr="00857276">
        <w:rPr>
          <w:rFonts w:ascii="Times New Roman" w:hAnsi="Times New Roman" w:cs="Times New Roman"/>
        </w:rPr>
        <w:t>с наветренной стороны от источников шума, загрязнений атмосферного воздуха, с соблюдением необходимых санитарно-защитных зон.</w:t>
      </w:r>
    </w:p>
    <w:bookmarkEnd w:id="224"/>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Размещение учреждений НПО, в том числе зон отдыха, спортивных площадок </w:t>
      </w:r>
      <w:r w:rsidR="00EC3866">
        <w:rPr>
          <w:rFonts w:ascii="Times New Roman" w:hAnsi="Times New Roman" w:cs="Times New Roman"/>
        </w:rPr>
        <w:t xml:space="preserve">                           </w:t>
      </w:r>
      <w:r w:rsidRPr="00857276">
        <w:rPr>
          <w:rFonts w:ascii="Times New Roman" w:hAnsi="Times New Roman" w:cs="Times New Roman"/>
        </w:rPr>
        <w:t xml:space="preserve">и спортивных сооружений для подростков, на территориях санитарно-защитных зон </w:t>
      </w:r>
      <w:r w:rsidR="00EC3866">
        <w:rPr>
          <w:rFonts w:ascii="Times New Roman" w:hAnsi="Times New Roman" w:cs="Times New Roman"/>
        </w:rPr>
        <w:t xml:space="preserve">                             </w:t>
      </w:r>
      <w:r w:rsidRPr="00857276">
        <w:rPr>
          <w:rFonts w:ascii="Times New Roman" w:hAnsi="Times New Roman" w:cs="Times New Roman"/>
        </w:rPr>
        <w:t>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Учебные здания следует проектировать высотой не более четырех этажей и размещать </w:t>
      </w:r>
      <w:r w:rsidR="00EC3866">
        <w:rPr>
          <w:rFonts w:ascii="Times New Roman" w:hAnsi="Times New Roman" w:cs="Times New Roman"/>
        </w:rPr>
        <w:t xml:space="preserve">                </w:t>
      </w:r>
      <w:r w:rsidRPr="00857276">
        <w:rPr>
          <w:rFonts w:ascii="Times New Roman" w:hAnsi="Times New Roman" w:cs="Times New Roman"/>
        </w:rPr>
        <w:t xml:space="preserve">с отступом от красной линии не менее 25 м. Учебно-производственные помещения, спортзал </w:t>
      </w:r>
      <w:r w:rsidR="00EC3866">
        <w:rPr>
          <w:rFonts w:ascii="Times New Roman" w:hAnsi="Times New Roman" w:cs="Times New Roman"/>
        </w:rPr>
        <w:t xml:space="preserve">               </w:t>
      </w:r>
      <w:r w:rsidRPr="00857276">
        <w:rPr>
          <w:rFonts w:ascii="Times New Roman" w:hAnsi="Times New Roman" w:cs="Times New Roman"/>
        </w:rPr>
        <w:t>и столовую следует выделять в отдельные блоки, связанные переходом с основным корпусом.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Территория участка должна быть ограждена забором высотой не менее 1,2 м. </w:t>
      </w:r>
      <w:r w:rsidR="00EC3866">
        <w:rPr>
          <w:rFonts w:ascii="Times New Roman" w:hAnsi="Times New Roman" w:cs="Times New Roman"/>
        </w:rPr>
        <w:t xml:space="preserve">                         </w:t>
      </w:r>
      <w:r w:rsidRPr="00857276">
        <w:rPr>
          <w:rFonts w:ascii="Times New Roman" w:hAnsi="Times New Roman" w:cs="Times New Roman"/>
        </w:rPr>
        <w:t>На земельном участке следует предусматривать следующие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учебную зону;</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производственную зону;</w:t>
      </w:r>
    </w:p>
    <w:p w:rsidR="00540343" w:rsidRPr="00857276" w:rsidRDefault="00540343" w:rsidP="00F50961">
      <w:pPr>
        <w:rPr>
          <w:rFonts w:ascii="Times New Roman" w:hAnsi="Times New Roman" w:cs="Times New Roman"/>
        </w:rPr>
      </w:pPr>
      <w:r w:rsidRPr="00857276">
        <w:rPr>
          <w:rFonts w:ascii="Times New Roman" w:hAnsi="Times New Roman" w:cs="Times New Roman"/>
        </w:rPr>
        <w:t>- спортивную зону;</w:t>
      </w:r>
    </w:p>
    <w:p w:rsidR="00540343" w:rsidRPr="00857276" w:rsidRDefault="00540343" w:rsidP="00F50961">
      <w:pPr>
        <w:rPr>
          <w:rFonts w:ascii="Times New Roman" w:hAnsi="Times New Roman" w:cs="Times New Roman"/>
        </w:rPr>
      </w:pPr>
      <w:r w:rsidRPr="00857276">
        <w:rPr>
          <w:rFonts w:ascii="Times New Roman" w:hAnsi="Times New Roman" w:cs="Times New Roman"/>
        </w:rPr>
        <w:t>- хозяйственную зону;</w:t>
      </w:r>
    </w:p>
    <w:p w:rsidR="00540343" w:rsidRPr="00857276" w:rsidRDefault="00540343" w:rsidP="00F50961">
      <w:pPr>
        <w:rPr>
          <w:rFonts w:ascii="Times New Roman" w:hAnsi="Times New Roman" w:cs="Times New Roman"/>
        </w:rPr>
      </w:pPr>
      <w:r w:rsidRPr="00857276">
        <w:rPr>
          <w:rFonts w:ascii="Times New Roman" w:hAnsi="Times New Roman" w:cs="Times New Roman"/>
        </w:rPr>
        <w:t>- жилую зону - при наличии общежития для обучающихся. Общежитие целесообразно размещать на едином участке с учебным корпусом.</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учреждениях НПО, связанных с освоением транспортных средств, следует предусматривать зону учебного хозяйства вне основного участка для размещения зданий</w:t>
      </w:r>
      <w:r w:rsidR="00EC3866">
        <w:rPr>
          <w:rFonts w:ascii="Times New Roman" w:hAnsi="Times New Roman" w:cs="Times New Roman"/>
        </w:rPr>
        <w:t xml:space="preserve">                     </w:t>
      </w:r>
      <w:r w:rsidRPr="00857276">
        <w:rPr>
          <w:rFonts w:ascii="Times New Roman" w:hAnsi="Times New Roman" w:cs="Times New Roman"/>
        </w:rPr>
        <w:t xml:space="preserve"> и сооружений для ремонта, испытания и обслуживания транспортных средств. В учреждениях НПО строительного профиля, автомобильного, железнодорожного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Хозяйственная зона должна быть изолирована от других зон участка, размещаться </w:t>
      </w:r>
      <w:r w:rsidR="00EC3866">
        <w:rPr>
          <w:rFonts w:ascii="Times New Roman" w:hAnsi="Times New Roman" w:cs="Times New Roman"/>
        </w:rPr>
        <w:t xml:space="preserve">                  </w:t>
      </w:r>
      <w:r w:rsidRPr="00857276">
        <w:rPr>
          <w:rFonts w:ascii="Times New Roman" w:hAnsi="Times New Roman" w:cs="Times New Roman"/>
        </w:rPr>
        <w:t>со стороны входа в производственные помещения и иметь самостоятельный выезд на улицу.</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w:t>
      </w:r>
    </w:p>
    <w:p w:rsidR="00540343" w:rsidRPr="00857276" w:rsidRDefault="00540343" w:rsidP="00F50961">
      <w:pPr>
        <w:rPr>
          <w:rFonts w:ascii="Times New Roman" w:hAnsi="Times New Roman" w:cs="Times New Roman"/>
        </w:rPr>
      </w:pPr>
      <w:r w:rsidRPr="00857276">
        <w:rPr>
          <w:rFonts w:ascii="Times New Roman" w:hAnsi="Times New Roman" w:cs="Times New Roman"/>
        </w:rPr>
        <w:t>В неканализованных районах проектируются местные системы канализации и местные очистные сооружения.</w:t>
      </w:r>
    </w:p>
    <w:p w:rsidR="005D3A29" w:rsidRPr="00857276" w:rsidRDefault="00540343" w:rsidP="00F50961">
      <w:pPr>
        <w:rPr>
          <w:rFonts w:ascii="Times New Roman" w:hAnsi="Times New Roman" w:cs="Times New Roman"/>
          <w:b/>
        </w:rPr>
      </w:pPr>
      <w:bookmarkStart w:id="225" w:name="sub_1020704"/>
      <w:r w:rsidRPr="00857276">
        <w:rPr>
          <w:rFonts w:ascii="Times New Roman" w:hAnsi="Times New Roman" w:cs="Times New Roman"/>
          <w:b/>
        </w:rPr>
        <w:t xml:space="preserve">2.7.4. </w:t>
      </w:r>
      <w:r w:rsidR="005D3A29" w:rsidRPr="00857276">
        <w:rPr>
          <w:rFonts w:ascii="Times New Roman" w:hAnsi="Times New Roman" w:cs="Times New Roman"/>
          <w:b/>
        </w:rPr>
        <w:t>Средние и высшие учебные заведения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w:t>
      </w:r>
      <w:r w:rsidR="00EC3866">
        <w:rPr>
          <w:rFonts w:ascii="Times New Roman" w:hAnsi="Times New Roman" w:cs="Times New Roman"/>
        </w:rPr>
        <w:t xml:space="preserve">                  </w:t>
      </w:r>
      <w:r w:rsidRPr="00857276">
        <w:rPr>
          <w:rFonts w:ascii="Times New Roman" w:hAnsi="Times New Roman" w:cs="Times New Roman"/>
        </w:rPr>
        <w:t>и социальной инфраструктурами населенного пункта.</w:t>
      </w:r>
    </w:p>
    <w:bookmarkEnd w:id="225"/>
    <w:p w:rsidR="00540343" w:rsidRPr="00857276" w:rsidRDefault="00540343" w:rsidP="00F50961">
      <w:pPr>
        <w:rPr>
          <w:rFonts w:ascii="Times New Roman" w:hAnsi="Times New Roman" w:cs="Times New Roman"/>
        </w:rPr>
      </w:pPr>
      <w:r w:rsidRPr="00857276">
        <w:rPr>
          <w:rFonts w:ascii="Times New Roman" w:hAnsi="Times New Roman" w:cs="Times New Roman"/>
        </w:rP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рекомендуется размещать в глубине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w:t>
      </w:r>
      <w:r w:rsidR="00EC3866">
        <w:rPr>
          <w:rFonts w:ascii="Times New Roman" w:hAnsi="Times New Roman" w:cs="Times New Roman"/>
        </w:rPr>
        <w:t xml:space="preserve">                   </w:t>
      </w:r>
      <w:r w:rsidRPr="00857276">
        <w:rPr>
          <w:rFonts w:ascii="Times New Roman" w:hAnsi="Times New Roman" w:cs="Times New Roman"/>
        </w:rPr>
        <w:t>10-минутную пешеходную доступность до любого корпуса (в течение перерыва между лекциями).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крупных вузах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заочных высших учебных заведений размеры участка учебной зоны определяются</w:t>
      </w:r>
      <w:r w:rsidR="00E226EA">
        <w:rPr>
          <w:rFonts w:ascii="Times New Roman" w:hAnsi="Times New Roman" w:cs="Times New Roman"/>
        </w:rPr>
        <w:t xml:space="preserve"> </w:t>
      </w:r>
      <w:r w:rsidRPr="00857276">
        <w:rPr>
          <w:rFonts w:ascii="Times New Roman" w:hAnsi="Times New Roman" w:cs="Times New Roman"/>
        </w:rPr>
        <w:t xml:space="preserve"> из расчета 2,5 - 3 га на 1000 расчетного количества студентов, хозяйственной зоны - 0,5 га </w:t>
      </w:r>
      <w:r w:rsidR="00E226EA">
        <w:rPr>
          <w:rFonts w:ascii="Times New Roman" w:hAnsi="Times New Roman" w:cs="Times New Roman"/>
        </w:rPr>
        <w:t xml:space="preserve">                      </w:t>
      </w:r>
      <w:r w:rsidRPr="00857276">
        <w:rPr>
          <w:rFonts w:ascii="Times New Roman" w:hAnsi="Times New Roman" w:cs="Times New Roman"/>
        </w:rPr>
        <w:t xml:space="preserve">на 1000 расчетного количества студентов. Спортивная зона в заочных вузах </w:t>
      </w:r>
      <w:r w:rsidR="00E226EA">
        <w:rPr>
          <w:rFonts w:ascii="Times New Roman" w:hAnsi="Times New Roman" w:cs="Times New Roman"/>
        </w:rPr>
        <w:t xml:space="preserve">                                         </w:t>
      </w:r>
      <w:r w:rsidRPr="00857276">
        <w:rPr>
          <w:rFonts w:ascii="Times New Roman" w:hAnsi="Times New Roman" w:cs="Times New Roman"/>
        </w:rPr>
        <w:t>не предусматривается.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участка жилой зоны рассчитывается на общую численность проживающих</w:t>
      </w:r>
      <w:r w:rsidR="00E226EA">
        <w:rPr>
          <w:rFonts w:ascii="Times New Roman" w:hAnsi="Times New Roman" w:cs="Times New Roman"/>
        </w:rPr>
        <w:t xml:space="preserve">                     </w:t>
      </w:r>
      <w:r w:rsidRPr="00857276">
        <w:rPr>
          <w:rFonts w:ascii="Times New Roman" w:hAnsi="Times New Roman" w:cs="Times New Roman"/>
        </w:rPr>
        <w:t xml:space="preserve">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в 5 этажей - 3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в 9 этажей - 2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в 12 этажей - 1,5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Спортивную зону вуза следует размещать смежно с учебной и жилой зонами.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проектировании комплекса высшего учебного заведения с расчетным числом студентов до двух тысяч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Хозяйственная зона должна размещаться в удобной связи со служебным входом </w:t>
      </w:r>
      <w:r w:rsidR="00E226EA">
        <w:rPr>
          <w:rFonts w:ascii="Times New Roman" w:hAnsi="Times New Roman" w:cs="Times New Roman"/>
        </w:rPr>
        <w:t xml:space="preserve">                        </w:t>
      </w:r>
      <w:r w:rsidRPr="00857276">
        <w:rPr>
          <w:rFonts w:ascii="Times New Roman" w:hAnsi="Times New Roman" w:cs="Times New Roman"/>
        </w:rPr>
        <w:t xml:space="preserve">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w:t>
      </w:r>
      <w:r w:rsidR="00E226EA">
        <w:rPr>
          <w:rFonts w:ascii="Times New Roman" w:hAnsi="Times New Roman" w:cs="Times New Roman"/>
        </w:rPr>
        <w:t xml:space="preserve">                    </w:t>
      </w:r>
      <w:r w:rsidRPr="00857276">
        <w:rPr>
          <w:rFonts w:ascii="Times New Roman" w:hAnsi="Times New Roman" w:cs="Times New Roman"/>
        </w:rPr>
        <w:t>с разгрузочными площадками, а также складские помещения.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озеленения территории должна составлять не менее 30 - 50% общей площади.</w:t>
      </w:r>
    </w:p>
    <w:p w:rsidR="0029437E" w:rsidRPr="00857276" w:rsidRDefault="006B622F" w:rsidP="00F50961">
      <w:pPr>
        <w:rPr>
          <w:rFonts w:ascii="Times New Roman" w:hAnsi="Times New Roman" w:cs="Times New Roman"/>
          <w:b/>
        </w:rPr>
      </w:pPr>
      <w:bookmarkStart w:id="226" w:name="sub_1020705"/>
      <w:r w:rsidRPr="00857276">
        <w:rPr>
          <w:rFonts w:ascii="Times New Roman" w:hAnsi="Times New Roman" w:cs="Times New Roman"/>
          <w:b/>
        </w:rPr>
        <w:t xml:space="preserve">2.7.5. </w:t>
      </w:r>
      <w:r w:rsidR="0029437E" w:rsidRPr="00857276">
        <w:rPr>
          <w:rFonts w:ascii="Times New Roman" w:hAnsi="Times New Roman" w:cs="Times New Roman"/>
          <w:b/>
        </w:rPr>
        <w:t>Лечебные учреждения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Лечебные учреждения размещаются на территории жилой застройки, в зоне специализированных общественных центров или пригородной зон в соответствии</w:t>
      </w:r>
      <w:r w:rsidR="00E226EA">
        <w:rPr>
          <w:rFonts w:ascii="Times New Roman" w:hAnsi="Times New Roman" w:cs="Times New Roman"/>
        </w:rPr>
        <w:t xml:space="preserve">                                  </w:t>
      </w:r>
      <w:r w:rsidRPr="00857276">
        <w:rPr>
          <w:rFonts w:ascii="Times New Roman" w:hAnsi="Times New Roman" w:cs="Times New Roman"/>
        </w:rPr>
        <w:t xml:space="preserve"> с гигиеническими требованиями (СанПиН 2.1.3.1375-03).</w:t>
      </w:r>
    </w:p>
    <w:bookmarkEnd w:id="22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проектировании необходимо предусмотреть удаление лечебных учреждений </w:t>
      </w:r>
      <w:r w:rsidR="00E226EA">
        <w:rPr>
          <w:rFonts w:ascii="Times New Roman" w:hAnsi="Times New Roman" w:cs="Times New Roman"/>
        </w:rPr>
        <w:t xml:space="preserve">                      </w:t>
      </w:r>
      <w:r w:rsidRPr="00857276">
        <w:rPr>
          <w:rFonts w:ascii="Times New Roman" w:hAnsi="Times New Roman" w:cs="Times New Roman"/>
        </w:rPr>
        <w:t xml:space="preserve">от железных дорог, скоростных автомагистралей и других источников шума и загрязнения </w:t>
      </w:r>
      <w:r w:rsidR="00E226EA">
        <w:rPr>
          <w:rFonts w:ascii="Times New Roman" w:hAnsi="Times New Roman" w:cs="Times New Roman"/>
        </w:rPr>
        <w:t xml:space="preserve">                  </w:t>
      </w:r>
      <w:r w:rsidRPr="00857276">
        <w:rPr>
          <w:rFonts w:ascii="Times New Roman" w:hAnsi="Times New Roman" w:cs="Times New Roman"/>
        </w:rPr>
        <w:t>в соответствии с требованиями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Поликлиники следует размещать в отдельно стоящих зданиях с учетом радиуса доступности, с учетом специализации в соответствии с документацией по планировке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По периметру земельного участка поликлиники рекомендуется предусматривать декоративное ограждение с полосой зеленых насаждений и благоустройством зон отдыха </w:t>
      </w:r>
      <w:r w:rsidR="00E226EA">
        <w:rPr>
          <w:rFonts w:ascii="Times New Roman" w:hAnsi="Times New Roman" w:cs="Times New Roman"/>
        </w:rPr>
        <w:t xml:space="preserve">                  </w:t>
      </w:r>
      <w:r w:rsidRPr="00857276">
        <w:rPr>
          <w:rFonts w:ascii="Times New Roman" w:hAnsi="Times New Roman" w:cs="Times New Roman"/>
        </w:rPr>
        <w:t>и хозяйственной.</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микрорайонов в жилых и общественных зданиях допускается размещать</w:t>
      </w:r>
      <w:r w:rsidR="00E226EA">
        <w:rPr>
          <w:rFonts w:ascii="Times New Roman" w:hAnsi="Times New Roman" w:cs="Times New Roman"/>
        </w:rPr>
        <w:t xml:space="preserve"> </w:t>
      </w:r>
      <w:r w:rsidRPr="00857276">
        <w:rPr>
          <w:rFonts w:ascii="Times New Roman" w:hAnsi="Times New Roman" w:cs="Times New Roman"/>
        </w:rPr>
        <w:t xml:space="preserve"> в виде встроенно-пристроенных помещений с организацией обособленных входов </w:t>
      </w:r>
      <w:r w:rsidR="00E226EA">
        <w:rPr>
          <w:rFonts w:ascii="Times New Roman" w:hAnsi="Times New Roman" w:cs="Times New Roman"/>
        </w:rPr>
        <w:t xml:space="preserve">                                </w:t>
      </w:r>
      <w:r w:rsidRPr="00857276">
        <w:rPr>
          <w:rFonts w:ascii="Times New Roman" w:hAnsi="Times New Roman" w:cs="Times New Roman"/>
        </w:rPr>
        <w:t>с соответствующим благоустройством прилегающей территории (при наличии положительного санитарно-эпидемиологического заключения):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поликлиники общего профиля и стоматологические;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детские поликлиники;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женские консультации;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кабинеты врачей общей практики и частнопрактикующих врачей;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лечебно-оздоровительные, реабилитационные и восстановительные центры.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Не допускается размещать в жилых и общественных зданиях дневные стационары </w:t>
      </w:r>
      <w:r w:rsidR="00E226EA">
        <w:rPr>
          <w:rFonts w:ascii="Times New Roman" w:hAnsi="Times New Roman" w:cs="Times New Roman"/>
        </w:rPr>
        <w:t xml:space="preserve">                     </w:t>
      </w:r>
      <w:r w:rsidRPr="00857276">
        <w:rPr>
          <w:rFonts w:ascii="Times New Roman" w:hAnsi="Times New Roman" w:cs="Times New Roman"/>
        </w:rPr>
        <w:t>и кабинеты врачебного приема дерматологического, венерологического, психиатрического, инфекционного, туберкулезного (фтизиатрического) и онкологического профилей.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Специализированные больницы (комплексы) мощностью свыше 1000 коек </w:t>
      </w:r>
      <w:r w:rsidR="00E226EA">
        <w:rPr>
          <w:rFonts w:ascii="Times New Roman" w:hAnsi="Times New Roman" w:cs="Times New Roman"/>
        </w:rPr>
        <w:t xml:space="preserve">                               </w:t>
      </w:r>
      <w:r w:rsidRPr="00857276">
        <w:rPr>
          <w:rFonts w:ascii="Times New Roman" w:hAnsi="Times New Roman" w:cs="Times New Roman"/>
        </w:rPr>
        <w:t xml:space="preserve">с пребыванием больных в течение длительного времени, а также стационары с особым режимом работы (психиатрические, инфекционные, в том числе туберкулезные, онкологические, кожно-венерологические и др.) следует размещать в пригородной зоне или в зеленых массивах, </w:t>
      </w:r>
      <w:r w:rsidR="00E226EA">
        <w:rPr>
          <w:rFonts w:ascii="Times New Roman" w:hAnsi="Times New Roman" w:cs="Times New Roman"/>
        </w:rPr>
        <w:t xml:space="preserve">                    </w:t>
      </w:r>
      <w:r w:rsidRPr="00857276">
        <w:rPr>
          <w:rFonts w:ascii="Times New Roman" w:hAnsi="Times New Roman" w:cs="Times New Roman"/>
        </w:rPr>
        <w:t xml:space="preserve">на расстоянии не менее 500 метров от территории жилой застройки в соответствии </w:t>
      </w:r>
      <w:r w:rsidR="00E226EA">
        <w:rPr>
          <w:rFonts w:ascii="Times New Roman" w:hAnsi="Times New Roman" w:cs="Times New Roman"/>
        </w:rPr>
        <w:t xml:space="preserve">                              </w:t>
      </w:r>
      <w:r w:rsidRPr="00857276">
        <w:rPr>
          <w:rFonts w:ascii="Times New Roman" w:hAnsi="Times New Roman" w:cs="Times New Roman"/>
        </w:rPr>
        <w:t>с требованиями СанПиН 2.1.2.1375-03.</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территории лечебного учреждения выделяются зоны: лечебных корпусов </w:t>
      </w:r>
      <w:r w:rsidR="00E226EA">
        <w:rPr>
          <w:rFonts w:ascii="Times New Roman" w:hAnsi="Times New Roman" w:cs="Times New Roman"/>
        </w:rPr>
        <w:t xml:space="preserve">                           </w:t>
      </w:r>
      <w:r w:rsidRPr="00857276">
        <w:rPr>
          <w:rFonts w:ascii="Times New Roman" w:hAnsi="Times New Roman" w:cs="Times New Roman"/>
        </w:rPr>
        <w:t>для инфекционных и неинфекционных больных, педиатрических, психосоматических, кожно-венерологических, радиологических корпусов, родильных домов и акушерских отделений, садово-парковая, поликлиники, патологоанатомического корпуса, хозяйственная и инженерных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Инфекционные, кожно-венерологические, акушерские, детские, психосоматические отделения, радиологические отделения для лечебных целей, входящие в состав многопрофильных лечебных учреждений, должны размещаться в отдельно стоящих зданиях.</w:t>
      </w:r>
    </w:p>
    <w:p w:rsidR="00540343" w:rsidRPr="00857276" w:rsidRDefault="00540343" w:rsidP="00F50961">
      <w:pPr>
        <w:rPr>
          <w:rFonts w:ascii="Times New Roman" w:hAnsi="Times New Roman" w:cs="Times New Roman"/>
        </w:rPr>
      </w:pPr>
      <w:r w:rsidRPr="00857276">
        <w:rPr>
          <w:rFonts w:ascii="Times New Roman" w:hAnsi="Times New Roman" w:cs="Times New Roman"/>
        </w:rPr>
        <w:t>Поликлинический корпус должен быть приближен к периферии участка, иметь самостоятельный вход и автостоянку.</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лечебного учреждения не допускается размещение зданий, в том числе жилых, и сооружений, не связанных с ним функционально.</w:t>
      </w:r>
    </w:p>
    <w:p w:rsidR="00540343" w:rsidRPr="00857276" w:rsidRDefault="00540343" w:rsidP="00F50961">
      <w:pPr>
        <w:rPr>
          <w:rFonts w:ascii="Times New Roman" w:hAnsi="Times New Roman" w:cs="Times New Roman"/>
        </w:rPr>
      </w:pPr>
      <w:r w:rsidRPr="00857276">
        <w:rPr>
          <w:rFonts w:ascii="Times New Roman" w:hAnsi="Times New Roman" w:cs="Times New Roman"/>
        </w:rPr>
        <w:t>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Здания и отделения (лечебные, дезинфекционные отделения, санитарные пропускники), входы и выходы из зданий должны проектироваться с учетом строгого разобщения </w:t>
      </w:r>
      <w:r w:rsidR="008E2C1C" w:rsidRPr="00857276">
        <w:rPr>
          <w:rFonts w:ascii="Times New Roman" w:hAnsi="Times New Roman" w:cs="Times New Roman"/>
        </w:rPr>
        <w:t>«</w:t>
      </w:r>
      <w:r w:rsidRPr="00857276">
        <w:rPr>
          <w:rFonts w:ascii="Times New Roman" w:hAnsi="Times New Roman" w:cs="Times New Roman"/>
        </w:rPr>
        <w:t>чистых</w:t>
      </w:r>
      <w:r w:rsidR="008E2C1C" w:rsidRPr="00857276">
        <w:rPr>
          <w:rFonts w:ascii="Times New Roman" w:hAnsi="Times New Roman" w:cs="Times New Roman"/>
        </w:rPr>
        <w:t>»</w:t>
      </w:r>
      <w:r w:rsidRPr="00857276">
        <w:rPr>
          <w:rFonts w:ascii="Times New Roman" w:hAnsi="Times New Roman" w:cs="Times New Roman"/>
        </w:rPr>
        <w:t xml:space="preserve"> </w:t>
      </w:r>
      <w:r w:rsidR="00E226EA">
        <w:rPr>
          <w:rFonts w:ascii="Times New Roman" w:hAnsi="Times New Roman" w:cs="Times New Roman"/>
        </w:rPr>
        <w:t xml:space="preserve">               </w:t>
      </w:r>
      <w:r w:rsidRPr="00857276">
        <w:rPr>
          <w:rFonts w:ascii="Times New Roman" w:hAnsi="Times New Roman" w:cs="Times New Roman"/>
        </w:rPr>
        <w:t xml:space="preserve">и </w:t>
      </w:r>
      <w:r w:rsidR="008E2C1C" w:rsidRPr="00857276">
        <w:rPr>
          <w:rFonts w:ascii="Times New Roman" w:hAnsi="Times New Roman" w:cs="Times New Roman"/>
        </w:rPr>
        <w:t>«</w:t>
      </w:r>
      <w:r w:rsidRPr="00857276">
        <w:rPr>
          <w:rFonts w:ascii="Times New Roman" w:hAnsi="Times New Roman" w:cs="Times New Roman"/>
        </w:rPr>
        <w:t>грязных</w:t>
      </w:r>
      <w:r w:rsidR="008E2C1C" w:rsidRPr="00857276">
        <w:rPr>
          <w:rFonts w:ascii="Times New Roman" w:hAnsi="Times New Roman" w:cs="Times New Roman"/>
        </w:rPr>
        <w:t>»</w:t>
      </w:r>
      <w:r w:rsidRPr="00857276">
        <w:rPr>
          <w:rFonts w:ascii="Times New Roman" w:hAnsi="Times New Roman" w:cs="Times New Roman"/>
        </w:rPr>
        <w:t xml:space="preserve"> маршрутов передвижения больных, персонала, инфицированных вещей, материалов в соответствии с гигиеническими требованиями.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Соединение корпусов тоннелями 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планировке и зонировании участка необходимо соблюдать строгую изоляцию функциональных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Хозяйственные сооружения: пищеблок, прачечную и дезинфекционное отделение следует размещать на территории больницы с соблюдением санитарных разрывов </w:t>
      </w:r>
      <w:r w:rsidR="00E226EA">
        <w:rPr>
          <w:rFonts w:ascii="Times New Roman" w:hAnsi="Times New Roman" w:cs="Times New Roman"/>
        </w:rPr>
        <w:t xml:space="preserve">                                  </w:t>
      </w:r>
      <w:r w:rsidRPr="00857276">
        <w:rPr>
          <w:rFonts w:ascii="Times New Roman" w:hAnsi="Times New Roman" w:cs="Times New Roman"/>
        </w:rPr>
        <w:t>в соответствии с гигиеническими требованиями.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Территория инфекционной больницы (корпуса) должна иметь ограждение по периметру участка с полосой зеленых насаждений. </w:t>
      </w:r>
      <w:r w:rsidR="008E2C1C" w:rsidRPr="00857276">
        <w:rPr>
          <w:rFonts w:ascii="Times New Roman" w:hAnsi="Times New Roman" w:cs="Times New Roman"/>
        </w:rPr>
        <w:t>«</w:t>
      </w:r>
      <w:r w:rsidRPr="00857276">
        <w:rPr>
          <w:rFonts w:ascii="Times New Roman" w:hAnsi="Times New Roman" w:cs="Times New Roman"/>
        </w:rPr>
        <w:t>Чистая зона</w:t>
      </w:r>
      <w:r w:rsidR="008E2C1C" w:rsidRPr="00857276">
        <w:rPr>
          <w:rFonts w:ascii="Times New Roman" w:hAnsi="Times New Roman" w:cs="Times New Roman"/>
        </w:rPr>
        <w:t>»</w:t>
      </w:r>
      <w:r w:rsidRPr="00857276">
        <w:rPr>
          <w:rFonts w:ascii="Times New Roman" w:hAnsi="Times New Roman" w:cs="Times New Roman"/>
        </w:rPr>
        <w:t xml:space="preserve"> территории инфекционной больницы (корпуса) должна быть отделена от </w:t>
      </w:r>
      <w:r w:rsidR="008E2C1C" w:rsidRPr="00857276">
        <w:rPr>
          <w:rFonts w:ascii="Times New Roman" w:hAnsi="Times New Roman" w:cs="Times New Roman"/>
        </w:rPr>
        <w:t>«</w:t>
      </w:r>
      <w:r w:rsidRPr="00857276">
        <w:rPr>
          <w:rFonts w:ascii="Times New Roman" w:hAnsi="Times New Roman" w:cs="Times New Roman"/>
        </w:rPr>
        <w:t>грязной</w:t>
      </w:r>
      <w:r w:rsidR="008E2C1C" w:rsidRPr="00857276">
        <w:rPr>
          <w:rFonts w:ascii="Times New Roman" w:hAnsi="Times New Roman" w:cs="Times New Roman"/>
        </w:rPr>
        <w:t>»</w:t>
      </w:r>
      <w:r w:rsidRPr="00857276">
        <w:rPr>
          <w:rFonts w:ascii="Times New Roman" w:hAnsi="Times New Roman" w:cs="Times New Roman"/>
        </w:rPr>
        <w:t xml:space="preserve"> зоны полосой зеленых насаждений.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земельном участке больницы необходимо предусматривать отдельные въезды:</w:t>
      </w:r>
    </w:p>
    <w:p w:rsidR="00540343" w:rsidRPr="00857276" w:rsidRDefault="00540343" w:rsidP="00F50961">
      <w:pPr>
        <w:rPr>
          <w:rFonts w:ascii="Times New Roman" w:hAnsi="Times New Roman" w:cs="Times New Roman"/>
        </w:rPr>
      </w:pPr>
      <w:r w:rsidRPr="00857276">
        <w:rPr>
          <w:rFonts w:ascii="Times New Roman" w:hAnsi="Times New Roman" w:cs="Times New Roman"/>
        </w:rPr>
        <w:t>- в хозяйственную зону;</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лечебную зону, в том числе для инфекционных больных;</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патологоанатомическое отделение.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Патологоанатомический корпус с ритуальной зоной максимально изолируется </w:t>
      </w:r>
      <w:r w:rsidR="00E226EA">
        <w:rPr>
          <w:rFonts w:ascii="Times New Roman" w:hAnsi="Times New Roman" w:cs="Times New Roman"/>
        </w:rPr>
        <w:t xml:space="preserve">                          </w:t>
      </w:r>
      <w:r w:rsidRPr="00857276">
        <w:rPr>
          <w:rFonts w:ascii="Times New Roman" w:hAnsi="Times New Roman" w:cs="Times New Roman"/>
        </w:rPr>
        <w:t>от палатных корпусов и не должен просматриваться из окон лечебных и родовспомогательных помещений, а также жилых и общественных зданий, расположенных вблизи территории лечебного учреждения. Расстояние от патологоанатомического корпуса до палатных корпусов, пищеблока должно быть не менее 30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Ритуальную зону лечебного учреждения необходимо оборудовать отдельным въездом </w:t>
      </w:r>
      <w:r w:rsidR="00E226EA">
        <w:rPr>
          <w:rFonts w:ascii="Times New Roman" w:hAnsi="Times New Roman" w:cs="Times New Roman"/>
        </w:rPr>
        <w:t xml:space="preserve">                </w:t>
      </w:r>
      <w:r w:rsidRPr="00857276">
        <w:rPr>
          <w:rFonts w:ascii="Times New Roman" w:hAnsi="Times New Roman" w:cs="Times New Roman"/>
        </w:rPr>
        <w:t>и выездом.</w:t>
      </w:r>
    </w:p>
    <w:p w:rsidR="00540343" w:rsidRPr="00857276" w:rsidRDefault="00540343" w:rsidP="00F50961">
      <w:pPr>
        <w:rPr>
          <w:rFonts w:ascii="Times New Roman" w:hAnsi="Times New Roman" w:cs="Times New Roman"/>
        </w:rPr>
      </w:pPr>
      <w:r w:rsidRPr="00857276">
        <w:rPr>
          <w:rFonts w:ascii="Times New Roman" w:hAnsi="Times New Roman" w:cs="Times New Roman"/>
        </w:rPr>
        <w:t>Этажность зданий следует предусматривать: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лечебных и амбулаторно-поликлинических учреждений - не выше 9 этажей;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для детских больниц и корпусов (в том числе для детей до трех лет с матерями) - </w:t>
      </w:r>
      <w:r w:rsidR="00E226EA">
        <w:rPr>
          <w:rFonts w:ascii="Times New Roman" w:hAnsi="Times New Roman" w:cs="Times New Roman"/>
        </w:rPr>
        <w:t xml:space="preserve">                   </w:t>
      </w:r>
      <w:r w:rsidRPr="00857276">
        <w:rPr>
          <w:rFonts w:ascii="Times New Roman" w:hAnsi="Times New Roman" w:cs="Times New Roman"/>
        </w:rPr>
        <w:t>не выше 5 этажей;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лечебных корпусов психиатрических больниц, диспансеров и инфекционных больниц - не выше 5 этажей и не ниже III степени огнестойкости.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Вдоль границ земельного участка лечебного учреждения следует предусматривать ограждение, озеленение по периметру, территория должна быть благоустроена, озеленена.</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зеленых насаждений и газонов должна составлять не менее 60% общей площади участка.</w:t>
      </w:r>
    </w:p>
    <w:p w:rsidR="00540343" w:rsidRPr="00857276" w:rsidRDefault="00540343" w:rsidP="00F50961">
      <w:pPr>
        <w:rPr>
          <w:rFonts w:ascii="Times New Roman" w:hAnsi="Times New Roman" w:cs="Times New Roman"/>
        </w:rPr>
      </w:pPr>
      <w:r w:rsidRPr="00857276">
        <w:rPr>
          <w:rFonts w:ascii="Times New Roman" w:hAnsi="Times New Roman" w:cs="Times New Roman"/>
        </w:rPr>
        <w:t>Деревья должны размещаться на расстоянии не менее 15 метров от здания, кустарники - не менее 5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Площадку для мусоросборников следует размещать на территории хозяйственной зоны лечебных учреждений на расстоянии не менее 25 м от лечебного корпуса и не менее 100 м </w:t>
      </w:r>
      <w:r w:rsidR="00E226EA">
        <w:rPr>
          <w:rFonts w:ascii="Times New Roman" w:hAnsi="Times New Roman" w:cs="Times New Roman"/>
        </w:rPr>
        <w:t xml:space="preserve">                 </w:t>
      </w:r>
      <w:r w:rsidRPr="00857276">
        <w:rPr>
          <w:rFonts w:ascii="Times New Roman" w:hAnsi="Times New Roman" w:cs="Times New Roman"/>
        </w:rPr>
        <w:t>от пищеблока. Площадка должна иметь твердое покрытие и подъезд со стороны улицы, ограждение с трех сторон высотой 1,5 м из негорючих материалов и озеленение с внешней стороны. Размеры площадки должны превышать размеры основания мусоросборников на 1,5 м во все стороны.</w:t>
      </w:r>
    </w:p>
    <w:p w:rsidR="00973BAE" w:rsidRPr="00857276" w:rsidRDefault="00540343" w:rsidP="00F50961">
      <w:pPr>
        <w:rPr>
          <w:rFonts w:ascii="Times New Roman" w:hAnsi="Times New Roman" w:cs="Times New Roman"/>
          <w:b/>
        </w:rPr>
      </w:pPr>
      <w:bookmarkStart w:id="227" w:name="sub_1020706"/>
      <w:r w:rsidRPr="00857276">
        <w:rPr>
          <w:rFonts w:ascii="Times New Roman" w:hAnsi="Times New Roman" w:cs="Times New Roman"/>
          <w:b/>
        </w:rPr>
        <w:t xml:space="preserve">2.7.6. </w:t>
      </w:r>
      <w:r w:rsidR="00973BAE" w:rsidRPr="00857276">
        <w:rPr>
          <w:rFonts w:ascii="Times New Roman" w:hAnsi="Times New Roman" w:cs="Times New Roman"/>
          <w:b/>
        </w:rPr>
        <w:t>Розничные рынки</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Проектирование новых и реконструкция существующих розничных рынков должны осуществляться с соблюдением санитарных и гигиенических требований, а также требований настоящих Нормативов.</w:t>
      </w:r>
    </w:p>
    <w:bookmarkEnd w:id="22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Розничные рынки следует проектировать на самостоятельном земельном участке, включенном в план организации розничных рынков на территории Республики Башкортостан, </w:t>
      </w:r>
      <w:r w:rsidR="00E226EA">
        <w:rPr>
          <w:rFonts w:ascii="Times New Roman" w:hAnsi="Times New Roman" w:cs="Times New Roman"/>
        </w:rPr>
        <w:t xml:space="preserve">             </w:t>
      </w:r>
      <w:r w:rsidRPr="00857276">
        <w:rPr>
          <w:rFonts w:ascii="Times New Roman" w:hAnsi="Times New Roman" w:cs="Times New Roman"/>
        </w:rPr>
        <w:t>в соответствии с документацией по планировке территории по согласованию с органами Федеральной службы Роспотребнадзора.</w:t>
      </w:r>
    </w:p>
    <w:p w:rsidR="00540343" w:rsidRPr="00857276" w:rsidRDefault="00540343" w:rsidP="00F50961">
      <w:pPr>
        <w:rPr>
          <w:rFonts w:ascii="Times New Roman" w:hAnsi="Times New Roman" w:cs="Times New Roman"/>
        </w:rPr>
      </w:pPr>
      <w:r w:rsidRPr="00857276">
        <w:rPr>
          <w:rFonts w:ascii="Times New Roman" w:hAnsi="Times New Roman" w:cs="Times New Roman"/>
        </w:rPr>
        <w:t>Не допускается размещение земельного участка для проектирования розничных рынков на заболоченных местах с высоким уровнем стояния грунтовых вод, вблизи свалок, свиноводческих, животноводческих комплексов и других мест возможного загрязнения.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должны составлять от 7 до 14 м</w:t>
      </w:r>
      <w:r w:rsidR="0014453C" w:rsidRPr="00857276">
        <w:rPr>
          <w:rFonts w:ascii="Times New Roman" w:hAnsi="Times New Roman" w:cs="Times New Roman"/>
          <w:vertAlign w:val="superscript"/>
        </w:rPr>
        <w:t>2</w:t>
      </w:r>
      <w:r w:rsidRPr="00857276">
        <w:rPr>
          <w:rFonts w:ascii="Times New Roman" w:hAnsi="Times New Roman" w:cs="Times New Roman"/>
        </w:rPr>
        <w:t xml:space="preserve"> на 1 м</w:t>
      </w:r>
      <w:r w:rsidR="0014453C" w:rsidRPr="00857276">
        <w:rPr>
          <w:rFonts w:ascii="Times New Roman" w:hAnsi="Times New Roman" w:cs="Times New Roman"/>
          <w:vertAlign w:val="superscript"/>
        </w:rPr>
        <w:t>2</w:t>
      </w:r>
      <w:r w:rsidRPr="00857276">
        <w:rPr>
          <w:rFonts w:ascii="Times New Roman" w:hAnsi="Times New Roman" w:cs="Times New Roman"/>
        </w:rPr>
        <w:t xml:space="preserve"> торговой площади розничного рынка (комплекса) в зависимости от вместимости: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- 14 м</w:t>
      </w:r>
      <w:r w:rsidR="0014453C" w:rsidRPr="00857276">
        <w:rPr>
          <w:rFonts w:ascii="Times New Roman" w:hAnsi="Times New Roman" w:cs="Times New Roman"/>
          <w:vertAlign w:val="superscript"/>
        </w:rPr>
        <w:t>2</w:t>
      </w:r>
      <w:r w:rsidRPr="00857276">
        <w:rPr>
          <w:rFonts w:ascii="Times New Roman" w:hAnsi="Times New Roman" w:cs="Times New Roman"/>
        </w:rPr>
        <w:t xml:space="preserve"> - при торговой площади до 600 м</w:t>
      </w:r>
      <w:r w:rsidR="0014453C"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- 7 м</w:t>
      </w:r>
      <w:r w:rsidR="0014453C" w:rsidRPr="00857276">
        <w:rPr>
          <w:rFonts w:ascii="Times New Roman" w:hAnsi="Times New Roman" w:cs="Times New Roman"/>
          <w:vertAlign w:val="superscript"/>
        </w:rPr>
        <w:t>2</w:t>
      </w:r>
      <w:r w:rsidRPr="00857276">
        <w:rPr>
          <w:rFonts w:ascii="Times New Roman" w:hAnsi="Times New Roman" w:cs="Times New Roman"/>
        </w:rPr>
        <w:t xml:space="preserve"> - при торговой площади свыше </w:t>
      </w:r>
      <w:r w:rsidR="0014453C" w:rsidRPr="00857276">
        <w:rPr>
          <w:rFonts w:ascii="Times New Roman" w:hAnsi="Times New Roman" w:cs="Times New Roman"/>
        </w:rPr>
        <w:t>600</w:t>
      </w:r>
      <w:r w:rsidRPr="00857276">
        <w:rPr>
          <w:rFonts w:ascii="Times New Roman" w:hAnsi="Times New Roman" w:cs="Times New Roman"/>
        </w:rPr>
        <w:t xml:space="preserve"> м</w:t>
      </w:r>
      <w:r w:rsidR="0014453C"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С учетом обеспечения возможности рационального использования территории предельную торговую площадь рынка следует проектировать из расчета 24-30 м торговой площади на 1000 жителей.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Площадь одного торгового места принимается в соответствии с требованиями </w:t>
      </w:r>
      <w:hyperlink r:id="rId15" w:history="1">
        <w:r w:rsidRPr="00857276">
          <w:rPr>
            <w:rStyle w:val="a4"/>
            <w:rFonts w:ascii="Times New Roman" w:hAnsi="Times New Roman"/>
            <w:b w:val="0"/>
            <w:color w:val="auto"/>
          </w:rPr>
          <w:t xml:space="preserve">приложения </w:t>
        </w:r>
        <w:r w:rsidR="00353F46" w:rsidRPr="00857276">
          <w:rPr>
            <w:rStyle w:val="a4"/>
            <w:rFonts w:ascii="Times New Roman" w:hAnsi="Times New Roman"/>
            <w:b w:val="0"/>
            <w:color w:val="auto"/>
          </w:rPr>
          <w:t>№</w:t>
        </w:r>
        <w:r w:rsidRPr="00857276">
          <w:rPr>
            <w:rStyle w:val="a4"/>
            <w:rFonts w:ascii="Times New Roman" w:hAnsi="Times New Roman"/>
            <w:b w:val="0"/>
            <w:color w:val="auto"/>
          </w:rPr>
          <w:t xml:space="preserve"> 10</w:t>
        </w:r>
      </w:hyperlink>
      <w:r w:rsidRPr="00857276">
        <w:rPr>
          <w:rFonts w:ascii="Times New Roman" w:hAnsi="Times New Roman" w:cs="Times New Roman"/>
        </w:rPr>
        <w:t xml:space="preserve"> республиканских нормативов и составляет 6 м</w:t>
      </w:r>
      <w:r w:rsidRPr="00857276">
        <w:rPr>
          <w:rFonts w:ascii="Times New Roman" w:hAnsi="Times New Roman" w:cs="Times New Roman"/>
          <w:vertAlign w:val="superscript"/>
        </w:rPr>
        <w:t>2</w:t>
      </w:r>
      <w:r w:rsidRPr="00857276">
        <w:rPr>
          <w:rFonts w:ascii="Times New Roman" w:hAnsi="Times New Roman" w:cs="Times New Roman"/>
        </w:rPr>
        <w:t xml:space="preserve"> торговой площади.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Рекомендуется обеспечивать минимальную плотность застройки территории розничных рынков не </w:t>
      </w:r>
      <w:r w:rsidR="00552E00" w:rsidRPr="00857276">
        <w:rPr>
          <w:rFonts w:ascii="Times New Roman" w:hAnsi="Times New Roman" w:cs="Times New Roman"/>
        </w:rPr>
        <w:t>бол</w:t>
      </w:r>
      <w:r w:rsidRPr="00857276">
        <w:rPr>
          <w:rFonts w:ascii="Times New Roman" w:hAnsi="Times New Roman" w:cs="Times New Roman"/>
        </w:rPr>
        <w:t xml:space="preserve">ее </w:t>
      </w:r>
      <w:r w:rsidR="00565491" w:rsidRPr="00857276">
        <w:rPr>
          <w:rFonts w:ascii="Times New Roman" w:hAnsi="Times New Roman" w:cs="Times New Roman"/>
        </w:rPr>
        <w:t>5</w:t>
      </w:r>
      <w:r w:rsidRPr="00857276">
        <w:rPr>
          <w:rFonts w:ascii="Times New Roman" w:hAnsi="Times New Roman" w:cs="Times New Roman"/>
        </w:rPr>
        <w:t>0%.</w:t>
      </w:r>
    </w:p>
    <w:p w:rsidR="00540343" w:rsidRPr="00857276" w:rsidRDefault="00540343" w:rsidP="00F50961">
      <w:pPr>
        <w:rPr>
          <w:rFonts w:ascii="Times New Roman" w:hAnsi="Times New Roman" w:cs="Times New Roman"/>
        </w:rPr>
      </w:pPr>
      <w:r w:rsidRPr="00857276">
        <w:rPr>
          <w:rFonts w:ascii="Times New Roman" w:hAnsi="Times New Roman" w:cs="Times New Roman"/>
        </w:rPr>
        <w:t>Организация торговых мест с автотранспортных средств не допускается, за исключением организации их на сельскохозяйственном и сельскохозяйственном кооперативном рынках.</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Характеристики расположенных на рынке зданий, строений, сооружений и находящихся в них складских, подсобных и иных помещений определяются в соответствии </w:t>
      </w:r>
      <w:r w:rsidR="00E226EA">
        <w:rPr>
          <w:rFonts w:ascii="Times New Roman" w:hAnsi="Times New Roman" w:cs="Times New Roman"/>
        </w:rPr>
        <w:t xml:space="preserve">                                        </w:t>
      </w:r>
      <w:r w:rsidRPr="00857276">
        <w:rPr>
          <w:rFonts w:ascii="Times New Roman" w:hAnsi="Times New Roman" w:cs="Times New Roman"/>
        </w:rPr>
        <w:t xml:space="preserve">с технологическими, санитарно-эпидемиологическими и противопожарными требованиями </w:t>
      </w:r>
      <w:r w:rsidR="00E226EA">
        <w:rPr>
          <w:rFonts w:ascii="Times New Roman" w:hAnsi="Times New Roman" w:cs="Times New Roman"/>
        </w:rPr>
        <w:t xml:space="preserve">               </w:t>
      </w:r>
      <w:r w:rsidRPr="00857276">
        <w:rPr>
          <w:rFonts w:ascii="Times New Roman" w:hAnsi="Times New Roman" w:cs="Times New Roman"/>
        </w:rPr>
        <w:t>на основании задания на проектирование.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Минимальные расстояния между крайними строениями и группами строений следует принимать на основании расчетов инсоляции и освещенности с учетом противопожарных, зооветеринарных, санитарно-эпидемиологических требований в соответствии с требованиями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земельном участке проектируются следующие функциональные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торговая зона (с подзонами продовольственных и непродовольственных торговых помещений);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административно-складская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хозяйственная зона;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стоянки автотранспорта;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приема и распределения связанных с рынком пешеходных потоков;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озеленения и отдыха покупателей.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В административно-складской зоне продовольственных рынков необходимо предусматривать размещение ветеринарно-санитарной экспертизы.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хозяйственной зоне следует проектировать помещения (навесы) для хранения тары </w:t>
      </w:r>
      <w:r w:rsidR="00E226EA">
        <w:rPr>
          <w:rFonts w:ascii="Times New Roman" w:hAnsi="Times New Roman" w:cs="Times New Roman"/>
        </w:rPr>
        <w:t xml:space="preserve">                </w:t>
      </w:r>
      <w:r w:rsidRPr="00857276">
        <w:rPr>
          <w:rFonts w:ascii="Times New Roman" w:hAnsi="Times New Roman" w:cs="Times New Roman"/>
        </w:rPr>
        <w:t>и площадки для сбора мусора и пищевых отходов.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Площадку для мусоросборников следует размещать на расстоянии не менее 25 м </w:t>
      </w:r>
      <w:r w:rsidR="00E226EA">
        <w:rPr>
          <w:rFonts w:ascii="Times New Roman" w:hAnsi="Times New Roman" w:cs="Times New Roman"/>
        </w:rPr>
        <w:t xml:space="preserve">                      </w:t>
      </w:r>
      <w:r w:rsidRPr="00857276">
        <w:rPr>
          <w:rFonts w:ascii="Times New Roman" w:hAnsi="Times New Roman" w:cs="Times New Roman"/>
        </w:rPr>
        <w:t xml:space="preserve">от границ торговой зоны. Площадки для сбора мусора и пищевых отходов должны иметь твердое покрытие и подъезд со стороны улицы, ограждение с трех сторон высотой 1,5 м </w:t>
      </w:r>
      <w:r w:rsidR="00E226EA">
        <w:rPr>
          <w:rFonts w:ascii="Times New Roman" w:hAnsi="Times New Roman" w:cs="Times New Roman"/>
        </w:rPr>
        <w:t xml:space="preserve">                     </w:t>
      </w:r>
      <w:r w:rsidRPr="00857276">
        <w:rPr>
          <w:rFonts w:ascii="Times New Roman" w:hAnsi="Times New Roman" w:cs="Times New Roman"/>
        </w:rPr>
        <w:t>из негорючих материалов и озеленение с внешней стороны. Размеры площадки должны превышать размеры основания мусоросборников на 1,5 м во все стороны.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w:t>
      </w:r>
      <w:r w:rsidR="00E226EA">
        <w:rPr>
          <w:rFonts w:ascii="Times New Roman" w:hAnsi="Times New Roman" w:cs="Times New Roman"/>
        </w:rPr>
        <w:t xml:space="preserve">              </w:t>
      </w:r>
      <w:r w:rsidRPr="00857276">
        <w:rPr>
          <w:rFonts w:ascii="Times New Roman" w:hAnsi="Times New Roman" w:cs="Times New Roman"/>
        </w:rPr>
        <w:t xml:space="preserve">от автостоянок, въезды и выезды из них следует проектировать в соответствии 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 а также настоящего раздела.</w:t>
      </w:r>
    </w:p>
    <w:p w:rsidR="00540343" w:rsidRPr="00857276" w:rsidRDefault="00540343" w:rsidP="00F50961">
      <w:pPr>
        <w:rPr>
          <w:rFonts w:ascii="Times New Roman" w:hAnsi="Times New Roman" w:cs="Times New Roman"/>
        </w:rPr>
      </w:pPr>
      <w:r w:rsidRPr="00857276">
        <w:rPr>
          <w:rFonts w:ascii="Times New Roman" w:hAnsi="Times New Roman" w:cs="Times New Roman"/>
        </w:rPr>
        <w:t>Требуемое расчетное количество машиномест для парковки легковых автомобилей проектируется из расчета 1 машиноместо на 1 торговое место или на 10 м</w:t>
      </w:r>
      <w:r w:rsidR="00990674" w:rsidRPr="00857276">
        <w:rPr>
          <w:rFonts w:ascii="Times New Roman" w:hAnsi="Times New Roman" w:cs="Times New Roman"/>
          <w:vertAlign w:val="superscript"/>
        </w:rPr>
        <w:t>2</w:t>
      </w:r>
      <w:r w:rsidRPr="00857276">
        <w:rPr>
          <w:rFonts w:ascii="Times New Roman" w:hAnsi="Times New Roman" w:cs="Times New Roman"/>
        </w:rPr>
        <w:t xml:space="preserve"> торговой площади.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рынках, расположенных в общественно-деловых зонах, при размерах торговой площади до 1000 м расчетное количество машиномест проектируется в соответствии с </w:t>
      </w:r>
      <w:hyperlink w:anchor="sub_100523" w:history="1">
        <w:r w:rsidRPr="00857276">
          <w:rPr>
            <w:rStyle w:val="a4"/>
            <w:rFonts w:ascii="Times New Roman" w:hAnsi="Times New Roman"/>
            <w:b w:val="0"/>
            <w:color w:val="auto"/>
          </w:rPr>
          <w:t>таблицей 5.23</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размещении рынка в отдельно стоящем здании необходимо предусматривать </w:t>
      </w:r>
      <w:r w:rsidR="00E226EA">
        <w:rPr>
          <w:rFonts w:ascii="Times New Roman" w:hAnsi="Times New Roman" w:cs="Times New Roman"/>
        </w:rPr>
        <w:t xml:space="preserve">                    </w:t>
      </w:r>
      <w:r w:rsidRPr="00857276">
        <w:rPr>
          <w:rFonts w:ascii="Times New Roman" w:hAnsi="Times New Roman" w:cs="Times New Roman"/>
        </w:rPr>
        <w:t>со стороны проезжей части автодорог обособленную площадку для парковки транспорта персонала и посетителей.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автостоянок на придомовой территории жилых зданий и за счет уширения основной проезжей части улиц 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Минимальные расстояния от автостоянок для парковки легковых автомобилей следует принимать по </w:t>
      </w:r>
      <w:hyperlink w:anchor="sub_100522" w:history="1">
        <w:r w:rsidRPr="00857276">
          <w:rPr>
            <w:rStyle w:val="a4"/>
            <w:rFonts w:ascii="Times New Roman" w:hAnsi="Times New Roman"/>
            <w:b w:val="0"/>
            <w:color w:val="auto"/>
          </w:rPr>
          <w:t>таблице 5.22</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проектировании розничных рынков следует обеспечивать санитарно-защитную зону, которая в соответствии с требованиями СанПиН 2.2.1/2.1.1.1200-03 составляет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Территория розничного рынка должна быть благоустроена, озеленена и ограждена.</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проектировании розничных рынков необходимо обеспечивать: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безопасность пешеходного передвижения в пределах пешеходной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возможности передвижения инвалидов и других маломобильных групп населения </w:t>
      </w:r>
      <w:r w:rsidR="00E226EA">
        <w:rPr>
          <w:rFonts w:ascii="Times New Roman" w:hAnsi="Times New Roman" w:cs="Times New Roman"/>
        </w:rPr>
        <w:t xml:space="preserve">                  </w:t>
      </w:r>
      <w:r w:rsidRPr="00857276">
        <w:rPr>
          <w:rFonts w:ascii="Times New Roman" w:hAnsi="Times New Roman" w:cs="Times New Roman"/>
        </w:rPr>
        <w:t>на всем пространстве пешеходной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пешеходную доступность от остановок общественного пассажирского транспорта </w:t>
      </w:r>
      <w:r w:rsidR="00E226EA">
        <w:rPr>
          <w:rFonts w:ascii="Times New Roman" w:hAnsi="Times New Roman" w:cs="Times New Roman"/>
        </w:rPr>
        <w:t xml:space="preserve">                 </w:t>
      </w:r>
      <w:r w:rsidRPr="00857276">
        <w:rPr>
          <w:rFonts w:ascii="Times New Roman" w:hAnsi="Times New Roman" w:cs="Times New Roman"/>
        </w:rPr>
        <w:t>не более 250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подъезд грузового автомобильного транспорта к торговым объектам с боковых </w:t>
      </w:r>
      <w:r w:rsidR="00E226EA">
        <w:rPr>
          <w:rFonts w:ascii="Times New Roman" w:hAnsi="Times New Roman" w:cs="Times New Roman"/>
        </w:rPr>
        <w:t xml:space="preserve">                        </w:t>
      </w:r>
      <w:r w:rsidRPr="00857276">
        <w:rPr>
          <w:rFonts w:ascii="Times New Roman" w:hAnsi="Times New Roman" w:cs="Times New Roman"/>
        </w:rPr>
        <w:t>и параллельных улиц без пересечения основного пешеходного пути;</w:t>
      </w:r>
    </w:p>
    <w:p w:rsidR="00540343" w:rsidRPr="00857276" w:rsidRDefault="00540343" w:rsidP="00F50961">
      <w:pPr>
        <w:rPr>
          <w:rFonts w:ascii="Times New Roman" w:hAnsi="Times New Roman" w:cs="Times New Roman"/>
        </w:rPr>
      </w:pPr>
      <w:r w:rsidRPr="00857276">
        <w:rPr>
          <w:rFonts w:ascii="Times New Roman" w:hAnsi="Times New Roman" w:cs="Times New Roman"/>
        </w:rPr>
        <w:t>- места парковки автомобилей на расстоянии не более 400 м от любой точки рынка;</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длину перехода между наиболее удаленными объектами рынков не более 400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длину перехода из любой точки рынка до общественного туалета не более 200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По периметру застройки розничных рынков площадью 9 га и более проектируется круговой объезд. Расстояние между полотном объезда и расположенными на периферии комплекса зданиями не должно превышать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периметральной застройке территории рынка через каждые 300 м по фронту комплекса следует предусматривать сквозные проезды для пожарных автомашин в соответствии с положениями на придомовой территории жилых зданий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и </w:t>
      </w:r>
      <w:hyperlink w:anchor="sub_102020114" w:history="1">
        <w:r w:rsidRPr="00857276">
          <w:rPr>
            <w:rStyle w:val="a4"/>
            <w:rFonts w:ascii="Times New Roman" w:hAnsi="Times New Roman"/>
            <w:b w:val="0"/>
            <w:color w:val="auto"/>
          </w:rPr>
          <w:t>пункта 2.2.1.14</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Водоснабжение и канализация розничных рынков должны быть централизованными, теплоснабжение - от ТЭЦ, районных или местных котельных, автономных источников.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розничных рынков следует проектировать: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раздельные водопроводы технической и питьевой воды;</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раздельные системы бытовой и производственной канализации с самостоятельными выпусками;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дождевой канализации.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Запрещается сброс в открытые водоемы производственных и бытовых сточных вод </w:t>
      </w:r>
      <w:r w:rsidR="00E226EA">
        <w:rPr>
          <w:rFonts w:ascii="Times New Roman" w:hAnsi="Times New Roman" w:cs="Times New Roman"/>
        </w:rPr>
        <w:t xml:space="preserve">                </w:t>
      </w:r>
      <w:r w:rsidRPr="00857276">
        <w:rPr>
          <w:rFonts w:ascii="Times New Roman" w:hAnsi="Times New Roman" w:cs="Times New Roman"/>
        </w:rPr>
        <w:t>без соответствующей очистки, а также устройство поглощающих колодцев.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Системы горячего, холодного водоснабжения и канализации розничных рынков должны соответствовать требованиям СНиП 2.04.01-85 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28" w:name="sub_1020707"/>
      <w:r w:rsidRPr="00857276">
        <w:rPr>
          <w:rFonts w:ascii="Times New Roman" w:hAnsi="Times New Roman" w:cs="Times New Roman"/>
        </w:rPr>
        <w:t xml:space="preserve">2.7.7. При размещении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минимальная обеспеченность учреждениями и площадь их земельных участков принимается </w:t>
      </w:r>
      <w:r w:rsidR="00E226EA">
        <w:rPr>
          <w:rFonts w:ascii="Times New Roman" w:hAnsi="Times New Roman" w:cs="Times New Roman"/>
        </w:rPr>
        <w:t xml:space="preserve">               </w:t>
      </w:r>
      <w:r w:rsidRPr="00857276">
        <w:rPr>
          <w:rFonts w:ascii="Times New Roman" w:hAnsi="Times New Roman" w:cs="Times New Roman"/>
        </w:rPr>
        <w:t xml:space="preserve">по </w:t>
      </w:r>
      <w:hyperlink w:anchor="sub_1500" w:history="1">
        <w:r w:rsidRPr="00857276">
          <w:rPr>
            <w:rStyle w:val="a4"/>
            <w:rFonts w:ascii="Times New Roman" w:hAnsi="Times New Roman"/>
            <w:b w:val="0"/>
            <w:color w:val="auto"/>
          </w:rPr>
          <w:t xml:space="preserve">приложению </w:t>
        </w:r>
        <w:r w:rsidR="00D22A51"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29" w:name="sub_1020708"/>
      <w:bookmarkEnd w:id="228"/>
      <w:r w:rsidRPr="00857276">
        <w:rPr>
          <w:rFonts w:ascii="Times New Roman" w:hAnsi="Times New Roman" w:cs="Times New Roman"/>
        </w:rPr>
        <w:t xml:space="preserve">2.7.8. Расстояния от территории учреждений до промышленных, коммунальных, сельскохозяйственных объектов, транспортных дорог и магистралей определяются </w:t>
      </w:r>
      <w:r w:rsidR="00E226EA">
        <w:rPr>
          <w:rFonts w:ascii="Times New Roman" w:hAnsi="Times New Roman" w:cs="Times New Roman"/>
        </w:rPr>
        <w:t xml:space="preserve">                               </w:t>
      </w:r>
      <w:r w:rsidRPr="00857276">
        <w:rPr>
          <w:rFonts w:ascii="Times New Roman" w:hAnsi="Times New Roman" w:cs="Times New Roman"/>
        </w:rPr>
        <w:t>в соответствии с требованиями к санитарно-защитным зонам указанных объектов и сооружений.</w:t>
      </w:r>
    </w:p>
    <w:p w:rsidR="00540343" w:rsidRPr="00857276" w:rsidRDefault="00540343" w:rsidP="00F50961">
      <w:pPr>
        <w:rPr>
          <w:rFonts w:ascii="Times New Roman" w:hAnsi="Times New Roman" w:cs="Times New Roman"/>
        </w:rPr>
      </w:pPr>
      <w:bookmarkStart w:id="230" w:name="sub_1020709"/>
      <w:bookmarkEnd w:id="229"/>
      <w:r w:rsidRPr="00857276">
        <w:rPr>
          <w:rFonts w:ascii="Times New Roman" w:hAnsi="Times New Roman" w:cs="Times New Roman"/>
        </w:rPr>
        <w:t xml:space="preserve">2.7.9. 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w:t>
      </w:r>
      <w:r w:rsidR="00E226EA">
        <w:rPr>
          <w:rFonts w:ascii="Times New Roman" w:hAnsi="Times New Roman" w:cs="Times New Roman"/>
        </w:rPr>
        <w:t xml:space="preserve">                       </w:t>
      </w:r>
      <w:r w:rsidRPr="00857276">
        <w:rPr>
          <w:rFonts w:ascii="Times New Roman" w:hAnsi="Times New Roman" w:cs="Times New Roman"/>
        </w:rPr>
        <w:t xml:space="preserve">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31" w:name="sub_1020710"/>
      <w:bookmarkEnd w:id="230"/>
      <w:r w:rsidRPr="00857276">
        <w:rPr>
          <w:rFonts w:ascii="Times New Roman" w:hAnsi="Times New Roman" w:cs="Times New Roman"/>
        </w:rPr>
        <w:t xml:space="preserve">2.7.10. 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w:t>
      </w:r>
      <w:r w:rsidR="00E226EA">
        <w:rPr>
          <w:rFonts w:ascii="Times New Roman" w:hAnsi="Times New Roman" w:cs="Times New Roman"/>
        </w:rPr>
        <w:t xml:space="preserve">                  </w:t>
      </w:r>
      <w:r w:rsidRPr="00857276">
        <w:rPr>
          <w:rFonts w:ascii="Times New Roman" w:hAnsi="Times New Roman" w:cs="Times New Roman"/>
        </w:rPr>
        <w:t>не должны проходить магистральные инженерные коммуникации городского назначения (водоснабжения, канализации, теплоснабжения, электроснабжения).</w:t>
      </w:r>
    </w:p>
    <w:bookmarkEnd w:id="23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Инженерное обеспечение учреждений проектируется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3F2421" w:rsidRPr="00857276" w:rsidRDefault="003F2421" w:rsidP="00F50961">
      <w:pPr>
        <w:ind w:firstLine="0"/>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232" w:name="sub_10208"/>
      <w:r w:rsidRPr="00857276">
        <w:rPr>
          <w:rFonts w:ascii="Times New Roman" w:hAnsi="Times New Roman" w:cs="Times New Roman"/>
          <w:b w:val="0"/>
          <w:color w:val="auto"/>
        </w:rPr>
        <w:t>Глава 2.8. Зона развития застроенных территорий</w:t>
      </w:r>
    </w:p>
    <w:bookmarkEnd w:id="23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33" w:name="sub_1020801"/>
      <w:r w:rsidRPr="00857276">
        <w:rPr>
          <w:rFonts w:ascii="Times New Roman" w:hAnsi="Times New Roman" w:cs="Times New Roman"/>
        </w:rPr>
        <w:t xml:space="preserve">2.8.1. Развитие застроенных территорий осуществляется в пределах селитебных территорий и в границах элемента планировочной структуры (квартала, микрорайона) </w:t>
      </w:r>
      <w:r w:rsidR="00E226EA">
        <w:rPr>
          <w:rFonts w:ascii="Times New Roman" w:hAnsi="Times New Roman" w:cs="Times New Roman"/>
        </w:rPr>
        <w:t xml:space="preserve">                       </w:t>
      </w:r>
      <w:r w:rsidRPr="00857276">
        <w:rPr>
          <w:rFonts w:ascii="Times New Roman" w:hAnsi="Times New Roman" w:cs="Times New Roman"/>
        </w:rPr>
        <w:t>или его части (частей), в границах смежных элементов планировочной структуры или их частей.</w:t>
      </w:r>
    </w:p>
    <w:p w:rsidR="00540343" w:rsidRPr="00857276" w:rsidRDefault="00540343" w:rsidP="00F50961">
      <w:pPr>
        <w:rPr>
          <w:rFonts w:ascii="Times New Roman" w:hAnsi="Times New Roman" w:cs="Times New Roman"/>
        </w:rPr>
      </w:pPr>
      <w:bookmarkStart w:id="234" w:name="sub_1020802"/>
      <w:bookmarkEnd w:id="233"/>
      <w:r w:rsidRPr="00857276">
        <w:rPr>
          <w:rFonts w:ascii="Times New Roman" w:hAnsi="Times New Roman" w:cs="Times New Roman"/>
        </w:rPr>
        <w:t>2.8.2. 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w:t>
      </w:r>
      <w:r w:rsidR="00E226EA">
        <w:rPr>
          <w:rFonts w:ascii="Times New Roman" w:hAnsi="Times New Roman" w:cs="Times New Roman"/>
        </w:rPr>
        <w:t xml:space="preserve">                    </w:t>
      </w:r>
      <w:r w:rsidRPr="00857276">
        <w:rPr>
          <w:rFonts w:ascii="Times New Roman" w:hAnsi="Times New Roman" w:cs="Times New Roman"/>
        </w:rPr>
        <w:t xml:space="preserve"> в пределах земельного участка является локальной (выборочной). При сносе существующей застройки более 50% реконструкция является радикальной.</w:t>
      </w:r>
    </w:p>
    <w:p w:rsidR="00540343" w:rsidRPr="00857276" w:rsidRDefault="00540343" w:rsidP="00F50961">
      <w:pPr>
        <w:rPr>
          <w:rFonts w:ascii="Times New Roman" w:hAnsi="Times New Roman" w:cs="Times New Roman"/>
        </w:rPr>
      </w:pPr>
      <w:bookmarkStart w:id="235" w:name="sub_1020803"/>
      <w:bookmarkEnd w:id="234"/>
      <w:r w:rsidRPr="00857276">
        <w:rPr>
          <w:rFonts w:ascii="Times New Roman" w:hAnsi="Times New Roman" w:cs="Times New Roman"/>
        </w:rPr>
        <w:t>2.8.3. Решение о развитии (реконструкции) застроенной территории может быть принято, если на такой территории расположены:</w:t>
      </w:r>
    </w:p>
    <w:p w:rsidR="006C707D" w:rsidRPr="00857276" w:rsidRDefault="006C707D" w:rsidP="00F50961">
      <w:pPr>
        <w:rPr>
          <w:rFonts w:ascii="Times New Roman" w:hAnsi="Times New Roman" w:cs="Times New Roman"/>
        </w:rPr>
      </w:pPr>
      <w:bookmarkStart w:id="236" w:name="sub_1020804"/>
      <w:bookmarkEnd w:id="235"/>
      <w:r w:rsidRPr="00857276">
        <w:rPr>
          <w:rFonts w:ascii="Times New Roman" w:hAnsi="Times New Roman" w:cs="Times New Roman"/>
        </w:rPr>
        <w:t>1) многоквартирные дома, признанные в установленном Правительством Российской Федерации порядке аварийными и подлежащими сносу;</w:t>
      </w:r>
    </w:p>
    <w:p w:rsidR="006C707D" w:rsidRPr="00857276" w:rsidRDefault="006C707D" w:rsidP="00F50961">
      <w:pPr>
        <w:rPr>
          <w:rFonts w:ascii="Times New Roman" w:hAnsi="Times New Roman" w:cs="Times New Roman"/>
        </w:rPr>
      </w:pPr>
      <w:r w:rsidRPr="00857276">
        <w:rPr>
          <w:rFonts w:ascii="Times New Roman" w:hAnsi="Times New Roman" w:cs="Times New Roman"/>
        </w:rPr>
        <w:t>2) многоквартирные дома, снос, реконструкция которых планируются на основании муниципальных адресных программ, утвержденных Советом городского округа город Нефтекамск Республики Башкортостан.</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2.8.4. Развитие застроенных территорий на территории городского округа следует производить на основании муниципальной адресной программы по развитию застроенных территории городского округа город </w:t>
      </w:r>
      <w:r w:rsidR="008C1C45" w:rsidRPr="00857276">
        <w:rPr>
          <w:rFonts w:ascii="Times New Roman" w:hAnsi="Times New Roman" w:cs="Times New Roman"/>
        </w:rPr>
        <w:t>Нефтекамск</w:t>
      </w:r>
      <w:r w:rsidRPr="00857276">
        <w:rPr>
          <w:rFonts w:ascii="Times New Roman" w:hAnsi="Times New Roman" w:cs="Times New Roman"/>
        </w:rPr>
        <w:t xml:space="preserve"> Республики Башкортостан, где определены местоположение, площадь, перечень адресов зданий, строений, сооружений, подлежащих сносу. Внесение изменений необходимо вносить в установленном действующим законодательством порядке.</w:t>
      </w:r>
    </w:p>
    <w:p w:rsidR="00233594" w:rsidRPr="00857276" w:rsidRDefault="00540343" w:rsidP="00F50961">
      <w:pPr>
        <w:rPr>
          <w:rFonts w:ascii="Times New Roman" w:hAnsi="Times New Roman" w:cs="Times New Roman"/>
        </w:rPr>
      </w:pPr>
      <w:bookmarkStart w:id="237" w:name="sub_1020805"/>
      <w:bookmarkEnd w:id="236"/>
      <w:r w:rsidRPr="00857276">
        <w:rPr>
          <w:rFonts w:ascii="Times New Roman" w:hAnsi="Times New Roman" w:cs="Times New Roman"/>
        </w:rPr>
        <w:t xml:space="preserve">2.8.5.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соответствуют градостроительному регламенту. </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Проектом планировки и межевания такой территории определяются нормативные параметры земельных участков существующих сохраняемых объектов капитального строительства, либо учитываются земельные участки землепользователей, границы которых</w:t>
      </w:r>
      <w:r w:rsidR="00E226EA">
        <w:rPr>
          <w:rFonts w:ascii="Times New Roman" w:hAnsi="Times New Roman" w:cs="Times New Roman"/>
        </w:rPr>
        <w:t xml:space="preserve">              </w:t>
      </w:r>
      <w:r w:rsidRPr="00857276">
        <w:rPr>
          <w:rFonts w:ascii="Times New Roman" w:hAnsi="Times New Roman" w:cs="Times New Roman"/>
        </w:rPr>
        <w:t xml:space="preserve"> не подлежат изменению, после чего устанавливаются границы земельных участков планируемых к строительству объектов капитального строительства в соответствии </w:t>
      </w:r>
      <w:r w:rsidR="00E226EA">
        <w:rPr>
          <w:rFonts w:ascii="Times New Roman" w:hAnsi="Times New Roman" w:cs="Times New Roman"/>
        </w:rPr>
        <w:t xml:space="preserve">                              </w:t>
      </w:r>
      <w:r w:rsidRPr="00857276">
        <w:rPr>
          <w:rFonts w:ascii="Times New Roman" w:hAnsi="Times New Roman" w:cs="Times New Roman"/>
        </w:rPr>
        <w:t>с требованиями действующего законодательства, Правил землепользования и застройки городского округа и настоящих Нормативов.</w:t>
      </w:r>
    </w:p>
    <w:p w:rsidR="00540343" w:rsidRDefault="00540343" w:rsidP="00F50961">
      <w:pPr>
        <w:rPr>
          <w:rFonts w:ascii="Times New Roman" w:hAnsi="Times New Roman" w:cs="Times New Roman"/>
        </w:rPr>
      </w:pPr>
      <w:bookmarkStart w:id="238" w:name="sub_1020806"/>
      <w:bookmarkEnd w:id="237"/>
      <w:r w:rsidRPr="00857276">
        <w:rPr>
          <w:rFonts w:ascii="Times New Roman" w:hAnsi="Times New Roman" w:cs="Times New Roman"/>
        </w:rPr>
        <w:t xml:space="preserve">2.8.6. Объемы сохраняемого, реконструируемого или подлежащего сносу жилищного фонда следует определять в установленном порядке, на основании разработанной документации по планировке территории, с учетом его экономической и исторической ценности, технического состояния, максимального сохранения жилищного фонда, пригодного для проживания, </w:t>
      </w:r>
      <w:r w:rsidR="00E226EA">
        <w:rPr>
          <w:rFonts w:ascii="Times New Roman" w:hAnsi="Times New Roman" w:cs="Times New Roman"/>
        </w:rPr>
        <w:t xml:space="preserve">                      </w:t>
      </w:r>
      <w:r w:rsidRPr="00857276">
        <w:rPr>
          <w:rFonts w:ascii="Times New Roman" w:hAnsi="Times New Roman" w:cs="Times New Roman"/>
        </w:rPr>
        <w:t>и сложившейся исторической среды.</w:t>
      </w:r>
    </w:p>
    <w:p w:rsidR="00A71003" w:rsidRPr="00857276" w:rsidRDefault="00A7100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39" w:name="sub_1020807"/>
      <w:bookmarkEnd w:id="238"/>
      <w:r w:rsidRPr="00857276">
        <w:rPr>
          <w:rFonts w:ascii="Times New Roman" w:hAnsi="Times New Roman" w:cs="Times New Roman"/>
        </w:rPr>
        <w:t>2.8.7. Реконструкцию малоэтажной застройки, в том числе усадебного типа, сохранившей свою материальную ценность рекомендуется проводить в соответствии с таблицей 2.21.</w:t>
      </w:r>
    </w:p>
    <w:p w:rsidR="003F2421" w:rsidRPr="00857276" w:rsidRDefault="003F2421" w:rsidP="00F50961">
      <w:pPr>
        <w:ind w:firstLine="0"/>
        <w:rPr>
          <w:rStyle w:val="a3"/>
          <w:rFonts w:ascii="Times New Roman" w:hAnsi="Times New Roman" w:cs="Times New Roman"/>
          <w:b w:val="0"/>
          <w:bCs/>
          <w:color w:val="auto"/>
        </w:rPr>
      </w:pPr>
      <w:bookmarkStart w:id="240" w:name="sub_100221"/>
      <w:bookmarkEnd w:id="239"/>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2.21</w:t>
      </w:r>
    </w:p>
    <w:bookmarkEnd w:id="24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Реконструкция малоэтажной застройки в исторически сложившихся районах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4106"/>
        <w:gridCol w:w="3480"/>
      </w:tblGrid>
      <w:tr w:rsidR="00540343" w:rsidRPr="00857276">
        <w:tc>
          <w:tcPr>
            <w:tcW w:w="9571" w:type="dxa"/>
            <w:gridSpan w:val="3"/>
            <w:tcBorders>
              <w:top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Исторически сложившиеся районы</w:t>
            </w:r>
          </w:p>
        </w:tc>
      </w:tr>
      <w:tr w:rsidR="00540343" w:rsidRPr="00857276" w:rsidTr="00233594">
        <w:tc>
          <w:tcPr>
            <w:tcW w:w="198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410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34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rsidTr="00233594">
        <w:tc>
          <w:tcPr>
            <w:tcW w:w="198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Объекты реконструкции</w:t>
            </w:r>
          </w:p>
        </w:tc>
        <w:tc>
          <w:tcPr>
            <w:tcW w:w="410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Жилые зоны - квартал с застройкой преимущественно жилого назначения, представляющей историко-архитектурную ценность</w:t>
            </w:r>
          </w:p>
        </w:tc>
        <w:tc>
          <w:tcPr>
            <w:tcW w:w="34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Жилые зоны - группа кварталов рядовой жилой застройки различных или одного периода строительства, образующих ценную городскую среду</w:t>
            </w:r>
          </w:p>
        </w:tc>
      </w:tr>
      <w:tr w:rsidR="00540343" w:rsidRPr="00857276" w:rsidTr="00233594">
        <w:tc>
          <w:tcPr>
            <w:tcW w:w="198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Состав мероприятий</w:t>
            </w:r>
          </w:p>
        </w:tc>
        <w:tc>
          <w:tcPr>
            <w:tcW w:w="410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Реставрация, регенерация, реконструкция, приспособление и капитальный ремонт существующих зданий и сооружений, строительство отдельных новых зданий и сооружений</w:t>
            </w:r>
          </w:p>
        </w:tc>
        <w:tc>
          <w:tcPr>
            <w:tcW w:w="34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Капитальный ремонт, реконструкция сохраняемых зданий, строительство новых сооружений и зданий; снос изношенных зданий и сооружений</w:t>
            </w:r>
          </w:p>
        </w:tc>
      </w:tr>
      <w:tr w:rsidR="00540343" w:rsidRPr="00857276" w:rsidTr="00233594">
        <w:tc>
          <w:tcPr>
            <w:tcW w:w="198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Характер проведения реконструкции</w:t>
            </w:r>
          </w:p>
        </w:tc>
        <w:tc>
          <w:tcPr>
            <w:tcW w:w="410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Выборочно или комплексно в соответствии с решением о развитии застроенной территории</w:t>
            </w:r>
          </w:p>
        </w:tc>
        <w:tc>
          <w:tcPr>
            <w:tcW w:w="34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Выборочно или комплексно в соответствии с решением о развитии застроенной территории</w:t>
            </w:r>
          </w:p>
        </w:tc>
      </w:tr>
      <w:tr w:rsidR="00540343" w:rsidRPr="00857276" w:rsidTr="00233594">
        <w:tc>
          <w:tcPr>
            <w:tcW w:w="198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Ограничения</w:t>
            </w:r>
          </w:p>
        </w:tc>
        <w:tc>
          <w:tcPr>
            <w:tcW w:w="410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Сохранение размеров кварталов в пределах планировки улиц. Функциональное использование и архитектурно-пространственное решение новых зданий в соответствии с требованиями сохранения объектов культурного наследия по индивидуальным проектам и на основании утвержденной планировочной документации</w:t>
            </w:r>
          </w:p>
        </w:tc>
        <w:tc>
          <w:tcPr>
            <w:tcW w:w="34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Сохранение размеров кварталов, улиц,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41" w:name="sub_1020808"/>
      <w:r w:rsidRPr="00857276">
        <w:rPr>
          <w:rFonts w:ascii="Times New Roman" w:hAnsi="Times New Roman" w:cs="Times New Roman"/>
        </w:rPr>
        <w:t xml:space="preserve">2.8.8. </w:t>
      </w:r>
      <w:r w:rsidR="00E304C0" w:rsidRPr="00857276">
        <w:rPr>
          <w:rFonts w:ascii="Times New Roman" w:hAnsi="Times New Roman" w:cs="Times New Roman"/>
        </w:rPr>
        <w:t>Техническое з</w:t>
      </w:r>
      <w:r w:rsidRPr="00857276">
        <w:rPr>
          <w:rFonts w:ascii="Times New Roman" w:hAnsi="Times New Roman" w:cs="Times New Roman"/>
        </w:rPr>
        <w:t xml:space="preserve">адание </w:t>
      </w:r>
      <w:r w:rsidR="00E304C0" w:rsidRPr="00857276">
        <w:rPr>
          <w:rFonts w:ascii="Times New Roman" w:hAnsi="Times New Roman" w:cs="Times New Roman"/>
        </w:rPr>
        <w:t xml:space="preserve">на разработку </w:t>
      </w:r>
      <w:r w:rsidRPr="00857276">
        <w:rPr>
          <w:rFonts w:ascii="Times New Roman" w:hAnsi="Times New Roman" w:cs="Times New Roman"/>
        </w:rPr>
        <w:t>документации по планировке территории, включающей в себя комплексную, либо выборочную реконструкцию сложившейся застройки должно согласовываться с Администраци</w:t>
      </w:r>
      <w:r w:rsidR="008A5CB0" w:rsidRPr="00857276">
        <w:rPr>
          <w:rFonts w:ascii="Times New Roman" w:hAnsi="Times New Roman" w:cs="Times New Roman"/>
        </w:rPr>
        <w:t>ей</w:t>
      </w:r>
      <w:r w:rsidRPr="00857276">
        <w:rPr>
          <w:rFonts w:ascii="Times New Roman" w:hAnsi="Times New Roman" w:cs="Times New Roman"/>
        </w:rPr>
        <w:t xml:space="preserve"> городского округа город </w:t>
      </w:r>
      <w:r w:rsidR="008C1C45" w:rsidRPr="00857276">
        <w:rPr>
          <w:rFonts w:ascii="Times New Roman" w:hAnsi="Times New Roman" w:cs="Times New Roman"/>
        </w:rPr>
        <w:t>Нефтекамск</w:t>
      </w:r>
      <w:r w:rsidRPr="00857276">
        <w:rPr>
          <w:rFonts w:ascii="Times New Roman" w:hAnsi="Times New Roman" w:cs="Times New Roman"/>
        </w:rPr>
        <w:t xml:space="preserve"> Республики Башкортостан</w:t>
      </w:r>
      <w:r w:rsidR="008A5CB0"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242" w:name="sub_1020809"/>
      <w:bookmarkEnd w:id="241"/>
      <w:r w:rsidRPr="00857276">
        <w:rPr>
          <w:rFonts w:ascii="Times New Roman" w:hAnsi="Times New Roman" w:cs="Times New Roman"/>
        </w:rPr>
        <w:t xml:space="preserve">2.8.9. Подготовка документации по планировке застроенной территории, включая проект межевания территорий, осуществляется в соответствии с требованиями </w:t>
      </w:r>
      <w:hyperlink r:id="rId16" w:history="1">
        <w:r w:rsidRPr="00857276">
          <w:rPr>
            <w:rStyle w:val="a4"/>
            <w:rFonts w:ascii="Times New Roman" w:hAnsi="Times New Roman"/>
            <w:b w:val="0"/>
            <w:color w:val="auto"/>
          </w:rPr>
          <w:t>Градостроительного кодекса</w:t>
        </w:r>
      </w:hyperlink>
      <w:r w:rsidRPr="00857276">
        <w:rPr>
          <w:rFonts w:ascii="Times New Roman" w:hAnsi="Times New Roman" w:cs="Times New Roman"/>
        </w:rPr>
        <w:t xml:space="preserve"> Российской Федерации, Правил землепользования и застройки и настоящих Нормативов. При подготовке проекта документации по планировке застроенной территории следует предусматривать строительство и (или) реконструкцию объектов инженерной, социальной и коммунально-бытовой инфраструктур, упорядочение планировочной структуры </w:t>
      </w:r>
      <w:r w:rsidR="00E226EA">
        <w:rPr>
          <w:rFonts w:ascii="Times New Roman" w:hAnsi="Times New Roman" w:cs="Times New Roman"/>
        </w:rPr>
        <w:t xml:space="preserve">             </w:t>
      </w:r>
      <w:r w:rsidRPr="00857276">
        <w:rPr>
          <w:rFonts w:ascii="Times New Roman" w:hAnsi="Times New Roman" w:cs="Times New Roman"/>
        </w:rPr>
        <w:t xml:space="preserve">и сети улиц,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w:t>
      </w:r>
      <w:r w:rsidR="00E226EA">
        <w:rPr>
          <w:rFonts w:ascii="Times New Roman" w:hAnsi="Times New Roman" w:cs="Times New Roman"/>
        </w:rPr>
        <w:t xml:space="preserve">                </w:t>
      </w:r>
      <w:r w:rsidRPr="00857276">
        <w:rPr>
          <w:rFonts w:ascii="Times New Roman" w:hAnsi="Times New Roman" w:cs="Times New Roman"/>
        </w:rPr>
        <w:t>и культуры.</w:t>
      </w:r>
    </w:p>
    <w:p w:rsidR="00540343" w:rsidRPr="00857276" w:rsidRDefault="00540343" w:rsidP="00F50961">
      <w:pPr>
        <w:rPr>
          <w:rFonts w:ascii="Times New Roman" w:hAnsi="Times New Roman" w:cs="Times New Roman"/>
        </w:rPr>
      </w:pPr>
      <w:bookmarkStart w:id="243" w:name="sub_1020810"/>
      <w:bookmarkEnd w:id="242"/>
      <w:r w:rsidRPr="00857276">
        <w:rPr>
          <w:rFonts w:ascii="Times New Roman" w:hAnsi="Times New Roman" w:cs="Times New Roman"/>
        </w:rPr>
        <w:t xml:space="preserve">2.8.10. При реконструкции в состав жилых зон включаются жилые здания и объекты </w:t>
      </w:r>
      <w:r w:rsidR="00E226EA">
        <w:rPr>
          <w:rFonts w:ascii="Times New Roman" w:hAnsi="Times New Roman" w:cs="Times New Roman"/>
        </w:rPr>
        <w:t xml:space="preserve">                 </w:t>
      </w:r>
      <w:r w:rsidRPr="00857276">
        <w:rPr>
          <w:rFonts w:ascii="Times New Roman" w:hAnsi="Times New Roman" w:cs="Times New Roman"/>
        </w:rPr>
        <w:t xml:space="preserve">в соответствии с требованиями </w:t>
      </w:r>
      <w:hyperlink w:anchor="sub_10202" w:history="1">
        <w:r w:rsidRPr="00857276">
          <w:rPr>
            <w:rStyle w:val="a4"/>
            <w:rFonts w:ascii="Times New Roman" w:hAnsi="Times New Roman"/>
            <w:b w:val="0"/>
            <w:color w:val="auto"/>
          </w:rPr>
          <w:t>главы 2.2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Жилая зона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 В конкретных градостроительных условиях при реконструкции допускается смешанная по типам застройка.</w:t>
      </w:r>
    </w:p>
    <w:p w:rsidR="00540343" w:rsidRPr="00857276" w:rsidRDefault="00540343" w:rsidP="00F50961">
      <w:pPr>
        <w:rPr>
          <w:rFonts w:ascii="Times New Roman" w:hAnsi="Times New Roman" w:cs="Times New Roman"/>
        </w:rPr>
      </w:pPr>
      <w:bookmarkStart w:id="244" w:name="sub_1020811"/>
      <w:bookmarkEnd w:id="243"/>
      <w:r w:rsidRPr="00857276">
        <w:rPr>
          <w:rFonts w:ascii="Times New Roman" w:hAnsi="Times New Roman" w:cs="Times New Roman"/>
        </w:rPr>
        <w:t>2.8.11. Проектирование и реконструкция жилых зданий в других функциональных зонах (производственных, коммерческо-производственных, транспорта, рекреационных, сельскохозяйственных, специального назначения) не допускаются в соответствии с Правилами землепользования и застройки. При принятии органами местного самоуправления решения</w:t>
      </w:r>
      <w:r w:rsidR="00E226EA">
        <w:rPr>
          <w:rFonts w:ascii="Times New Roman" w:hAnsi="Times New Roman" w:cs="Times New Roman"/>
        </w:rPr>
        <w:t xml:space="preserve">                  </w:t>
      </w:r>
      <w:r w:rsidRPr="00857276">
        <w:rPr>
          <w:rFonts w:ascii="Times New Roman" w:hAnsi="Times New Roman" w:cs="Times New Roman"/>
        </w:rPr>
        <w:t xml:space="preserve"> о характере использования высвобождаемой при сокращении санитарно-защитных зон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rsidR="00540343" w:rsidRPr="00857276" w:rsidRDefault="00540343" w:rsidP="00F50961">
      <w:pPr>
        <w:rPr>
          <w:rFonts w:ascii="Times New Roman" w:hAnsi="Times New Roman" w:cs="Times New Roman"/>
        </w:rPr>
      </w:pPr>
      <w:bookmarkStart w:id="245" w:name="sub_1020812"/>
      <w:bookmarkEnd w:id="244"/>
      <w:r w:rsidRPr="00857276">
        <w:rPr>
          <w:rFonts w:ascii="Times New Roman" w:hAnsi="Times New Roman" w:cs="Times New Roman"/>
        </w:rPr>
        <w:t>2.8.12. Запрещается применение типовых проектов жилых и общественных зданий</w:t>
      </w:r>
      <w:r w:rsidR="00E226EA">
        <w:rPr>
          <w:rFonts w:ascii="Times New Roman" w:hAnsi="Times New Roman" w:cs="Times New Roman"/>
        </w:rPr>
        <w:t xml:space="preserve">                  </w:t>
      </w:r>
      <w:r w:rsidRPr="00857276">
        <w:rPr>
          <w:rFonts w:ascii="Times New Roman" w:hAnsi="Times New Roman" w:cs="Times New Roman"/>
        </w:rPr>
        <w:t xml:space="preserve"> на территориях прилегающих к магистралям общегородского и районного значений, природного комплекса и охранных зон памятников садово-паркового искусства, истории, культуры, архитектуры.</w:t>
      </w:r>
    </w:p>
    <w:p w:rsidR="00540343" w:rsidRPr="00857276" w:rsidRDefault="00540343" w:rsidP="00F50961">
      <w:pPr>
        <w:rPr>
          <w:rFonts w:ascii="Times New Roman" w:hAnsi="Times New Roman" w:cs="Times New Roman"/>
        </w:rPr>
      </w:pPr>
      <w:bookmarkStart w:id="246" w:name="sub_1020813"/>
      <w:bookmarkEnd w:id="245"/>
      <w:r w:rsidRPr="00857276">
        <w:rPr>
          <w:rFonts w:ascii="Times New Roman" w:hAnsi="Times New Roman" w:cs="Times New Roman"/>
        </w:rPr>
        <w:t xml:space="preserve">2.8.13. Жилые здания с квартирами в первых этажах следует размещать с отступом </w:t>
      </w:r>
      <w:r w:rsidR="00E226EA">
        <w:rPr>
          <w:rFonts w:ascii="Times New Roman" w:hAnsi="Times New Roman" w:cs="Times New Roman"/>
        </w:rPr>
        <w:t xml:space="preserve">                     </w:t>
      </w:r>
      <w:r w:rsidRPr="00857276">
        <w:rPr>
          <w:rFonts w:ascii="Times New Roman" w:hAnsi="Times New Roman" w:cs="Times New Roman"/>
        </w:rPr>
        <w:t>от красных линий не менее 6 м. В условиях реконструкции сложившейся застройки жилые здания с квартирами в первых этажах допускается размещать по красной линии с учетом мероприятий по защите жилых помещений от шума.</w:t>
      </w:r>
    </w:p>
    <w:p w:rsidR="00540343" w:rsidRPr="00857276" w:rsidRDefault="00540343" w:rsidP="00F50961">
      <w:pPr>
        <w:rPr>
          <w:rFonts w:ascii="Times New Roman" w:hAnsi="Times New Roman" w:cs="Times New Roman"/>
        </w:rPr>
      </w:pPr>
      <w:bookmarkStart w:id="247" w:name="sub_1020814"/>
      <w:bookmarkEnd w:id="246"/>
      <w:r w:rsidRPr="00857276">
        <w:rPr>
          <w:rFonts w:ascii="Times New Roman" w:hAnsi="Times New Roman" w:cs="Times New Roman"/>
        </w:rPr>
        <w:t xml:space="preserve">2.8.14. При реконструкции жилой застройки следует учитывать ограничения </w:t>
      </w:r>
      <w:r w:rsidR="00E226EA">
        <w:rPr>
          <w:rFonts w:ascii="Times New Roman" w:hAnsi="Times New Roman" w:cs="Times New Roman"/>
        </w:rPr>
        <w:t xml:space="preserve">                             </w:t>
      </w:r>
      <w:r w:rsidRPr="00857276">
        <w:rPr>
          <w:rFonts w:ascii="Times New Roman" w:hAnsi="Times New Roman" w:cs="Times New Roman"/>
        </w:rPr>
        <w:t xml:space="preserve">и запрещения по размещению в жилых зданиях объектов и помещений общественного назначения, указанных в </w:t>
      </w:r>
      <w:hyperlink w:anchor="sub_10202" w:history="1">
        <w:r w:rsidRPr="00857276">
          <w:rPr>
            <w:rStyle w:val="a4"/>
            <w:rFonts w:ascii="Times New Roman" w:hAnsi="Times New Roman"/>
            <w:b w:val="0"/>
            <w:color w:val="auto"/>
          </w:rPr>
          <w:t>главе 2.2.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Жилая зона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48" w:name="sub_1020815"/>
      <w:bookmarkEnd w:id="247"/>
      <w:r w:rsidRPr="00857276">
        <w:rPr>
          <w:rFonts w:ascii="Times New Roman" w:hAnsi="Times New Roman" w:cs="Times New Roman"/>
        </w:rPr>
        <w:t xml:space="preserve">2.8.15. При проектировании и реконструкции жилой застройки следует учитывать потребности инвалидов и маломобильных групп населения в соответствии с требованиями </w:t>
      </w:r>
      <w:hyperlink w:anchor="sub_1013" w:history="1">
        <w:r w:rsidRPr="00857276">
          <w:rPr>
            <w:rStyle w:val="a4"/>
            <w:rFonts w:ascii="Times New Roman" w:hAnsi="Times New Roman"/>
            <w:b w:val="0"/>
            <w:color w:val="auto"/>
          </w:rPr>
          <w:t>раздела</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Обеспечение доступности жилых объектов, объектов социальной инфраструктуры</w:t>
      </w:r>
      <w:r w:rsidR="00E226EA">
        <w:rPr>
          <w:rFonts w:ascii="Times New Roman" w:hAnsi="Times New Roman" w:cs="Times New Roman"/>
        </w:rPr>
        <w:t xml:space="preserve">              </w:t>
      </w:r>
      <w:r w:rsidRPr="00857276">
        <w:rPr>
          <w:rFonts w:ascii="Times New Roman" w:hAnsi="Times New Roman" w:cs="Times New Roman"/>
        </w:rPr>
        <w:t xml:space="preserve"> для инвалидов и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49" w:name="sub_1020816"/>
      <w:bookmarkEnd w:id="248"/>
      <w:r w:rsidRPr="00857276">
        <w:rPr>
          <w:rFonts w:ascii="Times New Roman" w:hAnsi="Times New Roman" w:cs="Times New Roman"/>
        </w:rPr>
        <w:t>2.8.16. Условия безопасности среды проживания населения по санитарно-гигиеническим и противопожарным требованиям при реконструкции обеспечиваются в соответствии</w:t>
      </w:r>
      <w:r w:rsidR="00E226EA">
        <w:rPr>
          <w:rFonts w:ascii="Times New Roman" w:hAnsi="Times New Roman" w:cs="Times New Roman"/>
        </w:rPr>
        <w:t xml:space="preserve">                          </w:t>
      </w:r>
      <w:r w:rsidRPr="00857276">
        <w:rPr>
          <w:rFonts w:ascii="Times New Roman" w:hAnsi="Times New Roman" w:cs="Times New Roman"/>
        </w:rPr>
        <w:t xml:space="preserve"> с требованиями </w:t>
      </w:r>
      <w:hyperlink w:anchor="sub_1010" w:history="1">
        <w:r w:rsidRPr="00857276">
          <w:rPr>
            <w:rStyle w:val="a4"/>
            <w:rFonts w:ascii="Times New Roman" w:hAnsi="Times New Roman"/>
            <w:b w:val="0"/>
            <w:color w:val="auto"/>
          </w:rPr>
          <w:t>разделов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и </w:t>
      </w:r>
      <w:hyperlink w:anchor="sub_1012" w:history="1">
        <w:r w:rsidRPr="00857276">
          <w:rPr>
            <w:rStyle w:val="a4"/>
            <w:rFonts w:ascii="Times New Roman" w:hAnsi="Times New Roman"/>
            <w:b w:val="0"/>
            <w:color w:val="auto"/>
          </w:rPr>
          <w:t>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50" w:name="sub_1020817"/>
      <w:bookmarkEnd w:id="249"/>
      <w:r w:rsidRPr="00857276">
        <w:rPr>
          <w:rFonts w:ascii="Times New Roman" w:hAnsi="Times New Roman" w:cs="Times New Roman"/>
        </w:rPr>
        <w:t xml:space="preserve">2.8.17. 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w:t>
      </w:r>
      <w:r w:rsidR="00E226EA">
        <w:rPr>
          <w:rFonts w:ascii="Times New Roman" w:hAnsi="Times New Roman" w:cs="Times New Roman"/>
        </w:rPr>
        <w:t xml:space="preserve">                            </w:t>
      </w:r>
      <w:r w:rsidRPr="00857276">
        <w:rPr>
          <w:rFonts w:ascii="Times New Roman" w:hAnsi="Times New Roman" w:cs="Times New Roman"/>
        </w:rPr>
        <w:t xml:space="preserve">и при необходимости предусматривать защитные мероприятия в соответствии с требованиями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51" w:name="sub_1020818"/>
      <w:bookmarkEnd w:id="250"/>
      <w:r w:rsidRPr="00857276">
        <w:rPr>
          <w:rFonts w:ascii="Times New Roman" w:hAnsi="Times New Roman" w:cs="Times New Roman"/>
        </w:rPr>
        <w:t>2.8.18. При формировании жилой застройки на территориях новых микрорайонов</w:t>
      </w:r>
      <w:r w:rsidR="00E226EA">
        <w:rPr>
          <w:rFonts w:ascii="Times New Roman" w:hAnsi="Times New Roman" w:cs="Times New Roman"/>
        </w:rPr>
        <w:t xml:space="preserve">                      </w:t>
      </w:r>
      <w:r w:rsidRPr="00857276">
        <w:rPr>
          <w:rFonts w:ascii="Times New Roman" w:hAnsi="Times New Roman" w:cs="Times New Roman"/>
        </w:rPr>
        <w:t xml:space="preserve"> и в условиях полного сноса ветхого жилья на размещение жилых домов существенное влияние оказывает организация транспортного обслуживания, требования к которому необходимо предусматривать в соответствии с </w:t>
      </w:r>
      <w:hyperlink w:anchor="sub_10202" w:history="1">
        <w:r w:rsidRPr="00857276">
          <w:rPr>
            <w:rStyle w:val="a4"/>
            <w:rFonts w:ascii="Times New Roman" w:hAnsi="Times New Roman"/>
            <w:b w:val="0"/>
            <w:color w:val="auto"/>
          </w:rPr>
          <w:t>главой 2.2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Жилая зона</w:t>
      </w:r>
      <w:r w:rsidR="008E2C1C" w:rsidRPr="00857276">
        <w:rPr>
          <w:rFonts w:ascii="Times New Roman" w:hAnsi="Times New Roman" w:cs="Times New Roman"/>
        </w:rPr>
        <w:t>»</w:t>
      </w:r>
      <w:r w:rsidRPr="00857276">
        <w:rPr>
          <w:rFonts w:ascii="Times New Roman" w:hAnsi="Times New Roman" w:cs="Times New Roman"/>
        </w:rPr>
        <w:t xml:space="preserve">, </w:t>
      </w:r>
      <w:hyperlink w:anchor="sub_1005" w:history="1">
        <w:r w:rsidRPr="00857276">
          <w:rPr>
            <w:rStyle w:val="a4"/>
            <w:rFonts w:ascii="Times New Roman" w:hAnsi="Times New Roman"/>
            <w:b w:val="0"/>
            <w:color w:val="auto"/>
          </w:rPr>
          <w:t>разделом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252" w:name="sub_1020819"/>
      <w:bookmarkEnd w:id="251"/>
      <w:r w:rsidRPr="00857276">
        <w:rPr>
          <w:rFonts w:ascii="Times New Roman" w:hAnsi="Times New Roman" w:cs="Times New Roman"/>
        </w:rPr>
        <w:t xml:space="preserve">2.8.19. При проектировании жилых зданий и их реконструкции следует руководствоваться требованиями </w:t>
      </w:r>
      <w:hyperlink w:anchor="sub_10202" w:history="1">
        <w:r w:rsidRPr="00857276">
          <w:rPr>
            <w:rStyle w:val="a4"/>
            <w:rFonts w:ascii="Times New Roman" w:hAnsi="Times New Roman"/>
            <w:b w:val="0"/>
            <w:color w:val="auto"/>
          </w:rPr>
          <w:t>главы 2.2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Жилая зона</w:t>
      </w:r>
      <w:r w:rsidR="008E2C1C" w:rsidRPr="00857276">
        <w:rPr>
          <w:rFonts w:ascii="Times New Roman" w:hAnsi="Times New Roman" w:cs="Times New Roman"/>
        </w:rPr>
        <w:t>»</w:t>
      </w:r>
      <w:r w:rsidRPr="00857276">
        <w:rPr>
          <w:rFonts w:ascii="Times New Roman" w:hAnsi="Times New Roman" w:cs="Times New Roman"/>
        </w:rPr>
        <w:t xml:space="preserve">, </w:t>
      </w:r>
      <w:hyperlink w:anchor="sub_10204" w:history="1">
        <w:r w:rsidRPr="00857276">
          <w:rPr>
            <w:rStyle w:val="a4"/>
            <w:rFonts w:ascii="Times New Roman" w:hAnsi="Times New Roman"/>
            <w:b w:val="0"/>
            <w:color w:val="auto"/>
          </w:rPr>
          <w:t>2.4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Общественно-деловые зоны</w:t>
      </w:r>
      <w:r w:rsidR="008E2C1C" w:rsidRPr="00857276">
        <w:rPr>
          <w:rFonts w:ascii="Times New Roman" w:hAnsi="Times New Roman" w:cs="Times New Roman"/>
        </w:rPr>
        <w:t>»</w:t>
      </w:r>
      <w:r w:rsidRPr="00857276">
        <w:rPr>
          <w:rFonts w:ascii="Times New Roman" w:hAnsi="Times New Roman" w:cs="Times New Roman"/>
        </w:rPr>
        <w:t xml:space="preserve"> </w:t>
      </w:r>
      <w:r w:rsidR="00E226EA">
        <w:rPr>
          <w:rFonts w:ascii="Times New Roman" w:hAnsi="Times New Roman" w:cs="Times New Roman"/>
        </w:rPr>
        <w:t xml:space="preserve">               </w:t>
      </w:r>
      <w:r w:rsidRPr="00857276">
        <w:rPr>
          <w:rFonts w:ascii="Times New Roman" w:hAnsi="Times New Roman" w:cs="Times New Roman"/>
        </w:rPr>
        <w:t>и дополнительными требованиями, приведенными в настоящем разделе.</w:t>
      </w:r>
    </w:p>
    <w:p w:rsidR="00540343" w:rsidRPr="00857276" w:rsidRDefault="00540343" w:rsidP="00F50961">
      <w:pPr>
        <w:rPr>
          <w:rFonts w:ascii="Times New Roman" w:hAnsi="Times New Roman" w:cs="Times New Roman"/>
        </w:rPr>
      </w:pPr>
      <w:bookmarkStart w:id="253" w:name="sub_1020820"/>
      <w:bookmarkEnd w:id="252"/>
      <w:r w:rsidRPr="00857276">
        <w:rPr>
          <w:rFonts w:ascii="Times New Roman" w:hAnsi="Times New Roman" w:cs="Times New Roman"/>
        </w:rPr>
        <w:t>2.8.20. При реконструкции районов с преобладанием сложившейся капитальной жилой застройки и развитии застроенных территорий следует предусматривать: упорядочение планировочной структуры и сети улиц; совершенствование системы общественного обслуживания; озеленение и благоустройство территории.</w:t>
      </w:r>
    </w:p>
    <w:p w:rsidR="00540343" w:rsidRPr="00857276" w:rsidRDefault="00540343" w:rsidP="00F50961">
      <w:pPr>
        <w:rPr>
          <w:rFonts w:ascii="Times New Roman" w:hAnsi="Times New Roman" w:cs="Times New Roman"/>
        </w:rPr>
      </w:pPr>
      <w:bookmarkStart w:id="254" w:name="sub_1020821"/>
      <w:bookmarkEnd w:id="253"/>
      <w:r w:rsidRPr="00857276">
        <w:rPr>
          <w:rFonts w:ascii="Times New Roman" w:hAnsi="Times New Roman" w:cs="Times New Roman"/>
        </w:rPr>
        <w:t xml:space="preserve">2.8.21. При реконструкции жилых кварталов допускается размещение новой застройки </w:t>
      </w:r>
      <w:r w:rsidR="00E226EA">
        <w:rPr>
          <w:rFonts w:ascii="Times New Roman" w:hAnsi="Times New Roman" w:cs="Times New Roman"/>
        </w:rPr>
        <w:t xml:space="preserve">             </w:t>
      </w:r>
      <w:r w:rsidRPr="00857276">
        <w:rPr>
          <w:rFonts w:ascii="Times New Roman" w:hAnsi="Times New Roman" w:cs="Times New Roman"/>
        </w:rPr>
        <w:t>в случае соблюдения нормативов по зеленым насаждениям и наличия на прилегающих территориях массивов зеленых насаждений общего пользования (в пределах пешеходной доступности) и нормативов обеспеченности прилегающих к существующим и не подлежащим сносу объектам недвижимости земельных участков для их обслуживания.</w:t>
      </w:r>
    </w:p>
    <w:bookmarkEnd w:id="25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255" w:name="sub_10209"/>
      <w:r w:rsidRPr="00857276">
        <w:rPr>
          <w:rFonts w:ascii="Times New Roman" w:hAnsi="Times New Roman" w:cs="Times New Roman"/>
          <w:b w:val="0"/>
          <w:color w:val="auto"/>
        </w:rPr>
        <w:t>Глава 2.9. Охрана объектов культурного наследия (памятников истории и культуры)</w:t>
      </w:r>
    </w:p>
    <w:bookmarkEnd w:id="255"/>
    <w:p w:rsidR="00540343" w:rsidRPr="00857276" w:rsidRDefault="00540343" w:rsidP="00F50961">
      <w:pPr>
        <w:rPr>
          <w:rFonts w:ascii="Times New Roman" w:hAnsi="Times New Roman" w:cs="Times New Roman"/>
        </w:rPr>
      </w:pPr>
    </w:p>
    <w:p w:rsidR="00540343" w:rsidRPr="00857276" w:rsidRDefault="00A54050" w:rsidP="00F50961">
      <w:pPr>
        <w:rPr>
          <w:rFonts w:ascii="Times New Roman" w:hAnsi="Times New Roman" w:cs="Times New Roman"/>
        </w:rPr>
      </w:pPr>
      <w:bookmarkStart w:id="256" w:name="sub_1020901"/>
      <w:r w:rsidRPr="00857276">
        <w:rPr>
          <w:rFonts w:ascii="Times New Roman" w:hAnsi="Times New Roman" w:cs="Times New Roman"/>
        </w:rPr>
        <w:t>2.9.1.В</w:t>
      </w:r>
      <w:r w:rsidR="00540343" w:rsidRPr="00857276">
        <w:rPr>
          <w:rFonts w:ascii="Times New Roman" w:hAnsi="Times New Roman" w:cs="Times New Roman"/>
        </w:rPr>
        <w:t xml:space="preserve"> границах территории </w:t>
      </w:r>
      <w:r w:rsidRPr="00857276">
        <w:rPr>
          <w:rFonts w:ascii="Times New Roman" w:hAnsi="Times New Roman" w:cs="Times New Roman"/>
        </w:rPr>
        <w:t>городского округа</w:t>
      </w:r>
      <w:r w:rsidR="00540343" w:rsidRPr="00857276">
        <w:rPr>
          <w:rFonts w:ascii="Times New Roman" w:hAnsi="Times New Roman" w:cs="Times New Roman"/>
        </w:rPr>
        <w:t xml:space="preserve"> </w:t>
      </w:r>
      <w:r w:rsidRPr="00857276">
        <w:rPr>
          <w:rFonts w:ascii="Times New Roman" w:hAnsi="Times New Roman" w:cs="Times New Roman"/>
        </w:rPr>
        <w:t xml:space="preserve">расположены </w:t>
      </w:r>
      <w:r w:rsidR="00540343" w:rsidRPr="00857276">
        <w:rPr>
          <w:rFonts w:ascii="Times New Roman" w:hAnsi="Times New Roman" w:cs="Times New Roman"/>
        </w:rPr>
        <w:t>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540343" w:rsidRPr="00857276" w:rsidRDefault="00540343" w:rsidP="00F50961">
      <w:pPr>
        <w:rPr>
          <w:rFonts w:ascii="Times New Roman" w:hAnsi="Times New Roman" w:cs="Times New Roman"/>
        </w:rPr>
      </w:pPr>
      <w:bookmarkStart w:id="257" w:name="sub_1020902"/>
      <w:bookmarkEnd w:id="256"/>
      <w:r w:rsidRPr="00857276">
        <w:rPr>
          <w:rFonts w:ascii="Times New Roman" w:hAnsi="Times New Roman" w:cs="Times New Roman"/>
        </w:rPr>
        <w:t xml:space="preserve">2.9.2. При проектировании городского округа следует руководствоваться требованиями </w:t>
      </w:r>
      <w:hyperlink r:id="rId17" w:history="1">
        <w:r w:rsidRPr="00857276">
          <w:rPr>
            <w:rStyle w:val="a4"/>
            <w:rFonts w:ascii="Times New Roman" w:hAnsi="Times New Roman"/>
            <w:b w:val="0"/>
            <w:color w:val="auto"/>
          </w:rPr>
          <w:t>законодательства</w:t>
        </w:r>
      </w:hyperlink>
      <w:r w:rsidRPr="00857276">
        <w:rPr>
          <w:rFonts w:ascii="Times New Roman" w:hAnsi="Times New Roman" w:cs="Times New Roman"/>
        </w:rPr>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bookmarkEnd w:id="257"/>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разработке проектов планировки городского округа необходимо предусматривать комплекс мер по сохранению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Проекты планировки территорий не должны предусматривать снос, перемещение </w:t>
      </w:r>
      <w:r w:rsidR="00E226EA">
        <w:rPr>
          <w:rFonts w:ascii="Times New Roman" w:hAnsi="Times New Roman" w:cs="Times New Roman"/>
        </w:rPr>
        <w:t xml:space="preserve">                </w:t>
      </w:r>
      <w:r w:rsidRPr="00857276">
        <w:rPr>
          <w:rFonts w:ascii="Times New Roman" w:hAnsi="Times New Roman" w:cs="Times New Roman"/>
        </w:rPr>
        <w:t>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при соответствующем градостроительном обосновании.</w:t>
      </w:r>
    </w:p>
    <w:p w:rsidR="00540343" w:rsidRPr="00857276" w:rsidRDefault="00540343" w:rsidP="00F50961">
      <w:pPr>
        <w:rPr>
          <w:rFonts w:ascii="Times New Roman" w:hAnsi="Times New Roman" w:cs="Times New Roman"/>
        </w:rPr>
      </w:pPr>
      <w:bookmarkStart w:id="258" w:name="sub_1020903"/>
      <w:r w:rsidRPr="00857276">
        <w:rPr>
          <w:rFonts w:ascii="Times New Roman" w:hAnsi="Times New Roman" w:cs="Times New Roman"/>
        </w:rPr>
        <w:t xml:space="preserve">2.9.3.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18" w:history="1">
        <w:r w:rsidRPr="00857276">
          <w:rPr>
            <w:rStyle w:val="a4"/>
            <w:rFonts w:ascii="Times New Roman" w:hAnsi="Times New Roman"/>
            <w:b w:val="0"/>
            <w:color w:val="auto"/>
          </w:rPr>
          <w:t>Федерального закона</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 объектах культурного наследия (памятниках истории и культуры) народов Российской Федерации</w:t>
      </w:r>
      <w:r w:rsidR="008E2C1C" w:rsidRPr="00857276">
        <w:rPr>
          <w:rFonts w:ascii="Times New Roman" w:hAnsi="Times New Roman" w:cs="Times New Roman"/>
        </w:rPr>
        <w:t>»</w:t>
      </w:r>
      <w:r w:rsidRPr="00857276">
        <w:rPr>
          <w:rFonts w:ascii="Times New Roman" w:hAnsi="Times New Roman" w:cs="Times New Roman"/>
        </w:rPr>
        <w:t xml:space="preserve"> и </w:t>
      </w:r>
      <w:hyperlink r:id="rId19" w:history="1">
        <w:r w:rsidRPr="00857276">
          <w:rPr>
            <w:rStyle w:val="a4"/>
            <w:rFonts w:ascii="Times New Roman" w:hAnsi="Times New Roman"/>
            <w:b w:val="0"/>
            <w:color w:val="auto"/>
          </w:rPr>
          <w:t>законодательства</w:t>
        </w:r>
      </w:hyperlink>
      <w:r w:rsidRPr="00857276">
        <w:rPr>
          <w:rFonts w:ascii="Times New Roman" w:hAnsi="Times New Roman" w:cs="Times New Roman"/>
        </w:rPr>
        <w:t xml:space="preserve"> Республики Башкортостан об охране и использовании объектов культурного наследия.</w:t>
      </w:r>
    </w:p>
    <w:p w:rsidR="00540343" w:rsidRPr="00857276" w:rsidRDefault="00540343" w:rsidP="00F50961">
      <w:pPr>
        <w:rPr>
          <w:rFonts w:ascii="Times New Roman" w:hAnsi="Times New Roman" w:cs="Times New Roman"/>
        </w:rPr>
      </w:pPr>
      <w:bookmarkStart w:id="259" w:name="sub_1020904"/>
      <w:bookmarkEnd w:id="258"/>
      <w:r w:rsidRPr="00857276">
        <w:rPr>
          <w:rFonts w:ascii="Times New Roman" w:hAnsi="Times New Roman" w:cs="Times New Roman"/>
        </w:rPr>
        <w:t xml:space="preserve">2.9.4. К объектам культурного наследия относятся объекты недвижимого имущества </w:t>
      </w:r>
      <w:r w:rsidR="00E226EA">
        <w:rPr>
          <w:rFonts w:ascii="Times New Roman" w:hAnsi="Times New Roman" w:cs="Times New Roman"/>
        </w:rPr>
        <w:t xml:space="preserve">                 </w:t>
      </w:r>
      <w:r w:rsidRPr="00857276">
        <w:rPr>
          <w:rFonts w:ascii="Times New Roman" w:hAnsi="Times New Roman" w:cs="Times New Roman"/>
        </w:rPr>
        <w:t>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p w:rsidR="00540343" w:rsidRPr="00857276" w:rsidRDefault="00540343" w:rsidP="00F50961">
      <w:pPr>
        <w:rPr>
          <w:rFonts w:ascii="Times New Roman" w:hAnsi="Times New Roman" w:cs="Times New Roman"/>
        </w:rPr>
      </w:pPr>
      <w:bookmarkStart w:id="260" w:name="sub_1020905"/>
      <w:bookmarkEnd w:id="259"/>
      <w:r w:rsidRPr="00857276">
        <w:rPr>
          <w:rFonts w:ascii="Times New Roman" w:hAnsi="Times New Roman" w:cs="Times New Roman"/>
        </w:rPr>
        <w:t xml:space="preserve">2.9.8.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w:t>
      </w:r>
      <w:r w:rsidR="00E226EA">
        <w:rPr>
          <w:rFonts w:ascii="Times New Roman" w:hAnsi="Times New Roman" w:cs="Times New Roman"/>
        </w:rPr>
        <w:t xml:space="preserve">                         </w:t>
      </w:r>
      <w:r w:rsidRPr="00857276">
        <w:rPr>
          <w:rFonts w:ascii="Times New Roman" w:hAnsi="Times New Roman" w:cs="Times New Roman"/>
        </w:rPr>
        <w:t>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40343" w:rsidRPr="00857276" w:rsidRDefault="00540343" w:rsidP="00F50961">
      <w:pPr>
        <w:rPr>
          <w:rFonts w:ascii="Times New Roman" w:hAnsi="Times New Roman" w:cs="Times New Roman"/>
        </w:rPr>
      </w:pPr>
      <w:bookmarkStart w:id="261" w:name="sub_1020906"/>
      <w:bookmarkEnd w:id="260"/>
      <w:r w:rsidRPr="00857276">
        <w:rPr>
          <w:rFonts w:ascii="Times New Roman" w:hAnsi="Times New Roman" w:cs="Times New Roman"/>
        </w:rPr>
        <w:t xml:space="preserve">2.9.9.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w:t>
      </w:r>
      <w:r w:rsidR="00E226EA">
        <w:rPr>
          <w:rFonts w:ascii="Times New Roman" w:hAnsi="Times New Roman" w:cs="Times New Roman"/>
        </w:rPr>
        <w:t xml:space="preserve">                         </w:t>
      </w:r>
      <w:r w:rsidRPr="00857276">
        <w:rPr>
          <w:rFonts w:ascii="Times New Roman" w:hAnsi="Times New Roman" w:cs="Times New Roman"/>
        </w:rPr>
        <w:t xml:space="preserve">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w:t>
      </w:r>
      <w:r w:rsidR="00E226EA">
        <w:rPr>
          <w:rFonts w:ascii="Times New Roman" w:hAnsi="Times New Roman" w:cs="Times New Roman"/>
        </w:rPr>
        <w:t xml:space="preserve">                         </w:t>
      </w:r>
      <w:r w:rsidRPr="00857276">
        <w:rPr>
          <w:rFonts w:ascii="Times New Roman" w:hAnsi="Times New Roman" w:cs="Times New Roman"/>
        </w:rPr>
        <w:t>и градостроительства.</w:t>
      </w:r>
    </w:p>
    <w:bookmarkEnd w:id="261"/>
    <w:p w:rsidR="00540343" w:rsidRPr="00857276" w:rsidRDefault="00540343" w:rsidP="00F50961">
      <w:pPr>
        <w:rPr>
          <w:rFonts w:ascii="Times New Roman" w:hAnsi="Times New Roman" w:cs="Times New Roman"/>
        </w:rPr>
      </w:pPr>
      <w:r w:rsidRPr="00857276">
        <w:rPr>
          <w:rFonts w:ascii="Times New Roman" w:hAnsi="Times New Roman" w:cs="Times New Roman"/>
        </w:rPr>
        <w:t>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w:t>
      </w:r>
    </w:p>
    <w:p w:rsidR="00540343" w:rsidRPr="00857276" w:rsidRDefault="00540343" w:rsidP="00F50961">
      <w:pPr>
        <w:rPr>
          <w:rFonts w:ascii="Times New Roman" w:hAnsi="Times New Roman" w:cs="Times New Roman"/>
        </w:rPr>
      </w:pPr>
      <w:bookmarkStart w:id="262" w:name="sub_1020907"/>
      <w:r w:rsidRPr="00857276">
        <w:rPr>
          <w:rFonts w:ascii="Times New Roman" w:hAnsi="Times New Roman" w:cs="Times New Roman"/>
        </w:rPr>
        <w:t>2.9.10. Для памятников археологии устанавливаются следующие границы охранных зон:</w:t>
      </w:r>
    </w:p>
    <w:bookmarkEnd w:id="262"/>
    <w:p w:rsidR="00540343" w:rsidRPr="00857276" w:rsidRDefault="00540343" w:rsidP="00F50961">
      <w:pPr>
        <w:rPr>
          <w:rFonts w:ascii="Times New Roman" w:hAnsi="Times New Roman" w:cs="Times New Roman"/>
        </w:rPr>
      </w:pPr>
      <w:r w:rsidRPr="00857276">
        <w:rPr>
          <w:rFonts w:ascii="Times New Roman" w:hAnsi="Times New Roman" w:cs="Times New Roman"/>
        </w:rPr>
        <w:t>- минимальная охранная зона устанавливается от основания кургана с учетом возможных прикурганных сооружений, отсыпки грунта при снятии курганной насыпи с помощью землеройной техники для курганов: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высотой до 1 м, диаметром до 40 м - в радиусе 30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высотой до 2 м, диаметром до 50 м - в радиусе 40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высотой до 3 м, диаметром до 60 м - в радиусе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высотой свыше 3 м - определяется индивидуально в каждом конкретном случае, </w:t>
      </w:r>
      <w:r w:rsidR="00E226EA">
        <w:rPr>
          <w:rFonts w:ascii="Times New Roman" w:hAnsi="Times New Roman" w:cs="Times New Roman"/>
        </w:rPr>
        <w:t xml:space="preserve">                    </w:t>
      </w:r>
      <w:r w:rsidRPr="00857276">
        <w:rPr>
          <w:rFonts w:ascii="Times New Roman" w:hAnsi="Times New Roman" w:cs="Times New Roman"/>
        </w:rPr>
        <w:t>но не менее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для курганных групп - радиусы те же, что и для одиночных курганов, </w:t>
      </w:r>
      <w:r w:rsidR="00E226EA">
        <w:rPr>
          <w:rFonts w:ascii="Times New Roman" w:hAnsi="Times New Roman" w:cs="Times New Roman"/>
        </w:rPr>
        <w:t xml:space="preserve">                               </w:t>
      </w:r>
      <w:r w:rsidRPr="00857276">
        <w:rPr>
          <w:rFonts w:ascii="Times New Roman" w:hAnsi="Times New Roman" w:cs="Times New Roman"/>
        </w:rPr>
        <w:t>а также межкурганное пространство;</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минимальная охранная зона для городищ, селищ, поселений, грунтовых могильников - </w:t>
      </w:r>
      <w:r w:rsidR="00E226EA">
        <w:rPr>
          <w:rFonts w:ascii="Times New Roman" w:hAnsi="Times New Roman" w:cs="Times New Roman"/>
        </w:rPr>
        <w:t xml:space="preserve"> </w:t>
      </w:r>
      <w:r w:rsidRPr="00857276">
        <w:rPr>
          <w:rFonts w:ascii="Times New Roman" w:hAnsi="Times New Roman" w:cs="Times New Roman"/>
        </w:rPr>
        <w:t>в радиусе 50 м от границ памятника;</w:t>
      </w:r>
    </w:p>
    <w:p w:rsidR="00540343" w:rsidRPr="00857276" w:rsidRDefault="00540343" w:rsidP="00F50961">
      <w:pPr>
        <w:rPr>
          <w:rFonts w:ascii="Times New Roman" w:hAnsi="Times New Roman" w:cs="Times New Roman"/>
        </w:rPr>
      </w:pPr>
      <w:r w:rsidRPr="00857276">
        <w:rPr>
          <w:rFonts w:ascii="Times New Roman" w:hAnsi="Times New Roman" w:cs="Times New Roman"/>
        </w:rPr>
        <w:t>- минимальное расстояние до границ памятника при производстве хозяйственных работ вблизи памятника (с учетом специфики этих работ) устанавливается: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оси магистральных газопроводов - 75 - 250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оси нефтепроводов и нефтепродуктопроводов - 50 - 100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земляного полотна автодороги - 50 - 90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сплошной городской застройке от границы застройки - 250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разработке карьеров от края карьера - 100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мелиоративных работах от границ орошаемого участка - 100 м.</w:t>
      </w:r>
    </w:p>
    <w:p w:rsidR="000D02BC" w:rsidRPr="00857276" w:rsidRDefault="000D02BC" w:rsidP="00F50961">
      <w:pPr>
        <w:rPr>
          <w:rFonts w:ascii="Times New Roman" w:hAnsi="Times New Roman" w:cs="Times New Roman"/>
        </w:rPr>
      </w:pPr>
      <w:r w:rsidRPr="00857276">
        <w:rPr>
          <w:rFonts w:ascii="Times New Roman" w:hAnsi="Times New Roman" w:cs="Times New Roman"/>
        </w:rPr>
        <w:t xml:space="preserve">2.9.11. Для объектов культурного наследия (памятников архитектуры, истории, архитектурных, садово-парковых ансамблей и др.)  при отсутствии утвержденных границ зон охраны объектов культурного наследия границы охранной, зоны такого объекта устанавливаются на расстоянии 200 метров от линии наружной стены памятника, либо </w:t>
      </w:r>
      <w:r w:rsidR="00E226EA">
        <w:rPr>
          <w:rFonts w:ascii="Times New Roman" w:hAnsi="Times New Roman" w:cs="Times New Roman"/>
        </w:rPr>
        <w:t xml:space="preserve">                      </w:t>
      </w:r>
      <w:r w:rsidRPr="00857276">
        <w:rPr>
          <w:rFonts w:ascii="Times New Roman" w:hAnsi="Times New Roman" w:cs="Times New Roman"/>
        </w:rPr>
        <w:t>от общего контура ансамбля, образуемого соединением внешних точек наиболее удаленных элементов ансамбля, включая парковую территорию.</w:t>
      </w:r>
    </w:p>
    <w:p w:rsidR="00540343" w:rsidRPr="00857276" w:rsidRDefault="00540343" w:rsidP="00F50961">
      <w:pPr>
        <w:rPr>
          <w:rFonts w:ascii="Times New Roman" w:hAnsi="Times New Roman" w:cs="Times New Roman"/>
        </w:rPr>
      </w:pPr>
      <w:bookmarkStart w:id="263" w:name="sub_1020908"/>
      <w:r w:rsidRPr="00857276">
        <w:rPr>
          <w:rFonts w:ascii="Times New Roman" w:hAnsi="Times New Roman" w:cs="Times New Roman"/>
        </w:rPr>
        <w:t>2.9.1</w:t>
      </w:r>
      <w:r w:rsidR="000D02BC" w:rsidRPr="00857276">
        <w:rPr>
          <w:rFonts w:ascii="Times New Roman" w:hAnsi="Times New Roman" w:cs="Times New Roman"/>
        </w:rPr>
        <w:t>2</w:t>
      </w:r>
      <w:r w:rsidRPr="00857276">
        <w:rPr>
          <w:rFonts w:ascii="Times New Roman" w:hAnsi="Times New Roman" w:cs="Times New Roman"/>
        </w:rPr>
        <w:t>. Расстояния от объектов культурного наследия до транспортных и инженерных коммуникаций следует принимать, м, не менее:</w:t>
      </w:r>
    </w:p>
    <w:bookmarkEnd w:id="263"/>
    <w:p w:rsidR="00540343" w:rsidRPr="00857276" w:rsidRDefault="00540343" w:rsidP="00F50961">
      <w:pPr>
        <w:rPr>
          <w:rFonts w:ascii="Times New Roman" w:hAnsi="Times New Roman" w:cs="Times New Roman"/>
        </w:rPr>
      </w:pPr>
      <w:r w:rsidRPr="00857276">
        <w:rPr>
          <w:rFonts w:ascii="Times New Roman" w:hAnsi="Times New Roman" w:cs="Times New Roman"/>
        </w:rPr>
        <w:t>- до проезжих частей магистралей скоростного и непрерывного движения: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 условиях сложного рельефа - 100;</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плоском рельефе - 50;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сетей водопровода, канализации и теплоснабжения (кроме разводящих) - 15;</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других подземных инженерных сетей - 5.</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реконструкции указанные расстояния до инженерных сетей допускается сокращать, но принимать, м, не менее:</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водонесущих сетей - 5;</w:t>
      </w:r>
    </w:p>
    <w:p w:rsidR="00DF6D7D" w:rsidRPr="00857276" w:rsidRDefault="00540343" w:rsidP="00F50961">
      <w:pPr>
        <w:rPr>
          <w:rFonts w:ascii="Times New Roman" w:hAnsi="Times New Roman" w:cs="Times New Roman"/>
        </w:rPr>
      </w:pPr>
      <w:r w:rsidRPr="00857276">
        <w:rPr>
          <w:rFonts w:ascii="Times New Roman" w:hAnsi="Times New Roman" w:cs="Times New Roman"/>
        </w:rPr>
        <w:t>- неводонесущих - 2.</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540343" w:rsidRPr="00857276" w:rsidRDefault="00540343" w:rsidP="00F50961">
      <w:pPr>
        <w:rPr>
          <w:rFonts w:ascii="Times New Roman" w:hAnsi="Times New Roman" w:cs="Times New Roman"/>
        </w:rPr>
      </w:pPr>
      <w:bookmarkStart w:id="264" w:name="sub_1020909"/>
      <w:r w:rsidRPr="00857276">
        <w:rPr>
          <w:rFonts w:ascii="Times New Roman" w:hAnsi="Times New Roman" w:cs="Times New Roman"/>
        </w:rPr>
        <w:t>2.9.1</w:t>
      </w:r>
      <w:r w:rsidR="0045272A" w:rsidRPr="00857276">
        <w:rPr>
          <w:rFonts w:ascii="Times New Roman" w:hAnsi="Times New Roman" w:cs="Times New Roman"/>
        </w:rPr>
        <w:t>3</w:t>
      </w:r>
      <w:r w:rsidRPr="00857276">
        <w:rPr>
          <w:rFonts w:ascii="Times New Roman" w:hAnsi="Times New Roman" w:cs="Times New Roman"/>
        </w:rPr>
        <w:t>.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540343" w:rsidRPr="00857276" w:rsidRDefault="00540343" w:rsidP="00F50961">
      <w:pPr>
        <w:rPr>
          <w:rFonts w:ascii="Times New Roman" w:hAnsi="Times New Roman" w:cs="Times New Roman"/>
        </w:rPr>
      </w:pPr>
      <w:bookmarkStart w:id="265" w:name="sub_1020910"/>
      <w:bookmarkEnd w:id="264"/>
      <w:r w:rsidRPr="00857276">
        <w:rPr>
          <w:rFonts w:ascii="Times New Roman" w:hAnsi="Times New Roman" w:cs="Times New Roman"/>
        </w:rPr>
        <w:t>2.9.1</w:t>
      </w:r>
      <w:r w:rsidR="0045272A" w:rsidRPr="00857276">
        <w:rPr>
          <w:rFonts w:ascii="Times New Roman" w:hAnsi="Times New Roman" w:cs="Times New Roman"/>
        </w:rPr>
        <w:t>4</w:t>
      </w:r>
      <w:r w:rsidRPr="00857276">
        <w:rPr>
          <w:rFonts w:ascii="Times New Roman" w:hAnsi="Times New Roman" w:cs="Times New Roman"/>
        </w:rPr>
        <w:t>. Ансамбли и комплексы памятников, представляющие особую историческую, культурную, художественную или иную ценность, могут быть объявлены историко-культурными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w:t>
      </w:r>
    </w:p>
    <w:bookmarkEnd w:id="265"/>
    <w:p w:rsidR="00540343" w:rsidRPr="00857276" w:rsidRDefault="00540343" w:rsidP="00F50961">
      <w:pPr>
        <w:rPr>
          <w:rFonts w:ascii="Times New Roman" w:hAnsi="Times New Roman" w:cs="Times New Roman"/>
        </w:rPr>
      </w:pPr>
      <w:r w:rsidRPr="00857276">
        <w:rPr>
          <w:rFonts w:ascii="Times New Roman" w:hAnsi="Times New Roman" w:cs="Times New Roman"/>
        </w:rPr>
        <w:t>Порядок организации историко-культурного заповедника регионального значения, его границы и режим его содержания устанавливаются Правительством Республики Башкортостан.</w:t>
      </w:r>
    </w:p>
    <w:p w:rsidR="00540343" w:rsidRPr="00857276" w:rsidRDefault="00540343" w:rsidP="00F50961">
      <w:pPr>
        <w:rPr>
          <w:rFonts w:ascii="Times New Roman" w:hAnsi="Times New Roman" w:cs="Times New Roman"/>
        </w:rPr>
      </w:pPr>
      <w:r w:rsidRPr="00857276">
        <w:rPr>
          <w:rFonts w:ascii="Times New Roman" w:hAnsi="Times New Roman" w:cs="Times New Roman"/>
        </w:rPr>
        <w:t>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w:t>
      </w:r>
    </w:p>
    <w:p w:rsidR="00540343" w:rsidRPr="00857276" w:rsidRDefault="00540343" w:rsidP="00F50961">
      <w:pPr>
        <w:rPr>
          <w:rFonts w:ascii="Times New Roman" w:hAnsi="Times New Roman" w:cs="Times New Roman"/>
        </w:rPr>
      </w:pPr>
      <w:bookmarkStart w:id="266" w:name="sub_1020911"/>
      <w:r w:rsidRPr="00857276">
        <w:rPr>
          <w:rFonts w:ascii="Times New Roman" w:hAnsi="Times New Roman" w:cs="Times New Roman"/>
        </w:rPr>
        <w:t>2.9.1</w:t>
      </w:r>
      <w:r w:rsidR="0045272A" w:rsidRPr="00857276">
        <w:rPr>
          <w:rFonts w:ascii="Times New Roman" w:hAnsi="Times New Roman" w:cs="Times New Roman"/>
        </w:rPr>
        <w:t>5</w:t>
      </w:r>
      <w:r w:rsidRPr="00857276">
        <w:rPr>
          <w:rFonts w:ascii="Times New Roman" w:hAnsi="Times New Roman" w:cs="Times New Roman"/>
        </w:rPr>
        <w:t>.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w:t>
      </w:r>
    </w:p>
    <w:p w:rsidR="00540343" w:rsidRPr="00857276" w:rsidRDefault="00540343" w:rsidP="00F50961">
      <w:pPr>
        <w:rPr>
          <w:rFonts w:ascii="Times New Roman" w:hAnsi="Times New Roman" w:cs="Times New Roman"/>
        </w:rPr>
      </w:pPr>
      <w:bookmarkStart w:id="267" w:name="sub_1020912"/>
      <w:bookmarkEnd w:id="266"/>
      <w:r w:rsidRPr="00857276">
        <w:rPr>
          <w:rFonts w:ascii="Times New Roman" w:hAnsi="Times New Roman" w:cs="Times New Roman"/>
        </w:rPr>
        <w:t>2.9.1</w:t>
      </w:r>
      <w:r w:rsidR="0045272A" w:rsidRPr="00857276">
        <w:rPr>
          <w:rFonts w:ascii="Times New Roman" w:hAnsi="Times New Roman" w:cs="Times New Roman"/>
        </w:rPr>
        <w:t>6</w:t>
      </w:r>
      <w:r w:rsidRPr="00857276">
        <w:rPr>
          <w:rFonts w:ascii="Times New Roman" w:hAnsi="Times New Roman" w:cs="Times New Roman"/>
        </w:rPr>
        <w:t>. Характер использования территории достопримечательного места, ограничения</w:t>
      </w:r>
      <w:r w:rsidR="00E226EA">
        <w:rPr>
          <w:rFonts w:ascii="Times New Roman" w:hAnsi="Times New Roman" w:cs="Times New Roman"/>
        </w:rPr>
        <w:t xml:space="preserve"> </w:t>
      </w:r>
      <w:r w:rsidRPr="00857276">
        <w:rPr>
          <w:rFonts w:ascii="Times New Roman" w:hAnsi="Times New Roman" w:cs="Times New Roman"/>
        </w:rPr>
        <w:t xml:space="preserve">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w:t>
      </w:r>
      <w:r w:rsidR="00E226EA">
        <w:rPr>
          <w:rFonts w:ascii="Times New Roman" w:hAnsi="Times New Roman" w:cs="Times New Roman"/>
        </w:rPr>
        <w:t xml:space="preserve">      </w:t>
      </w:r>
      <w:r w:rsidRPr="00857276">
        <w:rPr>
          <w:rFonts w:ascii="Times New Roman" w:hAnsi="Times New Roman" w:cs="Times New Roman"/>
        </w:rPr>
        <w:t xml:space="preserve"> в соответствии с </w:t>
      </w:r>
      <w:hyperlink r:id="rId20" w:history="1">
        <w:r w:rsidRPr="00857276">
          <w:rPr>
            <w:rStyle w:val="a4"/>
            <w:rFonts w:ascii="Times New Roman" w:hAnsi="Times New Roman"/>
            <w:b w:val="0"/>
            <w:color w:val="auto"/>
          </w:rPr>
          <w:t>Градостроительным кодексом</w:t>
        </w:r>
      </w:hyperlink>
      <w:r w:rsidRPr="00857276">
        <w:rPr>
          <w:rFonts w:ascii="Times New Roman" w:hAnsi="Times New Roman" w:cs="Times New Roman"/>
        </w:rPr>
        <w:t xml:space="preserve"> Российской Федерации.</w:t>
      </w:r>
    </w:p>
    <w:bookmarkEnd w:id="26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268" w:name="sub_10210"/>
      <w:r w:rsidRPr="00857276">
        <w:rPr>
          <w:rFonts w:ascii="Times New Roman" w:hAnsi="Times New Roman" w:cs="Times New Roman"/>
          <w:b w:val="0"/>
          <w:color w:val="auto"/>
        </w:rPr>
        <w:t>Глава 2.10. Требования к озеленению в жилой зоне</w:t>
      </w:r>
    </w:p>
    <w:bookmarkEnd w:id="26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69" w:name="sub_1021001"/>
      <w:r w:rsidRPr="00857276">
        <w:rPr>
          <w:rFonts w:ascii="Times New Roman" w:hAnsi="Times New Roman" w:cs="Times New Roman"/>
        </w:rPr>
        <w:t>2.10.1. При подготовке документации по планировке территории и архитектурно-строительному проектированию объектов капитального строительства на территории городского округа в части озеленения территорий общего пользования и земельных участков нормируются:</w:t>
      </w:r>
    </w:p>
    <w:bookmarkEnd w:id="269"/>
    <w:p w:rsidR="00540343" w:rsidRPr="00857276" w:rsidRDefault="00540343" w:rsidP="00F50961">
      <w:pPr>
        <w:rPr>
          <w:rFonts w:ascii="Times New Roman" w:hAnsi="Times New Roman" w:cs="Times New Roman"/>
        </w:rPr>
      </w:pPr>
      <w:r w:rsidRPr="00857276">
        <w:rPr>
          <w:rFonts w:ascii="Times New Roman" w:hAnsi="Times New Roman" w:cs="Times New Roman"/>
        </w:rPr>
        <w:t>- соотношение территорий, занятых зелеными насаждениями, элементами благоустройства, сооружениями и застройкой;</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расстояния от зеленых насаждений до зданий, сооружений, коммуникаций.</w:t>
      </w:r>
    </w:p>
    <w:p w:rsidR="00540343" w:rsidRPr="00857276" w:rsidRDefault="00540343" w:rsidP="00F50961">
      <w:pPr>
        <w:rPr>
          <w:rFonts w:ascii="Times New Roman" w:hAnsi="Times New Roman" w:cs="Times New Roman"/>
        </w:rPr>
      </w:pPr>
      <w:bookmarkStart w:id="270" w:name="sub_1021002"/>
      <w:r w:rsidRPr="00857276">
        <w:rPr>
          <w:rFonts w:ascii="Times New Roman" w:hAnsi="Times New Roman" w:cs="Times New Roman"/>
        </w:rPr>
        <w:t xml:space="preserve">2.10.2. Расстояния от зданий, сооружений и объектов инженерного благоустройства </w:t>
      </w:r>
      <w:r w:rsidR="00E226EA">
        <w:rPr>
          <w:rFonts w:ascii="Times New Roman" w:hAnsi="Times New Roman" w:cs="Times New Roman"/>
        </w:rPr>
        <w:t xml:space="preserve">                 </w:t>
      </w:r>
      <w:r w:rsidRPr="00857276">
        <w:rPr>
          <w:rFonts w:ascii="Times New Roman" w:hAnsi="Times New Roman" w:cs="Times New Roman"/>
        </w:rPr>
        <w:t>до деревьев и кустарников следует принимать по таблице 2.26.</w:t>
      </w:r>
    </w:p>
    <w:bookmarkEnd w:id="270"/>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271" w:name="sub_100226"/>
      <w:r w:rsidRPr="00857276">
        <w:rPr>
          <w:rStyle w:val="a3"/>
          <w:rFonts w:ascii="Times New Roman" w:hAnsi="Times New Roman" w:cs="Times New Roman"/>
          <w:b w:val="0"/>
          <w:bCs/>
          <w:color w:val="auto"/>
        </w:rPr>
        <w:t>Таблица 2.26</w:t>
      </w:r>
    </w:p>
    <w:bookmarkEnd w:id="27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Расстояния от зданий, сооружений и объектов инженерного благоустройства до деревьев и кустарников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44"/>
        <w:gridCol w:w="1168"/>
        <w:gridCol w:w="1394"/>
        <w:gridCol w:w="3065"/>
      </w:tblGrid>
      <w:tr w:rsidR="00540343" w:rsidRPr="00857276">
        <w:tc>
          <w:tcPr>
            <w:tcW w:w="3944"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Здания, сооружения и объекты инженерного благоустройства</w:t>
            </w:r>
          </w:p>
        </w:tc>
        <w:tc>
          <w:tcPr>
            <w:tcW w:w="2562"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до оси ствола (в метрах)</w:t>
            </w:r>
          </w:p>
        </w:tc>
        <w:tc>
          <w:tcPr>
            <w:tcW w:w="3065"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Примечания</w:t>
            </w:r>
          </w:p>
        </w:tc>
      </w:tr>
      <w:tr w:rsidR="00540343" w:rsidRPr="00857276">
        <w:tc>
          <w:tcPr>
            <w:tcW w:w="394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16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деревья</w:t>
            </w:r>
          </w:p>
        </w:tc>
        <w:tc>
          <w:tcPr>
            <w:tcW w:w="139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кустарники</w:t>
            </w:r>
          </w:p>
        </w:tc>
        <w:tc>
          <w:tcPr>
            <w:tcW w:w="3065" w:type="dxa"/>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Наружная стена здания и сооружения</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Приведенные нормы относятся к деревьям с диаметром кроны менее 5 м</w:t>
            </w: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Край тротуара, садовой дорожки</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Край проезжей части улицы, кромка укрепленной полосы обочины дороги или бровки канавы</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Мачта и опора осветительной сети, мостовая опора и эстакада</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Подошва откоса, трассы и др.</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Подошва или внутренняя грань подпорной стенки</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Подземные сети газопровода, канализации</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Подземные тепловые сети (стенка канала тоннеля или оболочки при бесканальной прокладке)</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Подземные сети водопровода, дренажа</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94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Подземный силовой кабель, кабель связи</w:t>
            </w:r>
          </w:p>
        </w:tc>
        <w:tc>
          <w:tcPr>
            <w:tcW w:w="11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w:t>
            </w:r>
          </w:p>
        </w:tc>
        <w:tc>
          <w:tcPr>
            <w:tcW w:w="30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72" w:name="sub_1021003"/>
      <w:r w:rsidRPr="00857276">
        <w:rPr>
          <w:rFonts w:ascii="Times New Roman" w:hAnsi="Times New Roman" w:cs="Times New Roman"/>
        </w:rPr>
        <w:t>2.10.3. Выбор типа озеленения и расстояние от зеленых насаждений до объектов строительства (реконструкции) принимаются в соответствии с требованиями технических регламентов по пожарной безопасности и настоящих Нормативов, с учетом:</w:t>
      </w:r>
    </w:p>
    <w:bookmarkEnd w:id="272"/>
    <w:p w:rsidR="00540343" w:rsidRPr="00857276" w:rsidRDefault="00540343" w:rsidP="00F50961">
      <w:pPr>
        <w:rPr>
          <w:rFonts w:ascii="Times New Roman" w:hAnsi="Times New Roman" w:cs="Times New Roman"/>
        </w:rPr>
      </w:pPr>
      <w:r w:rsidRPr="00857276">
        <w:rPr>
          <w:rFonts w:ascii="Times New Roman" w:hAnsi="Times New Roman" w:cs="Times New Roman"/>
        </w:rPr>
        <w:t>- обеспечения беспрепятственного подъезда к жилым домам, общественным зданиям;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обеспечения работы пожарной техники;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размещения в охранной зоне теплосети, газопровода, канализации, водопровода </w:t>
      </w:r>
      <w:r w:rsidR="00E226EA">
        <w:rPr>
          <w:rFonts w:ascii="Times New Roman" w:hAnsi="Times New Roman" w:cs="Times New Roman"/>
        </w:rPr>
        <w:t xml:space="preserve">                      </w:t>
      </w:r>
      <w:r w:rsidRPr="00857276">
        <w:rPr>
          <w:rFonts w:ascii="Times New Roman" w:hAnsi="Times New Roman" w:cs="Times New Roman"/>
        </w:rPr>
        <w:t>и дренажа (при глубине заложения сети не менее 0,7 м) посадок кустарников с неглубокой корневой системой;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соблюдения расстояний от воздушных линий электропередачи до просадки деревьев </w:t>
      </w:r>
      <w:r w:rsidR="00E226EA">
        <w:rPr>
          <w:rFonts w:ascii="Times New Roman" w:hAnsi="Times New Roman" w:cs="Times New Roman"/>
        </w:rPr>
        <w:t xml:space="preserve">                 </w:t>
      </w:r>
      <w:r w:rsidRPr="00857276">
        <w:rPr>
          <w:rFonts w:ascii="Times New Roman" w:hAnsi="Times New Roman" w:cs="Times New Roman"/>
        </w:rPr>
        <w:t>в соответствии с правилами устройства электроустановок;</w:t>
      </w:r>
    </w:p>
    <w:p w:rsidR="00540343" w:rsidRPr="00857276" w:rsidRDefault="00540343" w:rsidP="00F50961">
      <w:pPr>
        <w:rPr>
          <w:rFonts w:ascii="Times New Roman" w:hAnsi="Times New Roman" w:cs="Times New Roman"/>
        </w:rPr>
      </w:pPr>
      <w:r w:rsidRPr="00857276">
        <w:rPr>
          <w:rFonts w:ascii="Times New Roman" w:hAnsi="Times New Roman" w:cs="Times New Roman"/>
        </w:rPr>
        <w:t>- исключения посадки деревьев и ценных пород кустарников в технических зонах прокладки инженерных сетей.</w:t>
      </w:r>
    </w:p>
    <w:p w:rsidR="00540343" w:rsidRPr="00857276" w:rsidRDefault="00540343" w:rsidP="00F50961">
      <w:pPr>
        <w:rPr>
          <w:rFonts w:ascii="Times New Roman" w:hAnsi="Times New Roman" w:cs="Times New Roman"/>
        </w:rPr>
      </w:pPr>
      <w:bookmarkStart w:id="273" w:name="sub_1021004"/>
      <w:r w:rsidRPr="00857276">
        <w:rPr>
          <w:rFonts w:ascii="Times New Roman" w:hAnsi="Times New Roman" w:cs="Times New Roman"/>
        </w:rPr>
        <w:t>2.10.4. Удельный вес озелененных территорий различного назначения в пределах застройки городского округа должен быть не менее 40%, а в границах территории жилого района - не менее 25%, включая суммарную площадь озелененной территории микрорайона (квартала).</w:t>
      </w:r>
    </w:p>
    <w:p w:rsidR="00540343" w:rsidRPr="00857276" w:rsidRDefault="00540343" w:rsidP="00F50961">
      <w:pPr>
        <w:rPr>
          <w:rFonts w:ascii="Times New Roman" w:hAnsi="Times New Roman" w:cs="Times New Roman"/>
        </w:rPr>
      </w:pPr>
      <w:bookmarkStart w:id="274" w:name="sub_1021005"/>
      <w:bookmarkEnd w:id="273"/>
      <w:r w:rsidRPr="00857276">
        <w:rPr>
          <w:rFonts w:ascii="Times New Roman" w:hAnsi="Times New Roman" w:cs="Times New Roman"/>
        </w:rPr>
        <w:t xml:space="preserve">2.10.5. Минимальная норма озеленения для микрорайона (квартала) рассчитывается </w:t>
      </w:r>
      <w:r w:rsidR="00E226EA">
        <w:rPr>
          <w:rFonts w:ascii="Times New Roman" w:hAnsi="Times New Roman" w:cs="Times New Roman"/>
        </w:rPr>
        <w:t xml:space="preserve">                  </w:t>
      </w:r>
      <w:r w:rsidRPr="00857276">
        <w:rPr>
          <w:rFonts w:ascii="Times New Roman" w:hAnsi="Times New Roman" w:cs="Times New Roman"/>
        </w:rPr>
        <w:t>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bookmarkEnd w:id="274"/>
    <w:p w:rsidR="00540343" w:rsidRPr="00857276" w:rsidRDefault="00540343" w:rsidP="00F50961">
      <w:pPr>
        <w:rPr>
          <w:rFonts w:ascii="Times New Roman" w:hAnsi="Times New Roman" w:cs="Times New Roman"/>
        </w:rPr>
      </w:pPr>
      <w:r w:rsidRPr="00857276">
        <w:rPr>
          <w:rFonts w:ascii="Times New Roman" w:hAnsi="Times New Roman" w:cs="Times New Roman"/>
        </w:rPr>
        <w:t>Норма обеспеченности озелененной территории микрорайона (квартала) многоквартирной застройки жилой зоны (без учета участков общеобразовательных</w:t>
      </w:r>
      <w:r w:rsidR="00E226EA">
        <w:rPr>
          <w:rFonts w:ascii="Times New Roman" w:hAnsi="Times New Roman" w:cs="Times New Roman"/>
        </w:rPr>
        <w:t xml:space="preserve">                                  </w:t>
      </w:r>
      <w:r w:rsidRPr="00857276">
        <w:rPr>
          <w:rFonts w:ascii="Times New Roman" w:hAnsi="Times New Roman" w:cs="Times New Roman"/>
        </w:rPr>
        <w:t xml:space="preserve"> и дошкольных образовательных учреждений) должна составлять не менее 6,0 м на 1 человека или не менее 25% площади территории микрорайона (квартала).</w:t>
      </w:r>
    </w:p>
    <w:p w:rsidR="00540343" w:rsidRPr="00857276" w:rsidRDefault="00540343" w:rsidP="00F50961">
      <w:pPr>
        <w:rPr>
          <w:rFonts w:ascii="Times New Roman" w:hAnsi="Times New Roman" w:cs="Times New Roman"/>
        </w:rPr>
      </w:pPr>
      <w:r w:rsidRPr="00857276">
        <w:rPr>
          <w:rFonts w:ascii="Times New Roman" w:hAnsi="Times New Roman" w:cs="Times New Roman"/>
        </w:rPr>
        <w:t>Норма обеспеченности зелеными насаждениями (жилой район) - 6,0 м на человека.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Озеленение деревьями в грунте должно составлять не менее 50% </w:t>
      </w:r>
      <w:r w:rsidR="00927FD8" w:rsidRPr="00857276">
        <w:rPr>
          <w:rFonts w:ascii="Times New Roman" w:hAnsi="Times New Roman" w:cs="Times New Roman"/>
        </w:rPr>
        <w:t xml:space="preserve">кроны деревьев </w:t>
      </w:r>
      <w:r w:rsidR="00E226EA">
        <w:rPr>
          <w:rFonts w:ascii="Times New Roman" w:hAnsi="Times New Roman" w:cs="Times New Roman"/>
        </w:rPr>
        <w:t xml:space="preserve">                      </w:t>
      </w:r>
      <w:r w:rsidRPr="00857276">
        <w:rPr>
          <w:rFonts w:ascii="Times New Roman" w:hAnsi="Times New Roman" w:cs="Times New Roman"/>
        </w:rPr>
        <w:t>от нормы озеленения на территории городского округа.</w:t>
      </w:r>
      <w:r w:rsidR="00927FD8" w:rsidRPr="00857276">
        <w:rPr>
          <w:rFonts w:ascii="Times New Roman" w:hAnsi="Times New Roman" w:cs="Times New Roman"/>
        </w:rPr>
        <w:t xml:space="preserve"> </w:t>
      </w:r>
    </w:p>
    <w:p w:rsidR="00540343" w:rsidRPr="00857276" w:rsidRDefault="00540343" w:rsidP="00F50961">
      <w:pPr>
        <w:rPr>
          <w:rFonts w:ascii="Times New Roman" w:hAnsi="Times New Roman" w:cs="Times New Roman"/>
        </w:rPr>
      </w:pPr>
      <w:bookmarkStart w:id="275" w:name="sub_1021006"/>
      <w:r w:rsidRPr="00857276">
        <w:rPr>
          <w:rFonts w:ascii="Times New Roman" w:hAnsi="Times New Roman" w:cs="Times New Roman"/>
        </w:rPr>
        <w:t xml:space="preserve">2.10.6. В случае примыкания </w:t>
      </w:r>
      <w:r w:rsidR="00864AE4" w:rsidRPr="00857276">
        <w:rPr>
          <w:rFonts w:ascii="Times New Roman" w:hAnsi="Times New Roman" w:cs="Times New Roman"/>
        </w:rPr>
        <w:t>микрорайона</w:t>
      </w:r>
      <w:r w:rsidRPr="00857276">
        <w:rPr>
          <w:rFonts w:ascii="Times New Roman" w:hAnsi="Times New Roman" w:cs="Times New Roman"/>
        </w:rPr>
        <w:t xml:space="preserve"> к общегородским зеленым массивам возможно сокращение нормы обеспеченности жителей территориями зеленых насаждений </w:t>
      </w:r>
      <w:r w:rsidR="00864AE4" w:rsidRPr="00857276">
        <w:rPr>
          <w:rFonts w:ascii="Times New Roman" w:hAnsi="Times New Roman" w:cs="Times New Roman"/>
        </w:rPr>
        <w:t>микрорайона</w:t>
      </w:r>
      <w:r w:rsidRPr="00857276">
        <w:rPr>
          <w:rFonts w:ascii="Times New Roman" w:hAnsi="Times New Roman" w:cs="Times New Roman"/>
        </w:rPr>
        <w:t xml:space="preserve"> </w:t>
      </w:r>
      <w:r w:rsidR="00E226EA">
        <w:rPr>
          <w:rFonts w:ascii="Times New Roman" w:hAnsi="Times New Roman" w:cs="Times New Roman"/>
        </w:rPr>
        <w:t xml:space="preserve">   </w:t>
      </w:r>
      <w:r w:rsidRPr="00857276">
        <w:rPr>
          <w:rFonts w:ascii="Times New Roman" w:hAnsi="Times New Roman" w:cs="Times New Roman"/>
        </w:rPr>
        <w:t>на 25%.</w:t>
      </w:r>
    </w:p>
    <w:p w:rsidR="00540343" w:rsidRPr="00857276" w:rsidRDefault="00540343" w:rsidP="00F50961">
      <w:pPr>
        <w:rPr>
          <w:rFonts w:ascii="Times New Roman" w:hAnsi="Times New Roman" w:cs="Times New Roman"/>
        </w:rPr>
      </w:pPr>
      <w:bookmarkStart w:id="276" w:name="sub_1021007"/>
      <w:bookmarkEnd w:id="275"/>
      <w:r w:rsidRPr="00857276">
        <w:rPr>
          <w:rFonts w:ascii="Times New Roman" w:hAnsi="Times New Roman" w:cs="Times New Roman"/>
        </w:rPr>
        <w:t>2.10.7. Городской сад представляет собой озелененную территорию</w:t>
      </w:r>
      <w:r w:rsidR="00905792" w:rsidRPr="00857276">
        <w:rPr>
          <w:rFonts w:ascii="Times New Roman" w:hAnsi="Times New Roman" w:cs="Times New Roman"/>
        </w:rPr>
        <w:t xml:space="preserve"> общего пользования</w:t>
      </w:r>
      <w:r w:rsidRPr="00857276">
        <w:rPr>
          <w:rFonts w:ascii="Times New Roman" w:hAnsi="Times New Roman" w:cs="Times New Roman"/>
        </w:rPr>
        <w:t xml:space="preserve">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3,0 до 5,0 га.</w:t>
      </w:r>
    </w:p>
    <w:bookmarkEnd w:id="276"/>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городского сада предусматривается возведение зданий высотой не более 6,0 - 8,0 метров, необходимых для обслуживания посетителей и обеспечения его хозяйственной деятельности. Общая площадь застройки не должна превышать 5% территории сада.</w:t>
      </w:r>
    </w:p>
    <w:p w:rsidR="00540343" w:rsidRPr="00857276" w:rsidRDefault="00540343" w:rsidP="00F50961">
      <w:pPr>
        <w:rPr>
          <w:rFonts w:ascii="Times New Roman" w:hAnsi="Times New Roman" w:cs="Times New Roman"/>
        </w:rPr>
      </w:pPr>
      <w:r w:rsidRPr="00857276">
        <w:rPr>
          <w:rFonts w:ascii="Times New Roman" w:hAnsi="Times New Roman" w:cs="Times New Roman"/>
        </w:rPr>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w:t>
      </w:r>
    </w:p>
    <w:p w:rsidR="00540343" w:rsidRPr="00857276" w:rsidRDefault="00540343" w:rsidP="00F50961">
      <w:pPr>
        <w:rPr>
          <w:rFonts w:ascii="Times New Roman" w:hAnsi="Times New Roman" w:cs="Times New Roman"/>
        </w:rPr>
      </w:pPr>
      <w:r w:rsidRPr="00857276">
        <w:rPr>
          <w:rFonts w:ascii="Times New Roman" w:hAnsi="Times New Roman" w:cs="Times New Roman"/>
        </w:rPr>
        <w:t>Во всех случаях на территории сада должна преобладать прогулочная функция.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Рекомендуемое соотношение элементов территории городского сада следует принимать по </w:t>
      </w:r>
      <w:hyperlink w:anchor="sub_100227" w:history="1">
        <w:r w:rsidRPr="00857276">
          <w:rPr>
            <w:rStyle w:val="a4"/>
            <w:rFonts w:ascii="Times New Roman" w:hAnsi="Times New Roman"/>
            <w:b w:val="0"/>
            <w:color w:val="auto"/>
          </w:rPr>
          <w:t>таблице 2.27</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277" w:name="sub_1021008"/>
      <w:r w:rsidRPr="00857276">
        <w:rPr>
          <w:rFonts w:ascii="Times New Roman" w:hAnsi="Times New Roman" w:cs="Times New Roman"/>
        </w:rPr>
        <w:t>2.10.8.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(квартала) на расстоянии не более 500 м.</w:t>
      </w:r>
    </w:p>
    <w:bookmarkEnd w:id="27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Размещение объектов капитального строительства на территории сада микрорайона </w:t>
      </w:r>
      <w:r w:rsidR="00E226EA">
        <w:rPr>
          <w:rFonts w:ascii="Times New Roman" w:hAnsi="Times New Roman" w:cs="Times New Roman"/>
        </w:rPr>
        <w:t xml:space="preserve">                </w:t>
      </w:r>
      <w:r w:rsidRPr="00857276">
        <w:rPr>
          <w:rFonts w:ascii="Times New Roman" w:hAnsi="Times New Roman" w:cs="Times New Roman"/>
        </w:rPr>
        <w:t>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сада микрорайона (квартала) допускается изменение соотношения элементов территории сада, приведенных для городского сада в сторону снижения процента озеленения</w:t>
      </w:r>
      <w:r w:rsidR="00E226EA">
        <w:rPr>
          <w:rFonts w:ascii="Times New Roman" w:hAnsi="Times New Roman" w:cs="Times New Roman"/>
        </w:rPr>
        <w:t xml:space="preserve">              </w:t>
      </w:r>
      <w:r w:rsidRPr="00857276">
        <w:rPr>
          <w:rFonts w:ascii="Times New Roman" w:hAnsi="Times New Roman" w:cs="Times New Roman"/>
        </w:rPr>
        <w:t xml:space="preserve"> и увеличения площади дорожек, но не более чем на 20%.</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Рекомендуемое соотношение элементов территории сада микрорайона следует принимать по </w:t>
      </w:r>
      <w:hyperlink w:anchor="sub_100227" w:history="1">
        <w:r w:rsidRPr="00857276">
          <w:rPr>
            <w:rStyle w:val="a4"/>
            <w:rFonts w:ascii="Times New Roman" w:hAnsi="Times New Roman"/>
            <w:b w:val="0"/>
            <w:color w:val="auto"/>
          </w:rPr>
          <w:t>таблице 2.27</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278" w:name="sub_1021009"/>
      <w:r w:rsidRPr="00857276">
        <w:rPr>
          <w:rFonts w:ascii="Times New Roman" w:hAnsi="Times New Roman" w:cs="Times New Roman"/>
        </w:rPr>
        <w:t>2.10.9.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 На территории сквера запрещается размещение застройки.</w:t>
      </w:r>
    </w:p>
    <w:bookmarkEnd w:id="278"/>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Рекомендуемое соотношение элементов территории скверов следует принимать </w:t>
      </w:r>
      <w:r w:rsidR="00E226EA">
        <w:rPr>
          <w:rFonts w:ascii="Times New Roman" w:hAnsi="Times New Roman" w:cs="Times New Roman"/>
        </w:rPr>
        <w:t xml:space="preserve">                       </w:t>
      </w:r>
      <w:r w:rsidRPr="00857276">
        <w:rPr>
          <w:rFonts w:ascii="Times New Roman" w:hAnsi="Times New Roman" w:cs="Times New Roman"/>
        </w:rPr>
        <w:t xml:space="preserve">по </w:t>
      </w:r>
      <w:hyperlink w:anchor="sub_100227" w:history="1">
        <w:r w:rsidRPr="00857276">
          <w:rPr>
            <w:rStyle w:val="a4"/>
            <w:rFonts w:ascii="Times New Roman" w:hAnsi="Times New Roman"/>
            <w:b w:val="0"/>
            <w:color w:val="auto"/>
          </w:rPr>
          <w:t>таблице 2.27</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279" w:name="sub_1021010"/>
      <w:r w:rsidRPr="00857276">
        <w:rPr>
          <w:rFonts w:ascii="Times New Roman" w:hAnsi="Times New Roman" w:cs="Times New Roman"/>
        </w:rPr>
        <w:t>2.10.10. Бульвар и пешеходные аллеи представляют собой озелененные территории линейной формы, предназначенные для транзитного движения пешеходного, прогулок, повседневного отдыха.</w:t>
      </w:r>
    </w:p>
    <w:bookmarkEnd w:id="279"/>
    <w:p w:rsidR="00540343" w:rsidRPr="00857276" w:rsidRDefault="00540343" w:rsidP="00F50961">
      <w:pPr>
        <w:rPr>
          <w:rFonts w:ascii="Times New Roman" w:hAnsi="Times New Roman" w:cs="Times New Roman"/>
        </w:rPr>
      </w:pPr>
      <w:r w:rsidRPr="00857276">
        <w:rPr>
          <w:rFonts w:ascii="Times New Roman" w:hAnsi="Times New Roman" w:cs="Times New Roman"/>
        </w:rPr>
        <w:t>Бульвары и пешеходные аллеи следует предусматривать в направлении массовых потоков пешеходного движения.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Ширину озелененной части бульваров с одной продольной пешеходной аллеей следует обосновывать документацией по планировке территории и принимать не менее размещаемых:</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 оси улицы - 18 м;</w:t>
      </w:r>
    </w:p>
    <w:p w:rsidR="00540343" w:rsidRPr="00857276" w:rsidRDefault="00540343" w:rsidP="00F50961">
      <w:pPr>
        <w:rPr>
          <w:rFonts w:ascii="Times New Roman" w:hAnsi="Times New Roman" w:cs="Times New Roman"/>
        </w:rPr>
      </w:pPr>
      <w:r w:rsidRPr="00857276">
        <w:rPr>
          <w:rFonts w:ascii="Times New Roman" w:hAnsi="Times New Roman" w:cs="Times New Roman"/>
        </w:rPr>
        <w:t>- с одной стороны улицы между проезжей частью и застройкой - 10,0 м. Рекомендуемое минимальное соотношение ширины и длины бульвара следует принимать не менее 1:3.</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ширине бульвара 20,0 - 30,0 метров следует предусматривать устройство одной аллеи шириной 3,0 - 6,0 метров, на бульварах шириной более 30 метров следует устраивать дополнительно к основной аллее дорожки шириной 1,5 - 3,0 метров, на бульварах шириной более 50,0 метров возможно размещение спортивных площадок, водоемов, объектов рекреационного обслуживания (</w:t>
      </w:r>
      <w:r w:rsidR="007003DE" w:rsidRPr="00857276">
        <w:rPr>
          <w:rFonts w:ascii="Times New Roman" w:hAnsi="Times New Roman" w:cs="Times New Roman"/>
        </w:rPr>
        <w:t xml:space="preserve">нестационарные </w:t>
      </w:r>
      <w:r w:rsidRPr="00857276">
        <w:rPr>
          <w:rFonts w:ascii="Times New Roman" w:hAnsi="Times New Roman" w:cs="Times New Roman"/>
        </w:rPr>
        <w:t>павильоны), детских игровых комплексов, велодорожек и лыжных трасс при условии соответствия параметров качества окружающей среды гигиеническим требованиям. Высота застройки не должна превышать 6,0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Система входов на бульвар устраивается по длинным его сторонам с шагом</w:t>
      </w:r>
      <w:r w:rsidR="00E226EA">
        <w:rPr>
          <w:rFonts w:ascii="Times New Roman" w:hAnsi="Times New Roman" w:cs="Times New Roman"/>
        </w:rPr>
        <w:t xml:space="preserve">                                </w:t>
      </w:r>
      <w:r w:rsidRPr="00857276">
        <w:rPr>
          <w:rFonts w:ascii="Times New Roman" w:hAnsi="Times New Roman" w:cs="Times New Roman"/>
        </w:rPr>
        <w:t>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18,0 до 30,0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Рекомендуемое соотношение элементов территории бульвара следует принимать согласно </w:t>
      </w:r>
      <w:hyperlink w:anchor="sub_100227" w:history="1">
        <w:r w:rsidRPr="00857276">
          <w:rPr>
            <w:rStyle w:val="a4"/>
            <w:rFonts w:ascii="Times New Roman" w:hAnsi="Times New Roman"/>
            <w:b w:val="0"/>
            <w:color w:val="auto"/>
          </w:rPr>
          <w:t>таблице 2.27</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Ширину улицы - бульвара в красных линиях следует предусматривать в соответствии </w:t>
      </w:r>
      <w:r w:rsidR="00E226EA">
        <w:rPr>
          <w:rFonts w:ascii="Times New Roman" w:hAnsi="Times New Roman" w:cs="Times New Roman"/>
        </w:rPr>
        <w:t xml:space="preserve">               </w:t>
      </w:r>
      <w:r w:rsidRPr="00857276">
        <w:rPr>
          <w:rFonts w:ascii="Times New Roman" w:hAnsi="Times New Roman" w:cs="Times New Roman"/>
        </w:rPr>
        <w:t xml:space="preserve">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280" w:name="sub_1021011"/>
      <w:r w:rsidRPr="00857276">
        <w:rPr>
          <w:rFonts w:ascii="Times New Roman" w:hAnsi="Times New Roman" w:cs="Times New Roman"/>
        </w:rPr>
        <w:t>2.10.11. Озелененные территории на участках жилой, общественной и производственной застройки следует проектировать в соответствии с требованиями настоящих Нормативов.</w:t>
      </w:r>
    </w:p>
    <w:bookmarkEnd w:id="280"/>
    <w:p w:rsidR="00A71003" w:rsidRDefault="00A7100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Рекомендуемое соотношение элементов территории общего пользования следует принимать согласно таблице 2.27.</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281" w:name="sub_100227"/>
      <w:r w:rsidRPr="00857276">
        <w:rPr>
          <w:rStyle w:val="a3"/>
          <w:rFonts w:ascii="Times New Roman" w:hAnsi="Times New Roman" w:cs="Times New Roman"/>
          <w:b w:val="0"/>
          <w:bCs/>
          <w:color w:val="auto"/>
        </w:rPr>
        <w:t>Таблица 2.27</w:t>
      </w:r>
    </w:p>
    <w:bookmarkEnd w:id="28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Соотношение элементов территории общего пользования</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4"/>
        <w:gridCol w:w="2410"/>
        <w:gridCol w:w="2160"/>
        <w:gridCol w:w="1848"/>
      </w:tblGrid>
      <w:tr w:rsidR="00540343" w:rsidRPr="00857276">
        <w:tc>
          <w:tcPr>
            <w:tcW w:w="3514"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w:t>
            </w:r>
          </w:p>
        </w:tc>
        <w:tc>
          <w:tcPr>
            <w:tcW w:w="6418"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Элементы территории (% от общей площади)</w:t>
            </w:r>
          </w:p>
        </w:tc>
      </w:tr>
      <w:tr w:rsidR="00540343" w:rsidRPr="00857276">
        <w:tc>
          <w:tcPr>
            <w:tcW w:w="351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Территории зеленых насаждений и водоемов</w:t>
            </w:r>
          </w:p>
        </w:tc>
        <w:tc>
          <w:tcPr>
            <w:tcW w:w="216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Аллеи, дорожки, площадки</w:t>
            </w:r>
          </w:p>
        </w:tc>
        <w:tc>
          <w:tcPr>
            <w:tcW w:w="1848"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Сооружения и застройки</w:t>
            </w:r>
          </w:p>
        </w:tc>
      </w:tr>
      <w:tr w:rsidR="00540343" w:rsidRPr="00857276">
        <w:tc>
          <w:tcPr>
            <w:tcW w:w="35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Городской сад</w:t>
            </w:r>
          </w:p>
        </w:tc>
        <w:tc>
          <w:tcPr>
            <w:tcW w:w="241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80 - 90</w:t>
            </w:r>
          </w:p>
        </w:tc>
        <w:tc>
          <w:tcPr>
            <w:tcW w:w="2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8 - 15</w:t>
            </w:r>
          </w:p>
        </w:tc>
        <w:tc>
          <w:tcPr>
            <w:tcW w:w="184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2 - 5</w:t>
            </w:r>
          </w:p>
        </w:tc>
      </w:tr>
      <w:tr w:rsidR="00540343" w:rsidRPr="00857276">
        <w:tc>
          <w:tcPr>
            <w:tcW w:w="35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Сад микрорайона</w:t>
            </w:r>
          </w:p>
        </w:tc>
        <w:tc>
          <w:tcPr>
            <w:tcW w:w="241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80 - 90</w:t>
            </w:r>
          </w:p>
        </w:tc>
        <w:tc>
          <w:tcPr>
            <w:tcW w:w="2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10 - 20</w:t>
            </w:r>
          </w:p>
        </w:tc>
        <w:tc>
          <w:tcPr>
            <w:tcW w:w="184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35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Скверы на городских улицах и площадях</w:t>
            </w:r>
          </w:p>
        </w:tc>
        <w:tc>
          <w:tcPr>
            <w:tcW w:w="241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60 - 75</w:t>
            </w:r>
          </w:p>
        </w:tc>
        <w:tc>
          <w:tcPr>
            <w:tcW w:w="2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40 - 25</w:t>
            </w:r>
          </w:p>
        </w:tc>
        <w:tc>
          <w:tcPr>
            <w:tcW w:w="184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35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Ширина озелененной части бульвара/ширина красных линий, м,</w:t>
            </w:r>
          </w:p>
        </w:tc>
        <w:tc>
          <w:tcPr>
            <w:tcW w:w="241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4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5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18 - 30/не менее 40</w:t>
            </w:r>
          </w:p>
        </w:tc>
        <w:tc>
          <w:tcPr>
            <w:tcW w:w="241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70 - 75</w:t>
            </w:r>
          </w:p>
        </w:tc>
        <w:tc>
          <w:tcPr>
            <w:tcW w:w="2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30 - 25</w:t>
            </w:r>
          </w:p>
        </w:tc>
        <w:tc>
          <w:tcPr>
            <w:tcW w:w="184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35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30 - 50/по проекту</w:t>
            </w:r>
          </w:p>
        </w:tc>
        <w:tc>
          <w:tcPr>
            <w:tcW w:w="241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75 - 80</w:t>
            </w:r>
          </w:p>
        </w:tc>
        <w:tc>
          <w:tcPr>
            <w:tcW w:w="2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23 - 17</w:t>
            </w:r>
          </w:p>
        </w:tc>
        <w:tc>
          <w:tcPr>
            <w:tcW w:w="184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2 - 3</w:t>
            </w:r>
          </w:p>
        </w:tc>
      </w:tr>
      <w:tr w:rsidR="00540343" w:rsidRPr="00857276">
        <w:tc>
          <w:tcPr>
            <w:tcW w:w="35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Более 50/по проекту</w:t>
            </w:r>
          </w:p>
        </w:tc>
        <w:tc>
          <w:tcPr>
            <w:tcW w:w="241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65 - 70</w:t>
            </w:r>
          </w:p>
        </w:tc>
        <w:tc>
          <w:tcPr>
            <w:tcW w:w="2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30 - 25</w:t>
            </w:r>
          </w:p>
        </w:tc>
        <w:tc>
          <w:tcPr>
            <w:tcW w:w="184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более 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82" w:name="sub_1021012"/>
      <w:r w:rsidRPr="00857276">
        <w:rPr>
          <w:rFonts w:ascii="Times New Roman" w:hAnsi="Times New Roman" w:cs="Times New Roman"/>
        </w:rPr>
        <w:t xml:space="preserve">2.10.12. Систему пешеходных направлений ландшафтно-рекреационных территорий (дороги, аллеи, тропа) следует трассировать по возможности с минимальными уклонами </w:t>
      </w:r>
      <w:r w:rsidR="00E226EA">
        <w:rPr>
          <w:rFonts w:ascii="Times New Roman" w:hAnsi="Times New Roman" w:cs="Times New Roman"/>
        </w:rPr>
        <w:t xml:space="preserve">                     </w:t>
      </w:r>
      <w:r w:rsidRPr="00857276">
        <w:rPr>
          <w:rFonts w:ascii="Times New Roman" w:hAnsi="Times New Roman" w:cs="Times New Roman"/>
        </w:rPr>
        <w:t>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пешеходной дорожки должна быть не менее 1,5 м и кратной 0,75 метра.</w:t>
      </w:r>
    </w:p>
    <w:p w:rsidR="00540343" w:rsidRPr="00857276" w:rsidRDefault="00540343" w:rsidP="00F50961">
      <w:pPr>
        <w:rPr>
          <w:rFonts w:ascii="Times New Roman" w:hAnsi="Times New Roman" w:cs="Times New Roman"/>
        </w:rPr>
      </w:pPr>
      <w:bookmarkStart w:id="283" w:name="sub_1021013"/>
      <w:bookmarkEnd w:id="282"/>
      <w:r w:rsidRPr="00857276">
        <w:rPr>
          <w:rFonts w:ascii="Times New Roman" w:hAnsi="Times New Roman" w:cs="Times New Roman"/>
        </w:rPr>
        <w:t>2.10.13.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540343" w:rsidRPr="00857276" w:rsidRDefault="00540343" w:rsidP="00F50961">
      <w:pPr>
        <w:rPr>
          <w:rFonts w:ascii="Times New Roman" w:hAnsi="Times New Roman" w:cs="Times New Roman"/>
        </w:rPr>
      </w:pPr>
      <w:bookmarkStart w:id="284" w:name="sub_1021014"/>
      <w:bookmarkEnd w:id="283"/>
      <w:r w:rsidRPr="00857276">
        <w:rPr>
          <w:rFonts w:ascii="Times New Roman" w:hAnsi="Times New Roman" w:cs="Times New Roman"/>
        </w:rPr>
        <w:t>2.10.14. Покрытие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540343" w:rsidRPr="00857276" w:rsidRDefault="00540343" w:rsidP="00F50961">
      <w:pPr>
        <w:rPr>
          <w:rFonts w:ascii="Times New Roman" w:hAnsi="Times New Roman" w:cs="Times New Roman"/>
        </w:rPr>
      </w:pPr>
      <w:bookmarkStart w:id="285" w:name="sub_1021015"/>
      <w:bookmarkEnd w:id="284"/>
      <w:r w:rsidRPr="00857276">
        <w:rPr>
          <w:rFonts w:ascii="Times New Roman" w:hAnsi="Times New Roman" w:cs="Times New Roman"/>
        </w:rPr>
        <w:t>2.10.15. Озеленение территории общего пользования должна быть благоустроена</w:t>
      </w:r>
      <w:r w:rsidR="00E226EA">
        <w:rPr>
          <w:rFonts w:ascii="Times New Roman" w:hAnsi="Times New Roman" w:cs="Times New Roman"/>
        </w:rPr>
        <w:t xml:space="preserve">                       </w:t>
      </w:r>
      <w:r w:rsidRPr="00857276">
        <w:rPr>
          <w:rFonts w:ascii="Times New Roman" w:hAnsi="Times New Roman" w:cs="Times New Roman"/>
        </w:rPr>
        <w:t xml:space="preserve"> и оборудована малыми архитектурными формами: фонтанами и бассейнами, лестницами, беседками, светильниками и др. Число светильников определяется по нормам освещенности территории.</w:t>
      </w:r>
    </w:p>
    <w:p w:rsidR="00540343" w:rsidRPr="00857276" w:rsidRDefault="00540343" w:rsidP="00F50961">
      <w:pPr>
        <w:rPr>
          <w:rFonts w:ascii="Times New Roman" w:hAnsi="Times New Roman" w:cs="Times New Roman"/>
        </w:rPr>
      </w:pPr>
      <w:bookmarkStart w:id="286" w:name="sub_1021016"/>
      <w:bookmarkEnd w:id="285"/>
      <w:r w:rsidRPr="00857276">
        <w:rPr>
          <w:rFonts w:ascii="Times New Roman" w:hAnsi="Times New Roman" w:cs="Times New Roman"/>
        </w:rPr>
        <w:t xml:space="preserve">2.10.16. Элементы благоустройства на территории общего пользования должны соответствовать требованиям </w:t>
      </w:r>
      <w:hyperlink w:anchor="sub_1013" w:history="1">
        <w:r w:rsidRPr="00857276">
          <w:rPr>
            <w:rStyle w:val="a4"/>
            <w:rFonts w:ascii="Times New Roman" w:hAnsi="Times New Roman"/>
            <w:b w:val="0"/>
            <w:color w:val="auto"/>
          </w:rPr>
          <w:t>раздела 13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Обеспечение доступности жилых объектов, объектов социальной инфраструктуры для инвалидов и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AE3C54" w:rsidRPr="00857276" w:rsidRDefault="00AE3C54" w:rsidP="00F50961">
      <w:pPr>
        <w:pStyle w:val="1"/>
        <w:spacing w:before="0" w:after="0"/>
        <w:jc w:val="both"/>
        <w:rPr>
          <w:rFonts w:ascii="Times New Roman" w:hAnsi="Times New Roman" w:cs="Times New Roman"/>
          <w:b w:val="0"/>
          <w:color w:val="auto"/>
        </w:rPr>
      </w:pPr>
      <w:bookmarkStart w:id="287" w:name="sub_1003"/>
      <w:bookmarkEnd w:id="286"/>
    </w:p>
    <w:p w:rsidR="00540343" w:rsidRDefault="00E91C18"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 xml:space="preserve">Раздел III. </w:t>
      </w:r>
      <w:r w:rsidR="00540343" w:rsidRPr="00857276">
        <w:rPr>
          <w:rFonts w:ascii="Times New Roman" w:hAnsi="Times New Roman" w:cs="Times New Roman"/>
          <w:b w:val="0"/>
          <w:color w:val="auto"/>
        </w:rPr>
        <w:t>Производственная зона</w:t>
      </w:r>
      <w:bookmarkEnd w:id="287"/>
    </w:p>
    <w:p w:rsidR="00A71003" w:rsidRPr="00A71003" w:rsidRDefault="00A71003" w:rsidP="00A71003">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288" w:name="sub_10301"/>
      <w:r w:rsidRPr="00857276">
        <w:rPr>
          <w:rFonts w:ascii="Times New Roman" w:hAnsi="Times New Roman" w:cs="Times New Roman"/>
          <w:b w:val="0"/>
          <w:color w:val="auto"/>
        </w:rPr>
        <w:t>Глава 3.1. Общие требования</w:t>
      </w:r>
    </w:p>
    <w:bookmarkEnd w:id="28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89" w:name="sub_1030101"/>
      <w:r w:rsidRPr="00857276">
        <w:rPr>
          <w:rFonts w:ascii="Times New Roman" w:hAnsi="Times New Roman" w:cs="Times New Roman"/>
        </w:rPr>
        <w:t>3.1.1. Производственная территориальная зона для строительства новых и развития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 планом городского округа город Кумертау.</w:t>
      </w:r>
    </w:p>
    <w:p w:rsidR="00540343" w:rsidRPr="00857276" w:rsidRDefault="00540343" w:rsidP="00F50961">
      <w:pPr>
        <w:rPr>
          <w:rFonts w:ascii="Times New Roman" w:hAnsi="Times New Roman" w:cs="Times New Roman"/>
        </w:rPr>
      </w:pPr>
      <w:bookmarkStart w:id="290" w:name="sub_1030102"/>
      <w:bookmarkEnd w:id="289"/>
      <w:r w:rsidRPr="00857276">
        <w:rPr>
          <w:rFonts w:ascii="Times New Roman" w:hAnsi="Times New Roman" w:cs="Times New Roman"/>
        </w:rPr>
        <w:t>3.1.2. Производственные территориальные зоны включают:</w:t>
      </w:r>
    </w:p>
    <w:bookmarkEnd w:id="290"/>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производственные зоны - зоны размещения производственных объектов с различными нормативами воздействия на окружающую среду;</w:t>
      </w:r>
    </w:p>
    <w:p w:rsidR="00540343" w:rsidRPr="00857276" w:rsidRDefault="00540343" w:rsidP="00F50961">
      <w:pPr>
        <w:rPr>
          <w:rFonts w:ascii="Times New Roman" w:hAnsi="Times New Roman" w:cs="Times New Roman"/>
        </w:rPr>
      </w:pPr>
      <w:r w:rsidRPr="00857276">
        <w:rPr>
          <w:rFonts w:ascii="Times New Roman" w:hAnsi="Times New Roman" w:cs="Times New Roman"/>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зоны инженерной инфраструктуры;</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зоны транспортной инфраструктуры;</w:t>
      </w:r>
    </w:p>
    <w:p w:rsidR="00540343" w:rsidRPr="00857276" w:rsidRDefault="00540343" w:rsidP="00F50961">
      <w:pPr>
        <w:rPr>
          <w:rFonts w:ascii="Times New Roman" w:hAnsi="Times New Roman" w:cs="Times New Roman"/>
        </w:rPr>
      </w:pPr>
      <w:r w:rsidRPr="00857276">
        <w:rPr>
          <w:rFonts w:ascii="Times New Roman" w:hAnsi="Times New Roman" w:cs="Times New Roman"/>
        </w:rPr>
        <w:t>- иные виды производственной инфраструктуры.</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Производственная зона формируется из следующих структурных элементов: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площадка промышленного предприятия;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промышленный узел - группа промышленных предприятий с общими объектами обслуживания.</w:t>
      </w:r>
    </w:p>
    <w:p w:rsidR="00540343" w:rsidRPr="00857276" w:rsidRDefault="00540343" w:rsidP="00F50961">
      <w:pPr>
        <w:rPr>
          <w:rFonts w:ascii="Times New Roman" w:hAnsi="Times New Roman" w:cs="Times New Roman"/>
        </w:rPr>
      </w:pPr>
      <w:bookmarkStart w:id="291" w:name="sub_1030103"/>
      <w:r w:rsidRPr="00857276">
        <w:rPr>
          <w:rFonts w:ascii="Times New Roman" w:hAnsi="Times New Roman" w:cs="Times New Roman"/>
        </w:rPr>
        <w:t>3.1.3. При разработке документации по планировке территории промышленных предприятий и промышленных узлов в составе производственных территориальных зон городского округа необходимо предусматривать:</w:t>
      </w:r>
    </w:p>
    <w:bookmarkEnd w:id="291"/>
    <w:p w:rsidR="00540343" w:rsidRPr="00857276" w:rsidRDefault="00540343" w:rsidP="00F50961">
      <w:pPr>
        <w:rPr>
          <w:rFonts w:ascii="Times New Roman" w:hAnsi="Times New Roman" w:cs="Times New Roman"/>
        </w:rPr>
      </w:pPr>
      <w:r w:rsidRPr="00857276">
        <w:rPr>
          <w:rFonts w:ascii="Times New Roman" w:hAnsi="Times New Roman" w:cs="Times New Roman"/>
        </w:rPr>
        <w:t>- функциональное зонирование территории с учетом технологических связей, санитарно-гигиенических и противопожарных требований, грузооборота и видов транспорта;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рациональные производственные, транспортные и инженерные связи на предприятиях, между ними и селитебной территорией;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городского округа;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организацию единой сети обслуживания трудящихся;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благоустройство территории (площадки);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540343" w:rsidRPr="00857276" w:rsidRDefault="00540343" w:rsidP="00F50961">
      <w:pPr>
        <w:rPr>
          <w:rFonts w:ascii="Times New Roman" w:hAnsi="Times New Roman" w:cs="Times New Roman"/>
        </w:rPr>
      </w:pPr>
      <w:r w:rsidRPr="00857276">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540343" w:rsidRPr="00857276" w:rsidRDefault="00540343" w:rsidP="00F50961">
      <w:pPr>
        <w:rPr>
          <w:rFonts w:ascii="Times New Roman" w:hAnsi="Times New Roman" w:cs="Times New Roman"/>
        </w:rPr>
      </w:pPr>
      <w:bookmarkStart w:id="292" w:name="sub_1030104"/>
      <w:r w:rsidRPr="00857276">
        <w:rPr>
          <w:rFonts w:ascii="Times New Roman" w:hAnsi="Times New Roman" w:cs="Times New Roman"/>
        </w:rPr>
        <w:t xml:space="preserve">3.1.4.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w:t>
      </w:r>
      <w:r w:rsidR="00E226EA">
        <w:rPr>
          <w:rFonts w:ascii="Times New Roman" w:hAnsi="Times New Roman" w:cs="Times New Roman"/>
        </w:rPr>
        <w:t xml:space="preserve">                                 </w:t>
      </w:r>
      <w:r w:rsidRPr="00857276">
        <w:rPr>
          <w:rFonts w:ascii="Times New Roman" w:hAnsi="Times New Roman" w:cs="Times New Roman"/>
        </w:rPr>
        <w:t>с требованиями действующего законодательства и настоящих Нормативов.</w:t>
      </w:r>
    </w:p>
    <w:p w:rsidR="00540343" w:rsidRPr="00857276" w:rsidRDefault="00540343" w:rsidP="00F50961">
      <w:pPr>
        <w:rPr>
          <w:rFonts w:ascii="Times New Roman" w:hAnsi="Times New Roman" w:cs="Times New Roman"/>
        </w:rPr>
      </w:pPr>
      <w:bookmarkStart w:id="293" w:name="sub_1030105"/>
      <w:bookmarkEnd w:id="292"/>
      <w:r w:rsidRPr="00857276">
        <w:rPr>
          <w:rFonts w:ascii="Times New Roman" w:hAnsi="Times New Roman" w:cs="Times New Roman"/>
        </w:rPr>
        <w:t xml:space="preserve">3.1.5. Границы производственных зон определяются на основании положений Генерального плана, зонирования территории городского округа и устанавливаются с учетом требуемых санитарно-защитных зон для производственных предприятий и объектов </w:t>
      </w:r>
      <w:r w:rsidR="00E226EA">
        <w:rPr>
          <w:rFonts w:ascii="Times New Roman" w:hAnsi="Times New Roman" w:cs="Times New Roman"/>
        </w:rPr>
        <w:t xml:space="preserve">                              </w:t>
      </w:r>
      <w:r w:rsidRPr="00857276">
        <w:rPr>
          <w:rFonts w:ascii="Times New Roman" w:hAnsi="Times New Roman" w:cs="Times New Roman"/>
        </w:rPr>
        <w:t xml:space="preserve">в соответствии с требованиями действующих санитарных норм и правил и </w:t>
      </w:r>
      <w:hyperlink w:anchor="sub_1010" w:history="1">
        <w:r w:rsidRPr="00857276">
          <w:rPr>
            <w:rStyle w:val="a4"/>
            <w:rFonts w:ascii="Times New Roman" w:hAnsi="Times New Roman"/>
            <w:b w:val="0"/>
            <w:color w:val="auto"/>
          </w:rPr>
          <w:t>разделом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293"/>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294" w:name="sub_10302"/>
      <w:r w:rsidRPr="00857276">
        <w:rPr>
          <w:rFonts w:ascii="Times New Roman" w:hAnsi="Times New Roman" w:cs="Times New Roman"/>
          <w:b w:val="0"/>
          <w:color w:val="auto"/>
        </w:rPr>
        <w:t>Глава 3.2. Производственные зоны. Классификация предприятий и требования к санитарно-защитным зонам</w:t>
      </w:r>
    </w:p>
    <w:bookmarkEnd w:id="29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295" w:name="sub_1030201"/>
      <w:r w:rsidRPr="00857276">
        <w:rPr>
          <w:rFonts w:ascii="Times New Roman" w:hAnsi="Times New Roman" w:cs="Times New Roman"/>
        </w:rPr>
        <w:t xml:space="preserve">3.2.1. В целях обеспечения безопасности населения и в соответствии с </w:t>
      </w:r>
      <w:hyperlink r:id="rId21" w:history="1">
        <w:r w:rsidRPr="00857276">
          <w:rPr>
            <w:rStyle w:val="a4"/>
            <w:rFonts w:ascii="Times New Roman" w:hAnsi="Times New Roman"/>
            <w:b w:val="0"/>
            <w:color w:val="auto"/>
          </w:rPr>
          <w:t>Федеральным законом</w:t>
        </w:r>
      </w:hyperlink>
      <w:r w:rsidRPr="00857276">
        <w:rPr>
          <w:rFonts w:ascii="Times New Roman" w:hAnsi="Times New Roman" w:cs="Times New Roman"/>
        </w:rPr>
        <w:t xml:space="preserve"> от 30.03.1999 </w:t>
      </w:r>
      <w:r w:rsidR="00E82648" w:rsidRPr="00857276">
        <w:rPr>
          <w:rFonts w:ascii="Times New Roman" w:hAnsi="Times New Roman" w:cs="Times New Roman"/>
        </w:rPr>
        <w:t>№</w:t>
      </w:r>
      <w:r w:rsidRPr="00857276">
        <w:rPr>
          <w:rFonts w:ascii="Times New Roman" w:hAnsi="Times New Roman" w:cs="Times New Roman"/>
        </w:rPr>
        <w:t xml:space="preserve"> 52-ФЗ </w:t>
      </w:r>
      <w:r w:rsidR="008E2C1C" w:rsidRPr="00857276">
        <w:rPr>
          <w:rFonts w:ascii="Times New Roman" w:hAnsi="Times New Roman" w:cs="Times New Roman"/>
        </w:rPr>
        <w:t>«</w:t>
      </w:r>
      <w:r w:rsidRPr="00857276">
        <w:rPr>
          <w:rFonts w:ascii="Times New Roman" w:hAnsi="Times New Roman" w:cs="Times New Roman"/>
        </w:rPr>
        <w:t>О санитарно-эпидемиологическом благополучии населения</w:t>
      </w:r>
      <w:r w:rsidR="008E2C1C" w:rsidRPr="00857276">
        <w:rPr>
          <w:rFonts w:ascii="Times New Roman" w:hAnsi="Times New Roman" w:cs="Times New Roman"/>
        </w:rPr>
        <w:t>»</w:t>
      </w:r>
      <w:r w:rsidRPr="00857276">
        <w:rPr>
          <w:rFonts w:ascii="Times New Roman" w:hAnsi="Times New Roman" w:cs="Times New Roman"/>
        </w:rPr>
        <w:t xml:space="preserve"> вокруг объектов и производств, являющихся источниками воздействия на среду обитания</w:t>
      </w:r>
      <w:r w:rsidR="00E226EA">
        <w:rPr>
          <w:rFonts w:ascii="Times New Roman" w:hAnsi="Times New Roman" w:cs="Times New Roman"/>
        </w:rPr>
        <w:t xml:space="preserve">                   </w:t>
      </w:r>
      <w:r w:rsidRPr="00857276">
        <w:rPr>
          <w:rFonts w:ascii="Times New Roman" w:hAnsi="Times New Roman" w:cs="Times New Roman"/>
        </w:rPr>
        <w:t xml:space="preserve"> и здоровье человека, устанавливается специальная территория с особым режимом использования (далее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bookmarkEnd w:id="295"/>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w:t>
      </w:r>
      <w:r w:rsidR="00E226EA">
        <w:rPr>
          <w:rFonts w:ascii="Times New Roman" w:hAnsi="Times New Roman" w:cs="Times New Roman"/>
        </w:rPr>
        <w:t xml:space="preserve">                       </w:t>
      </w:r>
      <w:r w:rsidRPr="00857276">
        <w:rPr>
          <w:rFonts w:ascii="Times New Roman" w:hAnsi="Times New Roman" w:cs="Times New Roman"/>
        </w:rPr>
        <w:t>в штатном режиме.</w:t>
      </w:r>
    </w:p>
    <w:p w:rsidR="00540343" w:rsidRPr="00857276" w:rsidRDefault="00540343" w:rsidP="00F50961">
      <w:pPr>
        <w:rPr>
          <w:rFonts w:ascii="Times New Roman" w:hAnsi="Times New Roman" w:cs="Times New Roman"/>
        </w:rPr>
      </w:pPr>
      <w:bookmarkStart w:id="296" w:name="sub_1030202"/>
      <w:r w:rsidRPr="00857276">
        <w:rPr>
          <w:rFonts w:ascii="Times New Roman" w:hAnsi="Times New Roman" w:cs="Times New Roman"/>
        </w:rPr>
        <w:t xml:space="preserve">3.2.2.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w:t>
      </w:r>
      <w:r w:rsidR="00E226EA">
        <w:rPr>
          <w:rFonts w:ascii="Times New Roman" w:hAnsi="Times New Roman" w:cs="Times New Roman"/>
        </w:rPr>
        <w:t xml:space="preserve">                          </w:t>
      </w:r>
      <w:r w:rsidRPr="00857276">
        <w:rPr>
          <w:rFonts w:ascii="Times New Roman" w:hAnsi="Times New Roman" w:cs="Times New Roman"/>
        </w:rPr>
        <w:t>и эксплуатации отдельного промышленного объекта и производства и/или группы промышленных объектов и производств.</w:t>
      </w:r>
    </w:p>
    <w:bookmarkEnd w:id="296"/>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и границы санитарно-защитной зоны определяются в проекте санитарно-защитной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Обоснование размеров санитарно-защитной зоны осуществляется в соответствии </w:t>
      </w:r>
      <w:r w:rsidR="00E226EA">
        <w:rPr>
          <w:rFonts w:ascii="Times New Roman" w:hAnsi="Times New Roman" w:cs="Times New Roman"/>
        </w:rPr>
        <w:t xml:space="preserve">                       </w:t>
      </w:r>
      <w:r w:rsidRPr="00857276">
        <w:rPr>
          <w:rFonts w:ascii="Times New Roman" w:hAnsi="Times New Roman" w:cs="Times New Roman"/>
        </w:rPr>
        <w:t>с требованиями действующих санитарных норм и правил.</w:t>
      </w:r>
    </w:p>
    <w:p w:rsidR="00540343" w:rsidRPr="00857276" w:rsidRDefault="00540343" w:rsidP="00F50961">
      <w:pPr>
        <w:rPr>
          <w:rFonts w:ascii="Times New Roman" w:hAnsi="Times New Roman" w:cs="Times New Roman"/>
        </w:rPr>
      </w:pPr>
      <w:r w:rsidRPr="00857276">
        <w:rPr>
          <w:rFonts w:ascii="Times New Roman" w:hAnsi="Times New Roman" w:cs="Times New Roman"/>
        </w:rPr>
        <w:t>Изменение размера (увеличение, уменьшение) санитарно-защитных зон действующих, реконструируемых и проектируемых промышленных объектов и производств должно сопровождаться разработкой проекта, обосновывающего необходимые изменения.</w:t>
      </w:r>
    </w:p>
    <w:p w:rsidR="00540343" w:rsidRPr="00857276" w:rsidRDefault="00540343" w:rsidP="00F50961">
      <w:pPr>
        <w:rPr>
          <w:rFonts w:ascii="Times New Roman" w:hAnsi="Times New Roman" w:cs="Times New Roman"/>
        </w:rPr>
      </w:pPr>
      <w:bookmarkStart w:id="297" w:name="sub_1030203"/>
      <w:r w:rsidRPr="00857276">
        <w:rPr>
          <w:rFonts w:ascii="Times New Roman" w:hAnsi="Times New Roman" w:cs="Times New Roman"/>
        </w:rPr>
        <w:t xml:space="preserve">3.2.3. 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w:t>
      </w:r>
      <w:r w:rsidR="00E226EA">
        <w:rPr>
          <w:rFonts w:ascii="Times New Roman" w:hAnsi="Times New Roman" w:cs="Times New Roman"/>
        </w:rPr>
        <w:t xml:space="preserve">                       </w:t>
      </w:r>
      <w:r w:rsidRPr="00857276">
        <w:rPr>
          <w:rFonts w:ascii="Times New Roman" w:hAnsi="Times New Roman" w:cs="Times New Roman"/>
        </w:rPr>
        <w:t xml:space="preserve">на основании проекта с расчетами рассеивания загрязнения атмосферного воздуха </w:t>
      </w:r>
      <w:r w:rsidR="00E226EA">
        <w:rPr>
          <w:rFonts w:ascii="Times New Roman" w:hAnsi="Times New Roman" w:cs="Times New Roman"/>
        </w:rPr>
        <w:t xml:space="preserve">                                </w:t>
      </w:r>
      <w:r w:rsidRPr="00857276">
        <w:rPr>
          <w:rFonts w:ascii="Times New Roman" w:hAnsi="Times New Roman" w:cs="Times New Roman"/>
        </w:rPr>
        <w:t xml:space="preserve">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w:t>
      </w:r>
      <w:r w:rsidR="00E226EA">
        <w:rPr>
          <w:rFonts w:ascii="Times New Roman" w:hAnsi="Times New Roman" w:cs="Times New Roman"/>
        </w:rPr>
        <w:t xml:space="preserve">                                </w:t>
      </w:r>
      <w:r w:rsidRPr="00857276">
        <w:rPr>
          <w:rFonts w:ascii="Times New Roman" w:hAnsi="Times New Roman" w:cs="Times New Roman"/>
        </w:rPr>
        <w:t>для подтверждения расчетных параметров. Установление, изменение размеров санитарно-защитных зон для промышленных объектов и производств I и II классов опасности осуществляется Главным государственным санитарным врачом Российской Федерации, объектов III и V классов - Главным государственным санитарным врачом субъекта Российской Федерации.</w:t>
      </w:r>
    </w:p>
    <w:bookmarkEnd w:id="29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случае несовпадения размера расчетной санитарно-защитной зоны и полученной </w:t>
      </w:r>
      <w:r w:rsidR="00E226EA">
        <w:rPr>
          <w:rFonts w:ascii="Times New Roman" w:hAnsi="Times New Roman" w:cs="Times New Roman"/>
        </w:rPr>
        <w:t xml:space="preserve">                  </w:t>
      </w:r>
      <w:r w:rsidRPr="00857276">
        <w:rPr>
          <w:rFonts w:ascii="Times New Roman" w:hAnsi="Times New Roman" w:cs="Times New Roman"/>
        </w:rPr>
        <w:t xml:space="preserve">на основании оценки риска (для предприятий I - II класса опасности) натурных исследований </w:t>
      </w:r>
      <w:r w:rsidR="00E226EA">
        <w:rPr>
          <w:rFonts w:ascii="Times New Roman" w:hAnsi="Times New Roman" w:cs="Times New Roman"/>
        </w:rPr>
        <w:t xml:space="preserve">                </w:t>
      </w:r>
      <w:r w:rsidRPr="00857276">
        <w:rPr>
          <w:rFonts w:ascii="Times New Roman" w:hAnsi="Times New Roman" w:cs="Times New Roman"/>
        </w:rPr>
        <w:t>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540343" w:rsidRPr="00857276" w:rsidRDefault="00540343" w:rsidP="00F50961">
      <w:pPr>
        <w:rPr>
          <w:rFonts w:ascii="Times New Roman" w:hAnsi="Times New Roman" w:cs="Times New Roman"/>
        </w:rPr>
      </w:pPr>
      <w:bookmarkStart w:id="298" w:name="sub_1030204"/>
      <w:r w:rsidRPr="00857276">
        <w:rPr>
          <w:rFonts w:ascii="Times New Roman" w:hAnsi="Times New Roman" w:cs="Times New Roman"/>
        </w:rPr>
        <w:t xml:space="preserve">3.2.4.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w:t>
      </w:r>
      <w:r w:rsidR="00E226EA">
        <w:rPr>
          <w:rFonts w:ascii="Times New Roman" w:hAnsi="Times New Roman" w:cs="Times New Roman"/>
        </w:rPr>
        <w:t xml:space="preserve">                        </w:t>
      </w:r>
      <w:r w:rsidRPr="00857276">
        <w:rPr>
          <w:rFonts w:ascii="Times New Roman" w:hAnsi="Times New Roman" w:cs="Times New Roman"/>
        </w:rPr>
        <w:t>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bookmarkEnd w:id="298"/>
    <w:p w:rsidR="00540343" w:rsidRPr="00857276" w:rsidRDefault="00540343" w:rsidP="00F50961">
      <w:pPr>
        <w:rPr>
          <w:rFonts w:ascii="Times New Roman" w:hAnsi="Times New Roman" w:cs="Times New Roman"/>
        </w:rPr>
      </w:pPr>
      <w:r w:rsidRPr="00857276">
        <w:rPr>
          <w:rFonts w:ascii="Times New Roman" w:hAnsi="Times New Roman" w:cs="Times New Roman"/>
        </w:rPr>
        <w:t>- промышленные объекты и производства первого класса - 1000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промышленные объекты и производства второго класса - 500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промышленные объекты и производства третьего класса - 300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промышленные объекты и производства четвертого класса - 100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промышленные объекты и производства пятого класса - 50 м.</w:t>
      </w:r>
    </w:p>
    <w:p w:rsidR="00540343" w:rsidRPr="00857276" w:rsidRDefault="00540343" w:rsidP="00F50961">
      <w:pPr>
        <w:rPr>
          <w:rFonts w:ascii="Times New Roman" w:hAnsi="Times New Roman" w:cs="Times New Roman"/>
        </w:rPr>
      </w:pPr>
      <w:bookmarkStart w:id="299" w:name="sub_1030205"/>
      <w:r w:rsidRPr="00857276">
        <w:rPr>
          <w:rFonts w:ascii="Times New Roman" w:hAnsi="Times New Roman" w:cs="Times New Roman"/>
        </w:rPr>
        <w:t>3.2.5. 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bookmarkEnd w:id="299"/>
    <w:p w:rsidR="00540343" w:rsidRPr="00857276" w:rsidRDefault="00540343" w:rsidP="00F50961">
      <w:pPr>
        <w:rPr>
          <w:rFonts w:ascii="Times New Roman" w:hAnsi="Times New Roman" w:cs="Times New Roman"/>
        </w:rPr>
      </w:pPr>
      <w:r w:rsidRPr="00857276">
        <w:rPr>
          <w:rFonts w:ascii="Times New Roman" w:hAnsi="Times New Roman" w:cs="Times New Roman"/>
        </w:rPr>
        <w:t>Критерием для определения размера санитарно-защитной зоны является непревышение на ее внешней границе и за ее пределами ПДК (далее - предельно допустимых концентраций) загрязняющих веществ для атмосферного воздуха населенных мест, ПДУ (далее - предельно допустимых уровней) физического воздействия на атмосферный воздух.</w:t>
      </w:r>
    </w:p>
    <w:p w:rsidR="00540343" w:rsidRPr="00857276" w:rsidRDefault="00540343" w:rsidP="00F50961">
      <w:pPr>
        <w:rPr>
          <w:rFonts w:ascii="Times New Roman" w:hAnsi="Times New Roman" w:cs="Times New Roman"/>
        </w:rPr>
      </w:pPr>
      <w:bookmarkStart w:id="300" w:name="sub_1030206"/>
      <w:r w:rsidRPr="00857276">
        <w:rPr>
          <w:rFonts w:ascii="Times New Roman" w:hAnsi="Times New Roman" w:cs="Times New Roman"/>
        </w:rPr>
        <w:t>3.2.6. Размеры санитарно-защитной зоны для проектируемых, реконструируемых</w:t>
      </w:r>
      <w:r w:rsidR="00E226EA">
        <w:rPr>
          <w:rFonts w:ascii="Times New Roman" w:hAnsi="Times New Roman" w:cs="Times New Roman"/>
        </w:rPr>
        <w:t xml:space="preserve">                       </w:t>
      </w:r>
      <w:r w:rsidRPr="00857276">
        <w:rPr>
          <w:rFonts w:ascii="Times New Roman" w:hAnsi="Times New Roman" w:cs="Times New Roman"/>
        </w:rPr>
        <w:t xml:space="preserve"> и действующих промышленных объектов и производств устанавливаются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w:t>
      </w:r>
      <w:r w:rsidR="00E226EA">
        <w:rPr>
          <w:rFonts w:ascii="Times New Roman" w:hAnsi="Times New Roman" w:cs="Times New Roman"/>
        </w:rPr>
        <w:t xml:space="preserve">             </w:t>
      </w:r>
      <w:r w:rsidRPr="00857276">
        <w:rPr>
          <w:rFonts w:ascii="Times New Roman" w:hAnsi="Times New Roman" w:cs="Times New Roman"/>
        </w:rPr>
        <w:t xml:space="preserve">по разработанным в установленном порядке методикам, для промышленных объектов </w:t>
      </w:r>
      <w:r w:rsidR="00E226EA">
        <w:rPr>
          <w:rFonts w:ascii="Times New Roman" w:hAnsi="Times New Roman" w:cs="Times New Roman"/>
        </w:rPr>
        <w:t xml:space="preserve">                           </w:t>
      </w:r>
      <w:r w:rsidRPr="00857276">
        <w:rPr>
          <w:rFonts w:ascii="Times New Roman" w:hAnsi="Times New Roman" w:cs="Times New Roman"/>
        </w:rPr>
        <w:t>и производств I и II классов опасности - также с оценкой риска здоровью населения (расчетная санитарно-защитная зона).</w:t>
      </w:r>
    </w:p>
    <w:p w:rsidR="00540343" w:rsidRPr="00857276" w:rsidRDefault="00540343" w:rsidP="00F50961">
      <w:pPr>
        <w:rPr>
          <w:rFonts w:ascii="Times New Roman" w:hAnsi="Times New Roman" w:cs="Times New Roman"/>
        </w:rPr>
      </w:pPr>
      <w:bookmarkStart w:id="301" w:name="sub_1030207"/>
      <w:bookmarkEnd w:id="300"/>
      <w:r w:rsidRPr="00857276">
        <w:rPr>
          <w:rFonts w:ascii="Times New Roman" w:hAnsi="Times New Roman" w:cs="Times New Roman"/>
        </w:rPr>
        <w:t xml:space="preserve">3.2.7.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w:t>
      </w:r>
      <w:r w:rsidR="00E226EA">
        <w:rPr>
          <w:rFonts w:ascii="Times New Roman" w:hAnsi="Times New Roman" w:cs="Times New Roman"/>
        </w:rPr>
        <w:t xml:space="preserve">                     </w:t>
      </w:r>
      <w:r w:rsidRPr="00857276">
        <w:rPr>
          <w:rFonts w:ascii="Times New Roman" w:hAnsi="Times New Roman" w:cs="Times New Roman"/>
        </w:rPr>
        <w:t xml:space="preserve">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Республики Башкортостан </w:t>
      </w:r>
      <w:r w:rsidR="00E226EA">
        <w:rPr>
          <w:rFonts w:ascii="Times New Roman" w:hAnsi="Times New Roman" w:cs="Times New Roman"/>
        </w:rPr>
        <w:t xml:space="preserve">                          </w:t>
      </w:r>
      <w:r w:rsidRPr="00857276">
        <w:rPr>
          <w:rFonts w:ascii="Times New Roman" w:hAnsi="Times New Roman" w:cs="Times New Roman"/>
        </w:rPr>
        <w:t>или его заместителем.</w:t>
      </w:r>
    </w:p>
    <w:p w:rsidR="00540343" w:rsidRPr="00857276" w:rsidRDefault="00540343" w:rsidP="00F50961">
      <w:pPr>
        <w:rPr>
          <w:rFonts w:ascii="Times New Roman" w:hAnsi="Times New Roman" w:cs="Times New Roman"/>
        </w:rPr>
      </w:pPr>
      <w:bookmarkStart w:id="302" w:name="sub_1030208"/>
      <w:bookmarkEnd w:id="301"/>
      <w:r w:rsidRPr="00857276">
        <w:rPr>
          <w:rFonts w:ascii="Times New Roman" w:hAnsi="Times New Roman" w:cs="Times New Roman"/>
        </w:rPr>
        <w:t xml:space="preserve">3.2.8. Размер санитарно-защитной зоны для групп промышленных объектов </w:t>
      </w:r>
      <w:r w:rsidR="00E226EA">
        <w:rPr>
          <w:rFonts w:ascii="Times New Roman" w:hAnsi="Times New Roman" w:cs="Times New Roman"/>
        </w:rPr>
        <w:t xml:space="preserve">                               </w:t>
      </w:r>
      <w:r w:rsidRPr="00857276">
        <w:rPr>
          <w:rFonts w:ascii="Times New Roman" w:hAnsi="Times New Roman" w:cs="Times New Roman"/>
        </w:rPr>
        <w:t>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bookmarkEnd w:id="302"/>
    <w:p w:rsidR="00540343" w:rsidRPr="00857276" w:rsidRDefault="00540343" w:rsidP="00F50961">
      <w:pPr>
        <w:rPr>
          <w:rFonts w:ascii="Times New Roman" w:hAnsi="Times New Roman" w:cs="Times New Roman"/>
        </w:rPr>
      </w:pPr>
      <w:r w:rsidRPr="00857276">
        <w:rPr>
          <w:rFonts w:ascii="Times New Roman" w:hAnsi="Times New Roman" w:cs="Times New Roman"/>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540343" w:rsidRPr="00857276" w:rsidRDefault="00540343" w:rsidP="00F50961">
      <w:pPr>
        <w:rPr>
          <w:rFonts w:ascii="Times New Roman" w:hAnsi="Times New Roman" w:cs="Times New Roman"/>
        </w:rPr>
      </w:pPr>
      <w:bookmarkStart w:id="303" w:name="sub_1030209"/>
      <w:r w:rsidRPr="00857276">
        <w:rPr>
          <w:rFonts w:ascii="Times New Roman" w:hAnsi="Times New Roman" w:cs="Times New Roman"/>
        </w:rPr>
        <w:t xml:space="preserve">3.2.9. Для объектов по изготовлению и хранению взрывчатых веществ, материалов </w:t>
      </w:r>
      <w:r w:rsidR="00E226EA">
        <w:rPr>
          <w:rFonts w:ascii="Times New Roman" w:hAnsi="Times New Roman" w:cs="Times New Roman"/>
        </w:rPr>
        <w:t xml:space="preserve">                    </w:t>
      </w:r>
      <w:r w:rsidRPr="00857276">
        <w:rPr>
          <w:rFonts w:ascii="Times New Roman" w:hAnsi="Times New Roman" w:cs="Times New Roman"/>
        </w:rPr>
        <w:t>и изделий на их основе следует предусматривать запретные (опасные) зоны. Размеры этих зон</w:t>
      </w:r>
      <w:r w:rsidR="00E226EA">
        <w:rPr>
          <w:rFonts w:ascii="Times New Roman" w:hAnsi="Times New Roman" w:cs="Times New Roman"/>
        </w:rPr>
        <w:t xml:space="preserve">             </w:t>
      </w:r>
      <w:r w:rsidRPr="00857276">
        <w:rPr>
          <w:rFonts w:ascii="Times New Roman" w:hAnsi="Times New Roman" w:cs="Times New Roman"/>
        </w:rPr>
        <w:t xml:space="preserve">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w:t>
      </w:r>
      <w:r w:rsidR="00E226EA">
        <w:rPr>
          <w:rFonts w:ascii="Times New Roman" w:hAnsi="Times New Roman" w:cs="Times New Roman"/>
        </w:rPr>
        <w:t xml:space="preserve"> </w:t>
      </w:r>
      <w:r w:rsidRPr="00857276">
        <w:rPr>
          <w:rFonts w:ascii="Times New Roman" w:hAnsi="Times New Roman" w:cs="Times New Roman"/>
        </w:rPr>
        <w:t xml:space="preserve"> не допускается.</w:t>
      </w:r>
    </w:p>
    <w:p w:rsidR="00540343" w:rsidRPr="00857276" w:rsidRDefault="00540343" w:rsidP="00F50961">
      <w:pPr>
        <w:rPr>
          <w:rFonts w:ascii="Times New Roman" w:hAnsi="Times New Roman" w:cs="Times New Roman"/>
        </w:rPr>
      </w:pPr>
      <w:bookmarkStart w:id="304" w:name="sub_1030210"/>
      <w:bookmarkEnd w:id="303"/>
      <w:r w:rsidRPr="00857276">
        <w:rPr>
          <w:rFonts w:ascii="Times New Roman" w:hAnsi="Times New Roman" w:cs="Times New Roman"/>
        </w:rPr>
        <w:t xml:space="preserve">3.2.10. На территории санитарно-защитной зоны от предприятия либо объединенной санитарно-защитной зоны от группы предприятий следует предусматривать озеленение </w:t>
      </w:r>
      <w:r w:rsidR="00E226EA">
        <w:rPr>
          <w:rFonts w:ascii="Times New Roman" w:hAnsi="Times New Roman" w:cs="Times New Roman"/>
        </w:rPr>
        <w:t xml:space="preserve">                       </w:t>
      </w:r>
      <w:r w:rsidRPr="00857276">
        <w:rPr>
          <w:rFonts w:ascii="Times New Roman" w:hAnsi="Times New Roman" w:cs="Times New Roman"/>
        </w:rPr>
        <w:t>в соответствии с действующим законодательством и настоящими Нормативами.</w:t>
      </w:r>
    </w:p>
    <w:bookmarkEnd w:id="304"/>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зеленых насаждений на территории санитарно-защитных зон должна составлять не менее 50% от общей площади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территории предприятий ниже класса опасности, разрешенных к размещению </w:t>
      </w:r>
      <w:r w:rsidR="00E226EA">
        <w:rPr>
          <w:rFonts w:ascii="Times New Roman" w:hAnsi="Times New Roman" w:cs="Times New Roman"/>
        </w:rPr>
        <w:t xml:space="preserve">                     </w:t>
      </w:r>
      <w:r w:rsidRPr="00857276">
        <w:rPr>
          <w:rFonts w:ascii="Times New Roman" w:hAnsi="Times New Roman" w:cs="Times New Roman"/>
        </w:rPr>
        <w:t xml:space="preserve">на территории санитарно-защитных зон, следует предусматривать озеленение площадью </w:t>
      </w:r>
      <w:r w:rsidR="00E226EA">
        <w:rPr>
          <w:rFonts w:ascii="Times New Roman" w:hAnsi="Times New Roman" w:cs="Times New Roman"/>
        </w:rPr>
        <w:t xml:space="preserve">                    </w:t>
      </w:r>
      <w:r w:rsidRPr="00857276">
        <w:rPr>
          <w:rFonts w:ascii="Times New Roman" w:hAnsi="Times New Roman" w:cs="Times New Roman"/>
        </w:rPr>
        <w:t>не менее 50%.</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540343" w:rsidRPr="00857276" w:rsidRDefault="00540343" w:rsidP="00F50961">
      <w:pPr>
        <w:rPr>
          <w:rFonts w:ascii="Times New Roman" w:hAnsi="Times New Roman" w:cs="Times New Roman"/>
        </w:rPr>
      </w:pPr>
      <w:bookmarkStart w:id="305" w:name="sub_1030211"/>
      <w:r w:rsidRPr="00857276">
        <w:rPr>
          <w:rFonts w:ascii="Times New Roman" w:hAnsi="Times New Roman" w:cs="Times New Roman"/>
        </w:rPr>
        <w:t xml:space="preserve">3.2.11.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w:t>
      </w:r>
      <w:r w:rsidR="00E226EA">
        <w:rPr>
          <w:rFonts w:ascii="Times New Roman" w:hAnsi="Times New Roman" w:cs="Times New Roman"/>
        </w:rPr>
        <w:t xml:space="preserve">                            </w:t>
      </w:r>
      <w:r w:rsidRPr="00857276">
        <w:rPr>
          <w:rFonts w:ascii="Times New Roman" w:hAnsi="Times New Roman" w:cs="Times New Roman"/>
        </w:rPr>
        <w:t>до ее внешней границы в заданном направлении в соответствии с требованиями действующих санитарных норм и правил.</w:t>
      </w:r>
    </w:p>
    <w:bookmarkEnd w:id="305"/>
    <w:p w:rsidR="00540343" w:rsidRPr="00857276" w:rsidRDefault="00540343" w:rsidP="00F50961">
      <w:pPr>
        <w:rPr>
          <w:rFonts w:ascii="Times New Roman" w:hAnsi="Times New Roman" w:cs="Times New Roman"/>
        </w:rPr>
      </w:pPr>
      <w:r w:rsidRPr="00857276">
        <w:rPr>
          <w:rFonts w:ascii="Times New Roman" w:hAnsi="Times New Roman" w:cs="Times New Roman"/>
        </w:rPr>
        <w:t>На графических материалах в составе документации по планировке территории и иной проектной документации граница санитарно-защитной зоны за пределами промышленной площадки обозначается специальными информационными знаками.</w:t>
      </w:r>
    </w:p>
    <w:p w:rsidR="00540343" w:rsidRPr="00857276" w:rsidRDefault="00540343" w:rsidP="00F50961">
      <w:pPr>
        <w:rPr>
          <w:rFonts w:ascii="Times New Roman" w:hAnsi="Times New Roman" w:cs="Times New Roman"/>
        </w:rPr>
      </w:pPr>
      <w:bookmarkStart w:id="306" w:name="sub_1030212"/>
      <w:r w:rsidRPr="00857276">
        <w:rPr>
          <w:rFonts w:ascii="Times New Roman" w:hAnsi="Times New Roman" w:cs="Times New Roman"/>
        </w:rPr>
        <w:t>3.2.12. В санитарно-защитной зоне не допускается размещать:</w:t>
      </w:r>
    </w:p>
    <w:bookmarkEnd w:id="306"/>
    <w:p w:rsidR="00540343" w:rsidRPr="00857276" w:rsidRDefault="00540343" w:rsidP="00F50961">
      <w:pPr>
        <w:rPr>
          <w:rFonts w:ascii="Times New Roman" w:hAnsi="Times New Roman" w:cs="Times New Roman"/>
        </w:rPr>
      </w:pPr>
      <w:r w:rsidRPr="00857276">
        <w:rPr>
          <w:rFonts w:ascii="Times New Roman" w:hAnsi="Times New Roman" w:cs="Times New Roman"/>
        </w:rPr>
        <w:t>- жилую застройку, включая отдельные жилые дома;</w:t>
      </w:r>
    </w:p>
    <w:p w:rsidR="00540343" w:rsidRPr="00857276" w:rsidRDefault="00540343" w:rsidP="00F50961">
      <w:pPr>
        <w:rPr>
          <w:rFonts w:ascii="Times New Roman" w:hAnsi="Times New Roman" w:cs="Times New Roman"/>
        </w:rPr>
      </w:pPr>
      <w:r w:rsidRPr="00857276">
        <w:rPr>
          <w:rFonts w:ascii="Times New Roman" w:hAnsi="Times New Roman" w:cs="Times New Roman"/>
        </w:rPr>
        <w:t>- ландшафтно-рекреационные зоны, зоны отдыха;</w:t>
      </w:r>
    </w:p>
    <w:p w:rsidR="00540343" w:rsidRPr="00857276" w:rsidRDefault="00540343" w:rsidP="00F50961">
      <w:pPr>
        <w:rPr>
          <w:rFonts w:ascii="Times New Roman" w:hAnsi="Times New Roman" w:cs="Times New Roman"/>
        </w:rPr>
      </w:pPr>
      <w:r w:rsidRPr="00857276">
        <w:rPr>
          <w:rFonts w:ascii="Times New Roman" w:hAnsi="Times New Roman" w:cs="Times New Roman"/>
        </w:rPr>
        <w:t>- территории курортов, санаториев и домов отдыха;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территории садоводческих товариществ и коттеджной застройки, коллективных </w:t>
      </w:r>
      <w:r w:rsidR="00E226EA">
        <w:rPr>
          <w:rFonts w:ascii="Times New Roman" w:hAnsi="Times New Roman" w:cs="Times New Roman"/>
        </w:rPr>
        <w:t xml:space="preserve">                  </w:t>
      </w:r>
      <w:r w:rsidRPr="00857276">
        <w:rPr>
          <w:rFonts w:ascii="Times New Roman" w:hAnsi="Times New Roman" w:cs="Times New Roman"/>
        </w:rPr>
        <w:t>или индивидуальных садово-огородных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другие территории с нормируемыми показателями качества среды обитания;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спортивные сооружения;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детские площадки;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образовательные и детские учреждения;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лечебно-профилактические и оздоровительные учреждения со стационарами.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40343" w:rsidRPr="00857276" w:rsidRDefault="00540343" w:rsidP="00F50961">
      <w:pPr>
        <w:rPr>
          <w:rFonts w:ascii="Times New Roman" w:hAnsi="Times New Roman" w:cs="Times New Roman"/>
        </w:rPr>
      </w:pPr>
      <w:bookmarkStart w:id="307" w:name="sub_1030213"/>
      <w:r w:rsidRPr="00857276">
        <w:rPr>
          <w:rFonts w:ascii="Times New Roman" w:hAnsi="Times New Roman" w:cs="Times New Roman"/>
        </w:rPr>
        <w:t>3.2.13.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bookmarkEnd w:id="30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w:t>
      </w:r>
      <w:r w:rsidR="00E226EA">
        <w:rPr>
          <w:rFonts w:ascii="Times New Roman" w:hAnsi="Times New Roman" w:cs="Times New Roman"/>
        </w:rPr>
        <w:t xml:space="preserve">               </w:t>
      </w:r>
      <w:r w:rsidRPr="00857276">
        <w:rPr>
          <w:rFonts w:ascii="Times New Roman" w:hAnsi="Times New Roman" w:cs="Times New Roman"/>
        </w:rPr>
        <w:t>и здоровье человека.</w:t>
      </w:r>
    </w:p>
    <w:p w:rsidR="00540343" w:rsidRPr="00857276" w:rsidRDefault="00540343" w:rsidP="00F50961">
      <w:pPr>
        <w:rPr>
          <w:rFonts w:ascii="Times New Roman" w:hAnsi="Times New Roman" w:cs="Times New Roman"/>
        </w:rPr>
      </w:pPr>
      <w:bookmarkStart w:id="308" w:name="sub_1030214"/>
      <w:r w:rsidRPr="00857276">
        <w:rPr>
          <w:rFonts w:ascii="Times New Roman" w:hAnsi="Times New Roman" w:cs="Times New Roman"/>
        </w:rPr>
        <w:t xml:space="preserve">3.2.14.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w:t>
      </w:r>
      <w:r w:rsidR="00E226EA">
        <w:rPr>
          <w:rFonts w:ascii="Times New Roman" w:hAnsi="Times New Roman" w:cs="Times New Roman"/>
        </w:rPr>
        <w:t xml:space="preserve">              </w:t>
      </w:r>
      <w:r w:rsidRPr="00857276">
        <w:rPr>
          <w:rFonts w:ascii="Times New Roman" w:hAnsi="Times New Roman" w:cs="Times New Roman"/>
        </w:rPr>
        <w:t>а выбросы автомагистрали учитываются в фоновом загрязнении при обосновании размера санитарно-защитной зоны.</w:t>
      </w:r>
    </w:p>
    <w:p w:rsidR="00540343" w:rsidRPr="00857276" w:rsidRDefault="00540343" w:rsidP="00F50961">
      <w:pPr>
        <w:rPr>
          <w:rFonts w:ascii="Times New Roman" w:hAnsi="Times New Roman" w:cs="Times New Roman"/>
        </w:rPr>
      </w:pPr>
      <w:bookmarkStart w:id="309" w:name="sub_1030215"/>
      <w:bookmarkEnd w:id="308"/>
      <w:r w:rsidRPr="00857276">
        <w:rPr>
          <w:rFonts w:ascii="Times New Roman" w:hAnsi="Times New Roman" w:cs="Times New Roman"/>
        </w:rPr>
        <w:t>3.2.15.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40343" w:rsidRPr="00857276" w:rsidRDefault="00540343" w:rsidP="00F50961">
      <w:pPr>
        <w:rPr>
          <w:rFonts w:ascii="Times New Roman" w:hAnsi="Times New Roman" w:cs="Times New Roman"/>
        </w:rPr>
      </w:pPr>
      <w:bookmarkStart w:id="310" w:name="sub_1030216"/>
      <w:bookmarkEnd w:id="309"/>
      <w:r w:rsidRPr="00857276">
        <w:rPr>
          <w:rFonts w:ascii="Times New Roman" w:hAnsi="Times New Roman" w:cs="Times New Roman"/>
        </w:rPr>
        <w:t>3.2.16. Кроме санитарной классификации производственные предприятия и объекты имеют ряд характеристик и различаются по их параметрам, в том числе:</w:t>
      </w:r>
    </w:p>
    <w:bookmarkEnd w:id="310"/>
    <w:p w:rsidR="00540343" w:rsidRPr="00857276" w:rsidRDefault="00540343" w:rsidP="00F50961">
      <w:pPr>
        <w:rPr>
          <w:rFonts w:ascii="Times New Roman" w:hAnsi="Times New Roman" w:cs="Times New Roman"/>
        </w:rPr>
      </w:pPr>
      <w:r w:rsidRPr="00857276">
        <w:rPr>
          <w:rFonts w:ascii="Times New Roman" w:hAnsi="Times New Roman" w:cs="Times New Roman"/>
        </w:rPr>
        <w:t>1) по величине занимаемой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участок: до 0,5 га; 0,5 - 5,0 га; 5,0 - 25,0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25,0 - 200,0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2) по интенсивности использования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плотность застройки от 10 до 75%;</w:t>
      </w:r>
    </w:p>
    <w:p w:rsidR="00540343" w:rsidRPr="00857276" w:rsidRDefault="00540343" w:rsidP="00F50961">
      <w:pPr>
        <w:rPr>
          <w:rFonts w:ascii="Times New Roman" w:hAnsi="Times New Roman" w:cs="Times New Roman"/>
        </w:rPr>
      </w:pPr>
      <w:r w:rsidRPr="00857276">
        <w:rPr>
          <w:rFonts w:ascii="Times New Roman" w:hAnsi="Times New Roman" w:cs="Times New Roman"/>
        </w:rPr>
        <w:t>3) по численности работающих:</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до 50 человек; 50 - 500 человек; 500 - 1000 человек; 1000 - 4000 человек; </w:t>
      </w:r>
      <w:r w:rsidR="00E226EA">
        <w:rPr>
          <w:rFonts w:ascii="Times New Roman" w:hAnsi="Times New Roman" w:cs="Times New Roman"/>
        </w:rPr>
        <w:t xml:space="preserve">                              </w:t>
      </w:r>
      <w:r w:rsidRPr="00857276">
        <w:rPr>
          <w:rFonts w:ascii="Times New Roman" w:hAnsi="Times New Roman" w:cs="Times New Roman"/>
        </w:rPr>
        <w:t>4000 - 10000 человек; более 10000 человек;</w:t>
      </w:r>
    </w:p>
    <w:p w:rsidR="00540343" w:rsidRPr="00857276" w:rsidRDefault="00540343" w:rsidP="00F50961">
      <w:pPr>
        <w:rPr>
          <w:rFonts w:ascii="Times New Roman" w:hAnsi="Times New Roman" w:cs="Times New Roman"/>
        </w:rPr>
      </w:pPr>
      <w:r w:rsidRPr="00857276">
        <w:rPr>
          <w:rFonts w:ascii="Times New Roman" w:hAnsi="Times New Roman" w:cs="Times New Roman"/>
        </w:rPr>
        <w:t>4) по величине грузооборота (принимаемой по большему из двух грузопотоков -прибытия или отправления):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автомобилей в сутки: до 2; от 2 до 40; более 40;</w:t>
      </w:r>
    </w:p>
    <w:p w:rsidR="00540343" w:rsidRPr="00857276" w:rsidRDefault="00540343" w:rsidP="00F50961">
      <w:pPr>
        <w:rPr>
          <w:rFonts w:ascii="Times New Roman" w:hAnsi="Times New Roman" w:cs="Times New Roman"/>
        </w:rPr>
      </w:pPr>
      <w:r w:rsidRPr="00857276">
        <w:rPr>
          <w:rFonts w:ascii="Times New Roman" w:hAnsi="Times New Roman" w:cs="Times New Roman"/>
        </w:rPr>
        <w:t>- тонн в год: до 40; от 40 до 100000; более 100000;</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5) по величине потребляемых ресурсов: водопотребление (тыс. м3/сутки): до 5; </w:t>
      </w:r>
      <w:r w:rsidR="00E226EA">
        <w:rPr>
          <w:rFonts w:ascii="Times New Roman" w:hAnsi="Times New Roman" w:cs="Times New Roman"/>
        </w:rPr>
        <w:t xml:space="preserve">                      </w:t>
      </w:r>
      <w:r w:rsidRPr="00857276">
        <w:rPr>
          <w:rFonts w:ascii="Times New Roman" w:hAnsi="Times New Roman" w:cs="Times New Roman"/>
        </w:rPr>
        <w:t>от 5 до 20; более 20; теплопотребление (Гкал/час): до 5; от 5 до 20; более 20.</w:t>
      </w:r>
    </w:p>
    <w:p w:rsidR="00540343" w:rsidRPr="00857276" w:rsidRDefault="00540343" w:rsidP="00F50961">
      <w:pPr>
        <w:rPr>
          <w:rFonts w:ascii="Times New Roman" w:hAnsi="Times New Roman" w:cs="Times New Roman"/>
        </w:rPr>
      </w:pPr>
      <w:bookmarkStart w:id="311" w:name="sub_1030217"/>
      <w:r w:rsidRPr="00857276">
        <w:rPr>
          <w:rFonts w:ascii="Times New Roman" w:hAnsi="Times New Roman" w:cs="Times New Roman"/>
        </w:rPr>
        <w:t xml:space="preserve">3.2.17.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использования или непригодных </w:t>
      </w:r>
      <w:r w:rsidR="00E226EA">
        <w:rPr>
          <w:rFonts w:ascii="Times New Roman" w:hAnsi="Times New Roman" w:cs="Times New Roman"/>
        </w:rPr>
        <w:t xml:space="preserve">                   </w:t>
      </w:r>
      <w:r w:rsidRPr="00857276">
        <w:rPr>
          <w:rFonts w:ascii="Times New Roman" w:hAnsi="Times New Roman" w:cs="Times New Roman"/>
        </w:rPr>
        <w:t xml:space="preserve">для сельского хозяйства. При отсутствии таких земель могут выбираться участки </w:t>
      </w:r>
      <w:r w:rsidR="00E226EA">
        <w:rPr>
          <w:rFonts w:ascii="Times New Roman" w:hAnsi="Times New Roman" w:cs="Times New Roman"/>
        </w:rPr>
        <w:t xml:space="preserve">                                 </w:t>
      </w:r>
      <w:r w:rsidRPr="00857276">
        <w:rPr>
          <w:rFonts w:ascii="Times New Roman" w:hAnsi="Times New Roman" w:cs="Times New Roman"/>
        </w:rPr>
        <w:t>на сельскохозяйственных угодьях худшего качества.</w:t>
      </w:r>
    </w:p>
    <w:bookmarkEnd w:id="311"/>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w:t>
      </w:r>
      <w:r w:rsidR="00E226EA">
        <w:rPr>
          <w:rFonts w:ascii="Times New Roman" w:hAnsi="Times New Roman" w:cs="Times New Roman"/>
        </w:rPr>
        <w:t xml:space="preserve">               </w:t>
      </w:r>
      <w:r w:rsidRPr="00857276">
        <w:rPr>
          <w:rFonts w:ascii="Times New Roman" w:hAnsi="Times New Roman" w:cs="Times New Roman"/>
        </w:rPr>
        <w:t xml:space="preserve"> в </w:t>
      </w:r>
      <w:hyperlink r:id="rId22" w:history="1">
        <w:r w:rsidRPr="00857276">
          <w:rPr>
            <w:rStyle w:val="a4"/>
            <w:rFonts w:ascii="Times New Roman" w:hAnsi="Times New Roman"/>
            <w:b w:val="0"/>
            <w:color w:val="auto"/>
          </w:rPr>
          <w:t>пункте 1 статьи 21</w:t>
        </w:r>
      </w:hyperlink>
      <w:r w:rsidRPr="00857276">
        <w:rPr>
          <w:rFonts w:ascii="Times New Roman" w:hAnsi="Times New Roman" w:cs="Times New Roman"/>
        </w:rPr>
        <w:t xml:space="preserve"> Лесного кодекса Российской Федерации.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540343" w:rsidRPr="00857276" w:rsidRDefault="00540343" w:rsidP="00F50961">
      <w:pPr>
        <w:rPr>
          <w:rFonts w:ascii="Times New Roman" w:hAnsi="Times New Roman" w:cs="Times New Roman"/>
        </w:rPr>
      </w:pPr>
      <w:bookmarkStart w:id="312" w:name="sub_1030218"/>
      <w:r w:rsidRPr="00857276">
        <w:rPr>
          <w:rFonts w:ascii="Times New Roman" w:hAnsi="Times New Roman" w:cs="Times New Roman"/>
        </w:rPr>
        <w:t xml:space="preserve">3.2.18.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w:t>
      </w:r>
      <w:r w:rsidR="00E226EA">
        <w:rPr>
          <w:rFonts w:ascii="Times New Roman" w:hAnsi="Times New Roman" w:cs="Times New Roman"/>
        </w:rPr>
        <w:t xml:space="preserve">             </w:t>
      </w:r>
      <w:r w:rsidRPr="00857276">
        <w:rPr>
          <w:rFonts w:ascii="Times New Roman" w:hAnsi="Times New Roman" w:cs="Times New Roman"/>
        </w:rPr>
        <w:t xml:space="preserve">на 0,5 м выше расчетного наивысшего горизонта вод с учетом подпора и уклона водотока, </w:t>
      </w:r>
      <w:r w:rsidR="00E226EA">
        <w:rPr>
          <w:rFonts w:ascii="Times New Roman" w:hAnsi="Times New Roman" w:cs="Times New Roman"/>
        </w:rPr>
        <w:t xml:space="preserve">                    </w:t>
      </w:r>
      <w:r w:rsidRPr="00857276">
        <w:rPr>
          <w:rFonts w:ascii="Times New Roman" w:hAnsi="Times New Roman" w:cs="Times New Roman"/>
        </w:rPr>
        <w:t xml:space="preserve">а также нагона от расчетной высоты волны, определяемой в соответствии с требованиями </w:t>
      </w:r>
      <w:r w:rsidR="00E226EA">
        <w:rPr>
          <w:rFonts w:ascii="Times New Roman" w:hAnsi="Times New Roman" w:cs="Times New Roman"/>
        </w:rPr>
        <w:t xml:space="preserve">                      </w:t>
      </w:r>
      <w:r w:rsidRPr="00857276">
        <w:rPr>
          <w:rFonts w:ascii="Times New Roman" w:hAnsi="Times New Roman" w:cs="Times New Roman"/>
        </w:rPr>
        <w:t>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540343" w:rsidRPr="00857276" w:rsidRDefault="00540343" w:rsidP="00F50961">
      <w:pPr>
        <w:rPr>
          <w:rFonts w:ascii="Times New Roman" w:hAnsi="Times New Roman" w:cs="Times New Roman"/>
        </w:rPr>
      </w:pPr>
      <w:bookmarkStart w:id="313" w:name="sub_1030219"/>
      <w:bookmarkEnd w:id="312"/>
      <w:r w:rsidRPr="00857276">
        <w:rPr>
          <w:rFonts w:ascii="Times New Roman" w:hAnsi="Times New Roman" w:cs="Times New Roman"/>
        </w:rPr>
        <w:t xml:space="preserve">3.2.19. Устройство отвалов, шлаконакопителей, мест складирования отходов предприятий допускается только при обосновании невозможности их утилизации; при этом </w:t>
      </w:r>
      <w:r w:rsidR="00E226EA">
        <w:rPr>
          <w:rFonts w:ascii="Times New Roman" w:hAnsi="Times New Roman" w:cs="Times New Roman"/>
        </w:rPr>
        <w:t xml:space="preserve">                                    </w:t>
      </w:r>
      <w:r w:rsidRPr="00857276">
        <w:rPr>
          <w:rFonts w:ascii="Times New Roman" w:hAnsi="Times New Roman" w:cs="Times New Roman"/>
        </w:rPr>
        <w:t>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13"/>
    <w:p w:rsidR="00540343" w:rsidRPr="00857276" w:rsidRDefault="00540343" w:rsidP="00F50961">
      <w:pPr>
        <w:rPr>
          <w:rFonts w:ascii="Times New Roman" w:hAnsi="Times New Roman" w:cs="Times New Roman"/>
        </w:rPr>
      </w:pPr>
      <w:r w:rsidRPr="00857276">
        <w:rPr>
          <w:rFonts w:ascii="Times New Roman" w:hAnsi="Times New Roman" w:cs="Times New Roman"/>
        </w:rPr>
        <w:t>Отвалы, содержащие уголь, сланец, мышьяк, свинец, ртуть</w:t>
      </w:r>
      <w:r w:rsidR="00E226EA">
        <w:rPr>
          <w:rFonts w:ascii="Times New Roman" w:hAnsi="Times New Roman" w:cs="Times New Roman"/>
        </w:rPr>
        <w:t>,</w:t>
      </w:r>
      <w:r w:rsidRPr="00857276">
        <w:rPr>
          <w:rFonts w:ascii="Times New Roman" w:hAnsi="Times New Roman" w:cs="Times New Roman"/>
        </w:rPr>
        <w:t xml:space="preserve"> и другие горючие </w:t>
      </w:r>
      <w:r w:rsidR="00E226EA">
        <w:rPr>
          <w:rFonts w:ascii="Times New Roman" w:hAnsi="Times New Roman" w:cs="Times New Roman"/>
        </w:rPr>
        <w:t xml:space="preserve">                             </w:t>
      </w:r>
      <w:r w:rsidRPr="00857276">
        <w:rPr>
          <w:rFonts w:ascii="Times New Roman" w:hAnsi="Times New Roman" w:cs="Times New Roman"/>
        </w:rPr>
        <w:t>и токсичные вещества, должны быть отделены от жилых и общественных зданий и сооружений санитарно-защитной зоной.</w:t>
      </w:r>
    </w:p>
    <w:p w:rsidR="00540343" w:rsidRPr="00857276" w:rsidRDefault="00540343" w:rsidP="00F50961">
      <w:pPr>
        <w:rPr>
          <w:rFonts w:ascii="Times New Roman" w:hAnsi="Times New Roman" w:cs="Times New Roman"/>
        </w:rPr>
      </w:pPr>
      <w:bookmarkStart w:id="314" w:name="sub_1030220"/>
      <w:r w:rsidRPr="00857276">
        <w:rPr>
          <w:rFonts w:ascii="Times New Roman" w:hAnsi="Times New Roman" w:cs="Times New Roman"/>
        </w:rPr>
        <w:t>3.2.20. Размещение производственной территориальной зоны не допускается:</w:t>
      </w:r>
    </w:p>
    <w:bookmarkEnd w:id="314"/>
    <w:p w:rsidR="00540343" w:rsidRPr="00857276" w:rsidRDefault="00540343" w:rsidP="00F50961">
      <w:pPr>
        <w:rPr>
          <w:rFonts w:ascii="Times New Roman" w:hAnsi="Times New Roman" w:cs="Times New Roman"/>
        </w:rPr>
      </w:pPr>
      <w:r w:rsidRPr="00857276">
        <w:rPr>
          <w:rFonts w:ascii="Times New Roman" w:hAnsi="Times New Roman" w:cs="Times New Roman"/>
        </w:rPr>
        <w:t>- в составе рекреационных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землях особо охраняемых территорий, в том числе:</w:t>
      </w:r>
    </w:p>
    <w:p w:rsidR="00540343" w:rsidRPr="00857276" w:rsidRDefault="00540343" w:rsidP="00F50961">
      <w:pPr>
        <w:rPr>
          <w:rFonts w:ascii="Times New Roman" w:hAnsi="Times New Roman" w:cs="Times New Roman"/>
        </w:rPr>
      </w:pPr>
      <w:r w:rsidRPr="00857276">
        <w:rPr>
          <w:rFonts w:ascii="Times New Roman" w:hAnsi="Times New Roman" w:cs="Times New Roman"/>
        </w:rPr>
        <w:t>- во всех поясах зон санитарной охраны источников питьевого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зонах округов санитарной, горно-санитарной охраны лечебно-оздоровительных местностей и курортов;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водоохранных и прибрежных зонах рек и озер;</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зонах охраны памятников истории и культуры без согласования с органами охраны памятников;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опасных зонах обогатительных фабрик;</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Федеральной службы Роспотребнадзора;</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зонах возможного катастрофического затопления в результате разрушения плотин или дамб.</w:t>
      </w:r>
    </w:p>
    <w:p w:rsidR="00540343" w:rsidRPr="00857276" w:rsidRDefault="00540343" w:rsidP="00F50961">
      <w:pPr>
        <w:rPr>
          <w:rFonts w:ascii="Times New Roman" w:hAnsi="Times New Roman" w:cs="Times New Roman"/>
        </w:rPr>
      </w:pPr>
      <w:bookmarkStart w:id="315" w:name="sub_1030221"/>
      <w:r w:rsidRPr="00857276">
        <w:rPr>
          <w:rFonts w:ascii="Times New Roman" w:hAnsi="Times New Roman" w:cs="Times New Roman"/>
        </w:rPr>
        <w:t>3.2.21.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w:t>
      </w:r>
      <w:r w:rsidR="00E226EA">
        <w:rPr>
          <w:rFonts w:ascii="Times New Roman" w:hAnsi="Times New Roman" w:cs="Times New Roman"/>
        </w:rPr>
        <w:t xml:space="preserve">                                       </w:t>
      </w:r>
      <w:r w:rsidRPr="00857276">
        <w:rPr>
          <w:rFonts w:ascii="Times New Roman" w:hAnsi="Times New Roman" w:cs="Times New Roman"/>
        </w:rPr>
        <w:t xml:space="preserve"> к соседним предприятиям с источниками загрязнения атмосферного воздуха.</w:t>
      </w:r>
    </w:p>
    <w:bookmarkEnd w:id="315"/>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том числе выбор и отвод участка под строительство предприятий пищевой </w:t>
      </w:r>
      <w:r w:rsidR="00E226EA">
        <w:rPr>
          <w:rFonts w:ascii="Times New Roman" w:hAnsi="Times New Roman" w:cs="Times New Roman"/>
        </w:rPr>
        <w:t xml:space="preserve">                             </w:t>
      </w:r>
      <w:r w:rsidRPr="00857276">
        <w:rPr>
          <w:rFonts w:ascii="Times New Roman" w:hAnsi="Times New Roman" w:cs="Times New Roman"/>
        </w:rPr>
        <w:t xml:space="preserve">и перерабатывающей промышленности должен производиться при обязательном участии органов Федеральной службы Роспотребнадзора при наличии санитарно-эпидемиологического заключении о соответствии предполагаемого использования земельных участков санитарным правилам, с наветренной стороны для ветров преобладающего направления по отношению </w:t>
      </w:r>
      <w:r w:rsidR="00E226EA">
        <w:rPr>
          <w:rFonts w:ascii="Times New Roman" w:hAnsi="Times New Roman" w:cs="Times New Roman"/>
        </w:rPr>
        <w:t xml:space="preserve">                   </w:t>
      </w:r>
      <w:r w:rsidRPr="00857276">
        <w:rPr>
          <w:rFonts w:ascii="Times New Roman" w:hAnsi="Times New Roman" w:cs="Times New Roman"/>
        </w:rPr>
        <w:t xml:space="preserve">к санитарно-техническим сооружениям и установкам коммунального назначения </w:t>
      </w:r>
      <w:r w:rsidR="00E226EA">
        <w:rPr>
          <w:rFonts w:ascii="Times New Roman" w:hAnsi="Times New Roman" w:cs="Times New Roman"/>
        </w:rPr>
        <w:t xml:space="preserve">                                     </w:t>
      </w:r>
      <w:r w:rsidRPr="00857276">
        <w:rPr>
          <w:rFonts w:ascii="Times New Roman" w:hAnsi="Times New Roman" w:cs="Times New Roman"/>
        </w:rPr>
        <w:t>и к предприятиям с технологическими процессами, являющимися источниками загрязнения атмосферного воздуха вредными и неприятнопахнущими веществами, с подветренной стороны по отношению к жилым и общественным зданиям.</w:t>
      </w:r>
    </w:p>
    <w:p w:rsidR="00540343" w:rsidRPr="00857276" w:rsidRDefault="00540343" w:rsidP="00F50961">
      <w:pPr>
        <w:rPr>
          <w:rFonts w:ascii="Times New Roman" w:hAnsi="Times New Roman" w:cs="Times New Roman"/>
        </w:rPr>
      </w:pPr>
      <w:bookmarkStart w:id="316" w:name="sub_1030222"/>
      <w:r w:rsidRPr="00857276">
        <w:rPr>
          <w:rFonts w:ascii="Times New Roman" w:hAnsi="Times New Roman" w:cs="Times New Roman"/>
        </w:rPr>
        <w:t xml:space="preserve">3.2.22. В пределах селитебной территории городского округа допускается размещать производственные предприятия, не выделяющие вредные вещества, с непожароопасными </w:t>
      </w:r>
      <w:r w:rsidR="00E226EA">
        <w:rPr>
          <w:rFonts w:ascii="Times New Roman" w:hAnsi="Times New Roman" w:cs="Times New Roman"/>
        </w:rPr>
        <w:t xml:space="preserve">                     </w:t>
      </w:r>
      <w:r w:rsidRPr="00857276">
        <w:rPr>
          <w:rFonts w:ascii="Times New Roman" w:hAnsi="Times New Roman" w:cs="Times New Roman"/>
        </w:rPr>
        <w:t xml:space="preserve">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w:t>
      </w:r>
      <w:r w:rsidR="00E226EA">
        <w:rPr>
          <w:rFonts w:ascii="Times New Roman" w:hAnsi="Times New Roman" w:cs="Times New Roman"/>
        </w:rPr>
        <w:t xml:space="preserve">                         </w:t>
      </w:r>
      <w:r w:rsidRPr="00857276">
        <w:rPr>
          <w:rFonts w:ascii="Times New Roman" w:hAnsi="Times New Roman" w:cs="Times New Roman"/>
        </w:rPr>
        <w:t xml:space="preserve">и подъезда грузового автотранспорта более 50 автомобилей в сутки с установлением санитарно-защитных зон в соответствии с требованиями действующих санитарных норм и правил </w:t>
      </w:r>
      <w:r w:rsidR="00E226EA">
        <w:rPr>
          <w:rFonts w:ascii="Times New Roman" w:hAnsi="Times New Roman" w:cs="Times New Roman"/>
        </w:rPr>
        <w:t xml:space="preserve">                      </w:t>
      </w:r>
      <w:r w:rsidRPr="00857276">
        <w:rPr>
          <w:rFonts w:ascii="Times New Roman" w:hAnsi="Times New Roman" w:cs="Times New Roman"/>
        </w:rPr>
        <w:t>и настоящих Нормативов.</w:t>
      </w:r>
    </w:p>
    <w:p w:rsidR="00540343" w:rsidRPr="00857276" w:rsidRDefault="00540343" w:rsidP="00F50961">
      <w:pPr>
        <w:rPr>
          <w:rFonts w:ascii="Times New Roman" w:hAnsi="Times New Roman" w:cs="Times New Roman"/>
        </w:rPr>
      </w:pPr>
      <w:bookmarkStart w:id="317" w:name="sub_1030223"/>
      <w:bookmarkEnd w:id="316"/>
      <w:r w:rsidRPr="00857276">
        <w:rPr>
          <w:rFonts w:ascii="Times New Roman" w:hAnsi="Times New Roman" w:cs="Times New Roman"/>
        </w:rPr>
        <w:t xml:space="preserve">3.2.23. В случае невозможности устранения вредного влияния предприятия, расположенного в пределах жилой застройки, на окружающую среду следует предусматривать уменьшение мощности, перепрофилирование предприятия или отдельного производства </w:t>
      </w:r>
      <w:r w:rsidR="00E226EA">
        <w:rPr>
          <w:rFonts w:ascii="Times New Roman" w:hAnsi="Times New Roman" w:cs="Times New Roman"/>
        </w:rPr>
        <w:t xml:space="preserve">                  </w:t>
      </w:r>
      <w:r w:rsidRPr="00857276">
        <w:rPr>
          <w:rFonts w:ascii="Times New Roman" w:hAnsi="Times New Roman" w:cs="Times New Roman"/>
        </w:rPr>
        <w:t>или его перебазирование за пределы жилой застройки.</w:t>
      </w:r>
    </w:p>
    <w:p w:rsidR="00540343" w:rsidRPr="00857276" w:rsidRDefault="00540343" w:rsidP="00F50961">
      <w:pPr>
        <w:rPr>
          <w:rFonts w:ascii="Times New Roman" w:hAnsi="Times New Roman" w:cs="Times New Roman"/>
        </w:rPr>
      </w:pPr>
      <w:bookmarkStart w:id="318" w:name="sub_1030224"/>
      <w:bookmarkEnd w:id="317"/>
      <w:r w:rsidRPr="00857276">
        <w:rPr>
          <w:rFonts w:ascii="Times New Roman" w:hAnsi="Times New Roman" w:cs="Times New Roman"/>
        </w:rPr>
        <w:t xml:space="preserve">3.2.24. Предприятия и промышленные узлы с источниками загрязнения атмосферного воздуха вредными веществами 1-го и 2-го классов опасности не следует размещать в районах </w:t>
      </w:r>
      <w:r w:rsidR="00E226EA">
        <w:rPr>
          <w:rFonts w:ascii="Times New Roman" w:hAnsi="Times New Roman" w:cs="Times New Roman"/>
        </w:rPr>
        <w:t xml:space="preserve">               </w:t>
      </w:r>
      <w:r w:rsidRPr="00857276">
        <w:rPr>
          <w:rFonts w:ascii="Times New Roman" w:hAnsi="Times New Roman" w:cs="Times New Roman"/>
        </w:rPr>
        <w:t>с преобладающими ветрами со скоростью до 1 м/с, с длительными или часто повторяющимися штилями, инверсиями, туманами (за год - более 30 - 40%, в течение зимы - 50 - 60% дней).</w:t>
      </w:r>
    </w:p>
    <w:p w:rsidR="00540343" w:rsidRPr="00857276" w:rsidRDefault="00540343" w:rsidP="00F50961">
      <w:pPr>
        <w:rPr>
          <w:rFonts w:ascii="Times New Roman" w:hAnsi="Times New Roman" w:cs="Times New Roman"/>
        </w:rPr>
      </w:pPr>
      <w:bookmarkStart w:id="319" w:name="sub_1030225"/>
      <w:bookmarkEnd w:id="318"/>
      <w:r w:rsidRPr="00857276">
        <w:rPr>
          <w:rFonts w:ascii="Times New Roman" w:hAnsi="Times New Roman" w:cs="Times New Roman"/>
        </w:rPr>
        <w:t xml:space="preserve">3.2.25. Производственные зоны с источниками загрязнения атмосферного воздуха, водных объектов, почв, а также с источниками шума, вибрации, электромагнитных </w:t>
      </w:r>
      <w:r w:rsidR="00E226EA">
        <w:rPr>
          <w:rFonts w:ascii="Times New Roman" w:hAnsi="Times New Roman" w:cs="Times New Roman"/>
        </w:rPr>
        <w:t xml:space="preserve">                              </w:t>
      </w:r>
      <w:r w:rsidRPr="00857276">
        <w:rPr>
          <w:rFonts w:ascii="Times New Roman" w:hAnsi="Times New Roman" w:cs="Times New Roman"/>
        </w:rPr>
        <w:t xml:space="preserve">и радиоактивных воздействий по отношению к жилой застройке следует размещать </w:t>
      </w:r>
      <w:r w:rsidR="00E226EA">
        <w:rPr>
          <w:rFonts w:ascii="Times New Roman" w:hAnsi="Times New Roman" w:cs="Times New Roman"/>
        </w:rPr>
        <w:t xml:space="preserve">                               </w:t>
      </w:r>
      <w:r w:rsidRPr="00857276">
        <w:rPr>
          <w:rFonts w:ascii="Times New Roman" w:hAnsi="Times New Roman" w:cs="Times New Roman"/>
        </w:rPr>
        <w:t xml:space="preserve">в соответствии с требованиями действующих санитарных норм и правил 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320" w:name="sub_1030226"/>
      <w:bookmarkEnd w:id="319"/>
      <w:r w:rsidRPr="00857276">
        <w:rPr>
          <w:rFonts w:ascii="Times New Roman" w:hAnsi="Times New Roman" w:cs="Times New Roman"/>
        </w:rPr>
        <w:t>3.2.26. При реконструкции производственных зон территории следует преобразовывать</w:t>
      </w:r>
      <w:r w:rsidR="00E226EA">
        <w:rPr>
          <w:rFonts w:ascii="Times New Roman" w:hAnsi="Times New Roman" w:cs="Times New Roman"/>
        </w:rPr>
        <w:t xml:space="preserve">              </w:t>
      </w:r>
      <w:r w:rsidRPr="00857276">
        <w:rPr>
          <w:rFonts w:ascii="Times New Roman" w:hAnsi="Times New Roman" w:cs="Times New Roman"/>
        </w:rPr>
        <w:t xml:space="preserve"> с учетом примыкания к территориям иного функционального назначения:</w:t>
      </w:r>
    </w:p>
    <w:bookmarkEnd w:id="320"/>
    <w:p w:rsidR="00540343" w:rsidRPr="00857276" w:rsidRDefault="00540343" w:rsidP="00F50961">
      <w:pPr>
        <w:rPr>
          <w:rFonts w:ascii="Times New Roman" w:hAnsi="Times New Roman" w:cs="Times New Roman"/>
        </w:rPr>
      </w:pPr>
      <w:r w:rsidRPr="00857276">
        <w:rPr>
          <w:rFonts w:ascii="Times New Roman" w:hAnsi="Times New Roman" w:cs="Times New Roman"/>
        </w:rP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w:t>
      </w:r>
      <w:r w:rsidR="00E226EA">
        <w:rPr>
          <w:rFonts w:ascii="Times New Roman" w:hAnsi="Times New Roman" w:cs="Times New Roman"/>
        </w:rPr>
        <w:t xml:space="preserve">                      </w:t>
      </w:r>
      <w:r w:rsidRPr="00857276">
        <w:rPr>
          <w:rFonts w:ascii="Times New Roman" w:hAnsi="Times New Roman" w:cs="Times New Roman"/>
        </w:rPr>
        <w:t xml:space="preserve"> в формирование общественных центров и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540343" w:rsidRPr="00857276" w:rsidRDefault="00540343" w:rsidP="00F50961">
      <w:pPr>
        <w:rPr>
          <w:rFonts w:ascii="Times New Roman" w:hAnsi="Times New Roman" w:cs="Times New Roman"/>
        </w:rPr>
      </w:pPr>
      <w:bookmarkStart w:id="321" w:name="sub_1030227"/>
      <w:r w:rsidRPr="00857276">
        <w:rPr>
          <w:rFonts w:ascii="Times New Roman" w:hAnsi="Times New Roman" w:cs="Times New Roman"/>
        </w:rPr>
        <w:t>3.2.27. Реконструкция, техническое перевооружение промышленных объектов</w:t>
      </w:r>
      <w:r w:rsidR="00E226EA">
        <w:rPr>
          <w:rFonts w:ascii="Times New Roman" w:hAnsi="Times New Roman" w:cs="Times New Roman"/>
        </w:rPr>
        <w:t xml:space="preserve">                           </w:t>
      </w:r>
      <w:r w:rsidRPr="00857276">
        <w:rPr>
          <w:rFonts w:ascii="Times New Roman" w:hAnsi="Times New Roman" w:cs="Times New Roman"/>
        </w:rPr>
        <w:t xml:space="preserve">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w:t>
      </w:r>
      <w:r w:rsidR="00E226EA">
        <w:rPr>
          <w:rFonts w:ascii="Times New Roman" w:hAnsi="Times New Roman" w:cs="Times New Roman"/>
        </w:rPr>
        <w:t xml:space="preserve">                     </w:t>
      </w:r>
      <w:r w:rsidRPr="00857276">
        <w:rPr>
          <w:rFonts w:ascii="Times New Roman" w:hAnsi="Times New Roman" w:cs="Times New Roman"/>
        </w:rPr>
        <w:t>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540343" w:rsidRPr="00857276" w:rsidRDefault="00540343" w:rsidP="00F50961">
      <w:pPr>
        <w:rPr>
          <w:rFonts w:ascii="Times New Roman" w:hAnsi="Times New Roman" w:cs="Times New Roman"/>
        </w:rPr>
      </w:pPr>
      <w:bookmarkStart w:id="322" w:name="sub_1030228"/>
      <w:bookmarkEnd w:id="321"/>
      <w:r w:rsidRPr="00857276">
        <w:rPr>
          <w:rFonts w:ascii="Times New Roman" w:hAnsi="Times New Roman" w:cs="Times New Roman"/>
        </w:rPr>
        <w:t>3.2.28. Не допускается расширение производственных предприятий, если при этом требуется увеличение размера санитарно-защитных зон.</w:t>
      </w:r>
    </w:p>
    <w:bookmarkEnd w:id="322"/>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 Территория городского округа должна соответствовать потребностям производственных территорий по обеспеченности транспортом и инженерными ресурсами.</w:t>
      </w:r>
    </w:p>
    <w:p w:rsidR="00540343" w:rsidRPr="00857276" w:rsidRDefault="00540343" w:rsidP="00F50961">
      <w:pPr>
        <w:rPr>
          <w:rFonts w:ascii="Times New Roman" w:hAnsi="Times New Roman" w:cs="Times New Roman"/>
        </w:rPr>
      </w:pPr>
    </w:p>
    <w:p w:rsidR="003F3085" w:rsidRPr="00857276" w:rsidRDefault="00540343" w:rsidP="00F50961">
      <w:pPr>
        <w:pStyle w:val="1"/>
        <w:spacing w:before="0" w:after="0"/>
        <w:rPr>
          <w:rFonts w:ascii="Times New Roman" w:hAnsi="Times New Roman" w:cs="Times New Roman"/>
          <w:b w:val="0"/>
          <w:color w:val="auto"/>
        </w:rPr>
      </w:pPr>
      <w:bookmarkStart w:id="323" w:name="sub_10303"/>
      <w:r w:rsidRPr="00857276">
        <w:rPr>
          <w:rFonts w:ascii="Times New Roman" w:hAnsi="Times New Roman" w:cs="Times New Roman"/>
          <w:b w:val="0"/>
          <w:color w:val="auto"/>
        </w:rPr>
        <w:t xml:space="preserve">Глава 3.3. Планировочная организация и нормативные параметры </w:t>
      </w: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застройки производственных зон</w:t>
      </w:r>
    </w:p>
    <w:bookmarkEnd w:id="32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324" w:name="sub_1030301"/>
      <w:r w:rsidRPr="00857276">
        <w:rPr>
          <w:rFonts w:ascii="Times New Roman" w:hAnsi="Times New Roman" w:cs="Times New Roman"/>
        </w:rPr>
        <w:t>3.3.1.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bookmarkEnd w:id="324"/>
    <w:p w:rsidR="00540343" w:rsidRPr="00857276" w:rsidRDefault="00540343" w:rsidP="00F50961">
      <w:pPr>
        <w:rPr>
          <w:rFonts w:ascii="Times New Roman" w:hAnsi="Times New Roman" w:cs="Times New Roman"/>
        </w:rPr>
      </w:pPr>
      <w:r w:rsidRPr="00857276">
        <w:rPr>
          <w:rFonts w:ascii="Times New Roman" w:hAnsi="Times New Roman" w:cs="Times New Roman"/>
        </w:rPr>
        <w:t>Нормативная плотность застройки предприятий производственной зоны принимается</w:t>
      </w:r>
      <w:r w:rsidR="00E226EA">
        <w:rPr>
          <w:rFonts w:ascii="Times New Roman" w:hAnsi="Times New Roman" w:cs="Times New Roman"/>
        </w:rPr>
        <w:t xml:space="preserve">                </w:t>
      </w:r>
      <w:r w:rsidRPr="00857276">
        <w:rPr>
          <w:rFonts w:ascii="Times New Roman" w:hAnsi="Times New Roman" w:cs="Times New Roman"/>
        </w:rPr>
        <w:t xml:space="preserve"> в соответствии с </w:t>
      </w:r>
      <w:hyperlink r:id="rId23" w:history="1">
        <w:r w:rsidRPr="00857276">
          <w:rPr>
            <w:rStyle w:val="a4"/>
            <w:rFonts w:ascii="Times New Roman" w:hAnsi="Times New Roman"/>
            <w:b w:val="0"/>
            <w:color w:val="auto"/>
          </w:rPr>
          <w:t xml:space="preserve">приложением </w:t>
        </w:r>
        <w:r w:rsidR="00A44F36" w:rsidRPr="00857276">
          <w:rPr>
            <w:rStyle w:val="a4"/>
            <w:rFonts w:ascii="Times New Roman" w:hAnsi="Times New Roman"/>
            <w:b w:val="0"/>
            <w:color w:val="auto"/>
          </w:rPr>
          <w:t>№</w:t>
        </w:r>
        <w:r w:rsidRPr="00857276">
          <w:rPr>
            <w:rStyle w:val="a4"/>
            <w:rFonts w:ascii="Times New Roman" w:hAnsi="Times New Roman"/>
            <w:b w:val="0"/>
            <w:color w:val="auto"/>
          </w:rPr>
          <w:t xml:space="preserve"> 11</w:t>
        </w:r>
      </w:hyperlink>
      <w:r w:rsidRPr="00857276">
        <w:rPr>
          <w:rFonts w:ascii="Times New Roman" w:hAnsi="Times New Roman" w:cs="Times New Roman"/>
        </w:rPr>
        <w:t xml:space="preserve"> республиканских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w:t>
      </w:r>
      <w:r w:rsidR="00E226EA">
        <w:rPr>
          <w:rFonts w:ascii="Times New Roman" w:hAnsi="Times New Roman" w:cs="Times New Roman"/>
        </w:rPr>
        <w:t xml:space="preserve">               </w:t>
      </w:r>
      <w:r w:rsidRPr="00857276">
        <w:rPr>
          <w:rFonts w:ascii="Times New Roman" w:hAnsi="Times New Roman" w:cs="Times New Roman"/>
        </w:rPr>
        <w:t>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540343" w:rsidRPr="00857276" w:rsidRDefault="00540343" w:rsidP="00F50961">
      <w:pPr>
        <w:rPr>
          <w:rFonts w:ascii="Times New Roman" w:hAnsi="Times New Roman" w:cs="Times New Roman"/>
        </w:rPr>
      </w:pPr>
      <w:bookmarkStart w:id="325" w:name="sub_1030302"/>
      <w:r w:rsidRPr="00857276">
        <w:rPr>
          <w:rFonts w:ascii="Times New Roman" w:hAnsi="Times New Roman" w:cs="Times New Roman"/>
        </w:rPr>
        <w:t>3.3.2. Территорию промышленного узла следует разделять на подзоны:</w:t>
      </w:r>
    </w:p>
    <w:bookmarkEnd w:id="325"/>
    <w:p w:rsidR="00540343" w:rsidRPr="00857276" w:rsidRDefault="00540343" w:rsidP="00F50961">
      <w:pPr>
        <w:rPr>
          <w:rFonts w:ascii="Times New Roman" w:hAnsi="Times New Roman" w:cs="Times New Roman"/>
        </w:rPr>
      </w:pPr>
      <w:r w:rsidRPr="00857276">
        <w:rPr>
          <w:rFonts w:ascii="Times New Roman" w:hAnsi="Times New Roman" w:cs="Times New Roman"/>
        </w:rPr>
        <w:t>- общественного центра;</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производственных площадок предприятий;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общих объектов вспомогательных производств и хозяйств.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состав общественного центра, как правило,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540343" w:rsidRPr="00857276" w:rsidRDefault="00540343" w:rsidP="00F50961">
      <w:pPr>
        <w:rPr>
          <w:rFonts w:ascii="Times New Roman" w:hAnsi="Times New Roman" w:cs="Times New Roman"/>
        </w:rPr>
      </w:pPr>
      <w:bookmarkStart w:id="326" w:name="sub_1030303"/>
      <w:r w:rsidRPr="00857276">
        <w:rPr>
          <w:rFonts w:ascii="Times New Roman" w:hAnsi="Times New Roman" w:cs="Times New Roman"/>
        </w:rPr>
        <w:t xml:space="preserve">3.3.3. Площадку предприятия по функциональному использованию следует разделять </w:t>
      </w:r>
      <w:r w:rsidR="00E226EA">
        <w:rPr>
          <w:rFonts w:ascii="Times New Roman" w:hAnsi="Times New Roman" w:cs="Times New Roman"/>
        </w:rPr>
        <w:t xml:space="preserve">                 </w:t>
      </w:r>
      <w:r w:rsidRPr="00857276">
        <w:rPr>
          <w:rFonts w:ascii="Times New Roman" w:hAnsi="Times New Roman" w:cs="Times New Roman"/>
        </w:rPr>
        <w:t>на следующие подзоны:</w:t>
      </w:r>
    </w:p>
    <w:bookmarkEnd w:id="326"/>
    <w:p w:rsidR="00540343" w:rsidRPr="00857276" w:rsidRDefault="00540343" w:rsidP="00F50961">
      <w:pPr>
        <w:rPr>
          <w:rFonts w:ascii="Times New Roman" w:hAnsi="Times New Roman" w:cs="Times New Roman"/>
        </w:rPr>
      </w:pPr>
      <w:r w:rsidRPr="00857276">
        <w:rPr>
          <w:rFonts w:ascii="Times New Roman" w:hAnsi="Times New Roman" w:cs="Times New Roman"/>
        </w:rPr>
        <w:t>- предзаводскую (за пределами ограды или условной границы предприятия);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производственную - для размещения основных производств;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подсобную - для размещения ремонтных, строительно-эксплуатационных, тарных объектов, объектов энергетики и других инженерных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складскую - для размещения складских объектов, контейнерных площадок, объектов внешнего и внутризаводского транспорта.</w:t>
      </w:r>
    </w:p>
    <w:p w:rsidR="00540343" w:rsidRPr="00857276" w:rsidRDefault="00540343" w:rsidP="00F50961">
      <w:pPr>
        <w:rPr>
          <w:rFonts w:ascii="Times New Roman" w:hAnsi="Times New Roman" w:cs="Times New Roman"/>
        </w:rPr>
      </w:pPr>
      <w:bookmarkStart w:id="327" w:name="sub_1030304"/>
      <w:r w:rsidRPr="00857276">
        <w:rPr>
          <w:rFonts w:ascii="Times New Roman" w:hAnsi="Times New Roman" w:cs="Times New Roman"/>
        </w:rPr>
        <w:t>3.3.4. Предзаводскую зону предприятия следует размещать со стороны основных подъездов и подходов работающих на предприятии.</w:t>
      </w:r>
    </w:p>
    <w:bookmarkEnd w:id="32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Размеры предзаводских зон предприятий следует принимать из расчета, </w:t>
      </w:r>
      <w:r w:rsidR="00E226EA">
        <w:rPr>
          <w:rFonts w:ascii="Times New Roman" w:hAnsi="Times New Roman" w:cs="Times New Roman"/>
        </w:rPr>
        <w:t xml:space="preserve">                                         </w:t>
      </w:r>
      <w:r w:rsidRPr="00857276">
        <w:rPr>
          <w:rFonts w:ascii="Times New Roman" w:hAnsi="Times New Roman" w:cs="Times New Roman"/>
        </w:rPr>
        <w:t>га на 1000 работающих:</w:t>
      </w:r>
    </w:p>
    <w:p w:rsidR="00540343" w:rsidRPr="00857276" w:rsidRDefault="00540343" w:rsidP="00F50961">
      <w:pPr>
        <w:rPr>
          <w:rFonts w:ascii="Times New Roman" w:hAnsi="Times New Roman" w:cs="Times New Roman"/>
        </w:rPr>
      </w:pPr>
      <w:r w:rsidRPr="00857276">
        <w:rPr>
          <w:rFonts w:ascii="Times New Roman" w:hAnsi="Times New Roman" w:cs="Times New Roman"/>
        </w:rPr>
        <w:t>- 0,8 - при количестве работающих до 0,5 тысячи;</w:t>
      </w:r>
    </w:p>
    <w:p w:rsidR="00540343" w:rsidRPr="00857276" w:rsidRDefault="00540343" w:rsidP="00F50961">
      <w:pPr>
        <w:rPr>
          <w:rFonts w:ascii="Times New Roman" w:hAnsi="Times New Roman" w:cs="Times New Roman"/>
        </w:rPr>
      </w:pPr>
      <w:r w:rsidRPr="00857276">
        <w:rPr>
          <w:rFonts w:ascii="Times New Roman" w:hAnsi="Times New Roman" w:cs="Times New Roman"/>
        </w:rPr>
        <w:t>- 0,7 - при количестве работающих более 0,5 до 1 тысячи;</w:t>
      </w:r>
    </w:p>
    <w:p w:rsidR="00540343" w:rsidRPr="00857276" w:rsidRDefault="00540343" w:rsidP="00F50961">
      <w:pPr>
        <w:rPr>
          <w:rFonts w:ascii="Times New Roman" w:hAnsi="Times New Roman" w:cs="Times New Roman"/>
        </w:rPr>
      </w:pPr>
      <w:r w:rsidRPr="00857276">
        <w:rPr>
          <w:rFonts w:ascii="Times New Roman" w:hAnsi="Times New Roman" w:cs="Times New Roman"/>
        </w:rPr>
        <w:t>- 0,6 - при количестве работающих от 1 до 4 тысяч;</w:t>
      </w:r>
    </w:p>
    <w:p w:rsidR="00540343" w:rsidRPr="00857276" w:rsidRDefault="00540343" w:rsidP="00F50961">
      <w:pPr>
        <w:rPr>
          <w:rFonts w:ascii="Times New Roman" w:hAnsi="Times New Roman" w:cs="Times New Roman"/>
        </w:rPr>
      </w:pPr>
      <w:r w:rsidRPr="00857276">
        <w:rPr>
          <w:rFonts w:ascii="Times New Roman" w:hAnsi="Times New Roman" w:cs="Times New Roman"/>
        </w:rPr>
        <w:t>- 0,5 - при количестве работающих от 4 до 10 тысяч;</w:t>
      </w:r>
    </w:p>
    <w:p w:rsidR="00540343" w:rsidRPr="00857276" w:rsidRDefault="00540343" w:rsidP="00F50961">
      <w:pPr>
        <w:rPr>
          <w:rFonts w:ascii="Times New Roman" w:hAnsi="Times New Roman" w:cs="Times New Roman"/>
        </w:rPr>
      </w:pPr>
      <w:r w:rsidRPr="00857276">
        <w:rPr>
          <w:rFonts w:ascii="Times New Roman" w:hAnsi="Times New Roman" w:cs="Times New Roman"/>
        </w:rPr>
        <w:t>- 0,4 - при количестве работающих до 10 тысяч.</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трехсменной работе предприятия следует учитывать численность работающих</w:t>
      </w:r>
      <w:r w:rsidR="00E226EA">
        <w:rPr>
          <w:rFonts w:ascii="Times New Roman" w:hAnsi="Times New Roman" w:cs="Times New Roman"/>
        </w:rPr>
        <w:t xml:space="preserve">                  </w:t>
      </w:r>
      <w:r w:rsidRPr="00857276">
        <w:rPr>
          <w:rFonts w:ascii="Times New Roman" w:hAnsi="Times New Roman" w:cs="Times New Roman"/>
        </w:rPr>
        <w:t xml:space="preserve"> в первой и во второй сменах.</w:t>
      </w:r>
    </w:p>
    <w:p w:rsidR="00540343" w:rsidRPr="00857276" w:rsidRDefault="00540343" w:rsidP="00F50961">
      <w:pPr>
        <w:rPr>
          <w:rFonts w:ascii="Times New Roman" w:hAnsi="Times New Roman" w:cs="Times New Roman"/>
        </w:rPr>
      </w:pPr>
      <w:bookmarkStart w:id="328" w:name="sub_1030305"/>
      <w:r w:rsidRPr="00857276">
        <w:rPr>
          <w:rFonts w:ascii="Times New Roman" w:hAnsi="Times New Roman" w:cs="Times New Roman"/>
        </w:rPr>
        <w:t xml:space="preserve">3.3.5. В предзаводских зонах и общественных центрах промышленных узлов следует предусматривать открытые площадки для стоянки легковых автомобилей в соответствии </w:t>
      </w:r>
      <w:r w:rsidR="00E226EA">
        <w:rPr>
          <w:rFonts w:ascii="Times New Roman" w:hAnsi="Times New Roman" w:cs="Times New Roman"/>
        </w:rPr>
        <w:t xml:space="preserve">                      </w:t>
      </w:r>
      <w:r w:rsidRPr="00857276">
        <w:rPr>
          <w:rFonts w:ascii="Times New Roman" w:hAnsi="Times New Roman" w:cs="Times New Roman"/>
        </w:rPr>
        <w:t xml:space="preserve">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328"/>
    <w:p w:rsidR="00540343" w:rsidRPr="00857276" w:rsidRDefault="00540343" w:rsidP="00F50961">
      <w:pPr>
        <w:rPr>
          <w:rFonts w:ascii="Times New Roman" w:hAnsi="Times New Roman" w:cs="Times New Roman"/>
        </w:rPr>
      </w:pPr>
      <w:r w:rsidRPr="00857276">
        <w:rPr>
          <w:rFonts w:ascii="Times New Roman" w:hAnsi="Times New Roman" w:cs="Times New Roman"/>
        </w:rPr>
        <w:t>Открытые площадки для стоянки легковых автомобилей инвалидов допускается размещать на территориях предприятий.</w:t>
      </w:r>
    </w:p>
    <w:p w:rsidR="00540343" w:rsidRPr="00857276" w:rsidRDefault="00540343" w:rsidP="00F50961">
      <w:pPr>
        <w:rPr>
          <w:rFonts w:ascii="Times New Roman" w:hAnsi="Times New Roman" w:cs="Times New Roman"/>
        </w:rPr>
      </w:pPr>
      <w:bookmarkStart w:id="329" w:name="sub_1030306"/>
      <w:r w:rsidRPr="00857276">
        <w:rPr>
          <w:rFonts w:ascii="Times New Roman" w:hAnsi="Times New Roman" w:cs="Times New Roman"/>
        </w:rPr>
        <w:t xml:space="preserve">3.3.6.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w:t>
      </w:r>
      <w:r w:rsidR="00E226EA">
        <w:rPr>
          <w:rFonts w:ascii="Times New Roman" w:hAnsi="Times New Roman" w:cs="Times New Roman"/>
        </w:rPr>
        <w:t xml:space="preserve">                   </w:t>
      </w:r>
      <w:r w:rsidRPr="00857276">
        <w:rPr>
          <w:rFonts w:ascii="Times New Roman" w:hAnsi="Times New Roman" w:cs="Times New Roman"/>
        </w:rPr>
        <w:t xml:space="preserve">в пределах ограждения (при отсутствии ограждения - в соответствующих условных границах), </w:t>
      </w:r>
      <w:r w:rsidR="00E226EA">
        <w:rPr>
          <w:rFonts w:ascii="Times New Roman" w:hAnsi="Times New Roman" w:cs="Times New Roman"/>
        </w:rPr>
        <w:t xml:space="preserve">            </w:t>
      </w:r>
      <w:r w:rsidRPr="00857276">
        <w:rPr>
          <w:rFonts w:ascii="Times New Roman" w:hAnsi="Times New Roman" w:cs="Times New Roman"/>
        </w:rPr>
        <w:t>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540343" w:rsidRPr="00857276" w:rsidRDefault="00540343" w:rsidP="00F50961">
      <w:pPr>
        <w:rPr>
          <w:rFonts w:ascii="Times New Roman" w:hAnsi="Times New Roman" w:cs="Times New Roman"/>
        </w:rPr>
      </w:pPr>
      <w:bookmarkStart w:id="330" w:name="sub_1030307"/>
      <w:bookmarkEnd w:id="329"/>
      <w:r w:rsidRPr="00857276">
        <w:rPr>
          <w:rFonts w:ascii="Times New Roman" w:hAnsi="Times New Roman" w:cs="Times New Roman"/>
        </w:rPr>
        <w:t xml:space="preserve">3.3.7. Производственная зона, занимаемая площадками производственных предприятий </w:t>
      </w:r>
      <w:r w:rsidR="00E226EA">
        <w:rPr>
          <w:rFonts w:ascii="Times New Roman" w:hAnsi="Times New Roman" w:cs="Times New Roman"/>
        </w:rPr>
        <w:t xml:space="preserve">              </w:t>
      </w:r>
      <w:r w:rsidRPr="00857276">
        <w:rPr>
          <w:rFonts w:ascii="Times New Roman" w:hAnsi="Times New Roman" w:cs="Times New Roman"/>
        </w:rPr>
        <w:t>и вспомогательных объектов, учреждениями и предприятиями обслуживания, должна составлять не менее 60% общей территории производственной зоны.</w:t>
      </w:r>
    </w:p>
    <w:p w:rsidR="00540343" w:rsidRPr="00857276" w:rsidRDefault="00540343" w:rsidP="00F50961">
      <w:pPr>
        <w:rPr>
          <w:rFonts w:ascii="Times New Roman" w:hAnsi="Times New Roman" w:cs="Times New Roman"/>
        </w:rPr>
      </w:pPr>
      <w:bookmarkStart w:id="331" w:name="sub_1030308"/>
      <w:bookmarkEnd w:id="330"/>
      <w:r w:rsidRPr="00857276">
        <w:rPr>
          <w:rFonts w:ascii="Times New Roman" w:hAnsi="Times New Roman" w:cs="Times New Roman"/>
        </w:rPr>
        <w:t xml:space="preserve">3.3.8.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w:t>
      </w:r>
      <w:r w:rsidR="00863C2D">
        <w:rPr>
          <w:rFonts w:ascii="Times New Roman" w:hAnsi="Times New Roman" w:cs="Times New Roman"/>
        </w:rPr>
        <w:t xml:space="preserve">                                 </w:t>
      </w:r>
      <w:r w:rsidRPr="00857276">
        <w:rPr>
          <w:rFonts w:ascii="Times New Roman" w:hAnsi="Times New Roman" w:cs="Times New Roman"/>
        </w:rPr>
        <w:t xml:space="preserve">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33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w:t>
      </w:r>
      <w:r w:rsidR="00123D9F">
        <w:rPr>
          <w:rFonts w:ascii="Times New Roman" w:hAnsi="Times New Roman" w:cs="Times New Roman"/>
        </w:rPr>
        <w:t xml:space="preserve">                         </w:t>
      </w:r>
      <w:r w:rsidRPr="00857276">
        <w:rPr>
          <w:rFonts w:ascii="Times New Roman" w:hAnsi="Times New Roman" w:cs="Times New Roman"/>
        </w:rPr>
        <w:t>к канализационным сетям населенных пунктов или иметь собственную систему очистных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проектировании мест захоронения отходов производства должны соблюдаться требования </w:t>
      </w:r>
      <w:hyperlink w:anchor="sub_1009" w:history="1">
        <w:r w:rsidRPr="00857276">
          <w:rPr>
            <w:rStyle w:val="a4"/>
            <w:rFonts w:ascii="Times New Roman" w:hAnsi="Times New Roman"/>
            <w:b w:val="0"/>
            <w:color w:val="auto"/>
          </w:rPr>
          <w:t>раздела 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специального назначения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332" w:name="sub_1030309"/>
      <w:r w:rsidRPr="00857276">
        <w:rPr>
          <w:rFonts w:ascii="Times New Roman" w:hAnsi="Times New Roman" w:cs="Times New Roman"/>
        </w:rPr>
        <w:t>3.3.9.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32"/>
    <w:p w:rsidR="00540343" w:rsidRPr="00857276" w:rsidRDefault="00540343" w:rsidP="00F50961">
      <w:pPr>
        <w:rPr>
          <w:rFonts w:ascii="Times New Roman" w:hAnsi="Times New Roman" w:cs="Times New Roman"/>
        </w:rPr>
      </w:pPr>
      <w:r w:rsidRPr="00857276">
        <w:rPr>
          <w:rFonts w:ascii="Times New Roman" w:hAnsi="Times New Roman" w:cs="Times New Roman"/>
        </w:rPr>
        <w:t>От ТЭЦ или тепломагистрали мощностью 1000 и более Гкал/час следует принимать расстояние до производственных территорий с теплопотреблением:</w:t>
      </w:r>
    </w:p>
    <w:p w:rsidR="00540343" w:rsidRPr="00857276" w:rsidRDefault="00540343" w:rsidP="00F50961">
      <w:pPr>
        <w:rPr>
          <w:rFonts w:ascii="Times New Roman" w:hAnsi="Times New Roman" w:cs="Times New Roman"/>
        </w:rPr>
      </w:pPr>
      <w:r w:rsidRPr="00857276">
        <w:rPr>
          <w:rFonts w:ascii="Times New Roman" w:hAnsi="Times New Roman" w:cs="Times New Roman"/>
        </w:rPr>
        <w:t>- более 20 Гкал/час - не более 5 км;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5 до 20 Гкал/час - не более 10 км.</w:t>
      </w:r>
    </w:p>
    <w:p w:rsidR="00540343" w:rsidRPr="00857276" w:rsidRDefault="00540343" w:rsidP="00F50961">
      <w:pPr>
        <w:rPr>
          <w:rFonts w:ascii="Times New Roman" w:hAnsi="Times New Roman" w:cs="Times New Roman"/>
        </w:rPr>
      </w:pPr>
      <w:r w:rsidRPr="00857276">
        <w:rPr>
          <w:rFonts w:ascii="Times New Roman" w:hAnsi="Times New Roman" w:cs="Times New Roman"/>
        </w:rPr>
        <w:t>От водопроводного узла, станции или водовода мощностью более 100 тыс. м3/сутки следует принимать расстояние до производственных территорий с водопотреблением:</w:t>
      </w:r>
    </w:p>
    <w:p w:rsidR="00540343" w:rsidRPr="00857276" w:rsidRDefault="00540343" w:rsidP="00F50961">
      <w:pPr>
        <w:rPr>
          <w:rFonts w:ascii="Times New Roman" w:hAnsi="Times New Roman" w:cs="Times New Roman"/>
        </w:rPr>
      </w:pPr>
      <w:r w:rsidRPr="00857276">
        <w:rPr>
          <w:rFonts w:ascii="Times New Roman" w:hAnsi="Times New Roman" w:cs="Times New Roman"/>
        </w:rPr>
        <w:t>- более 20 тыс. м3/сутки - не более 5 км;</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5 до 20 тыс. м3/сутки - не более 10 км.</w:t>
      </w:r>
    </w:p>
    <w:p w:rsidR="00540343" w:rsidRPr="00857276" w:rsidRDefault="00540343" w:rsidP="00F50961">
      <w:pPr>
        <w:rPr>
          <w:rFonts w:ascii="Times New Roman" w:hAnsi="Times New Roman" w:cs="Times New Roman"/>
        </w:rPr>
      </w:pPr>
      <w:bookmarkStart w:id="333" w:name="sub_1030310"/>
      <w:r w:rsidRPr="00857276">
        <w:rPr>
          <w:rFonts w:ascii="Times New Roman" w:hAnsi="Times New Roman" w:cs="Times New Roman"/>
        </w:rPr>
        <w:t xml:space="preserve">3.3.10.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333"/>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Условия транспортной организации территорий при их планировке и </w:t>
      </w:r>
      <w:r w:rsidR="00F204EF" w:rsidRPr="00857276">
        <w:rPr>
          <w:rFonts w:ascii="Times New Roman" w:hAnsi="Times New Roman" w:cs="Times New Roman"/>
        </w:rPr>
        <w:t>застройке</w:t>
      </w:r>
      <w:r w:rsidRPr="00857276">
        <w:rPr>
          <w:rFonts w:ascii="Times New Roman" w:hAnsi="Times New Roman" w:cs="Times New Roman"/>
        </w:rPr>
        <w:t xml:space="preserve"> должны соответствовать требованиям пунктом 3.2.40 - 3.2.43 республиканских нормативов с учетом требований действующего законодательства по санитарным нормам и правилам.</w:t>
      </w:r>
    </w:p>
    <w:p w:rsidR="00540343" w:rsidRPr="00857276" w:rsidRDefault="00540343" w:rsidP="00F50961">
      <w:pPr>
        <w:rPr>
          <w:rFonts w:ascii="Times New Roman" w:hAnsi="Times New Roman" w:cs="Times New Roman"/>
        </w:rPr>
      </w:pPr>
      <w:bookmarkStart w:id="334" w:name="sub_1030311"/>
      <w:r w:rsidRPr="00857276">
        <w:rPr>
          <w:rFonts w:ascii="Times New Roman" w:hAnsi="Times New Roman" w:cs="Times New Roman"/>
        </w:rPr>
        <w:t>3.3.11. Транспортные выезды и примыкание проектируются в зависимости от величины грузового оборота:</w:t>
      </w:r>
    </w:p>
    <w:bookmarkEnd w:id="334"/>
    <w:p w:rsidR="00540343" w:rsidRPr="00857276" w:rsidRDefault="00540343" w:rsidP="00F50961">
      <w:pPr>
        <w:rPr>
          <w:rFonts w:ascii="Times New Roman" w:hAnsi="Times New Roman" w:cs="Times New Roman"/>
        </w:rPr>
      </w:pPr>
      <w:r w:rsidRPr="00857276">
        <w:rPr>
          <w:rFonts w:ascii="Times New Roman" w:hAnsi="Times New Roman" w:cs="Times New Roman"/>
        </w:rPr>
        <w:t>- для участка производственной территории с малым грузооборотом - до 2 автомашин</w:t>
      </w:r>
      <w:r w:rsidR="00123D9F">
        <w:rPr>
          <w:rFonts w:ascii="Times New Roman" w:hAnsi="Times New Roman" w:cs="Times New Roman"/>
        </w:rPr>
        <w:t xml:space="preserve">                </w:t>
      </w:r>
      <w:r w:rsidRPr="00857276">
        <w:rPr>
          <w:rFonts w:ascii="Times New Roman" w:hAnsi="Times New Roman" w:cs="Times New Roman"/>
        </w:rPr>
        <w:t xml:space="preserve"> в сутки или 40 тонн в год - примыкание и выезд на улицу районного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участка с грузооборотом до 40 машин в сутки или до 100 тыс. тонн в год - примыкание и выезд на городскую магистраль;</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w:t>
      </w:r>
      <w:r w:rsidR="00123D9F">
        <w:rPr>
          <w:rFonts w:ascii="Times New Roman" w:hAnsi="Times New Roman" w:cs="Times New Roman"/>
        </w:rPr>
        <w:t xml:space="preserve">                   </w:t>
      </w:r>
      <w:r w:rsidRPr="00857276">
        <w:rPr>
          <w:rFonts w:ascii="Times New Roman" w:hAnsi="Times New Roman" w:cs="Times New Roman"/>
        </w:rPr>
        <w:t xml:space="preserve"> (по специализированным внутренним улицам производственной зоны).</w:t>
      </w:r>
    </w:p>
    <w:p w:rsidR="00540343" w:rsidRPr="00857276" w:rsidRDefault="00540343" w:rsidP="00F50961">
      <w:pPr>
        <w:rPr>
          <w:rFonts w:ascii="Times New Roman" w:hAnsi="Times New Roman" w:cs="Times New Roman"/>
        </w:rPr>
      </w:pPr>
      <w:bookmarkStart w:id="335" w:name="sub_1030312"/>
      <w:r w:rsidRPr="00857276">
        <w:rPr>
          <w:rFonts w:ascii="Times New Roman" w:hAnsi="Times New Roman" w:cs="Times New Roman"/>
        </w:rPr>
        <w:t xml:space="preserve">3.3.12. Обслуживание общественным транспортом и длину пешеходных переходов </w:t>
      </w:r>
      <w:r w:rsidR="00123D9F">
        <w:rPr>
          <w:rFonts w:ascii="Times New Roman" w:hAnsi="Times New Roman" w:cs="Times New Roman"/>
        </w:rPr>
        <w:t xml:space="preserve">                 </w:t>
      </w:r>
      <w:r w:rsidRPr="00857276">
        <w:rPr>
          <w:rFonts w:ascii="Times New Roman" w:hAnsi="Times New Roman" w:cs="Times New Roman"/>
        </w:rPr>
        <w:t>от проходной предприятия до остановочных пунктов общественного транспорта следует предусматривать в зависимости от численности работающих на производстве:</w:t>
      </w:r>
    </w:p>
    <w:bookmarkEnd w:id="335"/>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производственные территории с численностью работающих до 500 человек должны примыкать к улицам районного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производственные территории с численностью работающих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rsidR="00540343" w:rsidRPr="00857276" w:rsidRDefault="00540343" w:rsidP="00F50961">
      <w:pPr>
        <w:rPr>
          <w:rFonts w:ascii="Times New Roman" w:hAnsi="Times New Roman" w:cs="Times New Roman"/>
        </w:rPr>
      </w:pPr>
      <w:bookmarkStart w:id="336" w:name="sub_1030313"/>
      <w:r w:rsidRPr="00857276">
        <w:rPr>
          <w:rFonts w:ascii="Times New Roman" w:hAnsi="Times New Roman" w:cs="Times New Roman"/>
        </w:rPr>
        <w:t xml:space="preserve">3.3.13. Проходные пункты предприятий следует располагать на расстоянии </w:t>
      </w:r>
      <w:r w:rsidR="00123D9F">
        <w:rPr>
          <w:rFonts w:ascii="Times New Roman" w:hAnsi="Times New Roman" w:cs="Times New Roman"/>
        </w:rPr>
        <w:t xml:space="preserve">                          </w:t>
      </w:r>
      <w:r w:rsidRPr="00857276">
        <w:rPr>
          <w:rFonts w:ascii="Times New Roman" w:hAnsi="Times New Roman" w:cs="Times New Roman"/>
        </w:rPr>
        <w:t>не более 1,5 км друг от друга.</w:t>
      </w:r>
    </w:p>
    <w:bookmarkEnd w:id="336"/>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540343" w:rsidRPr="00857276" w:rsidRDefault="00540343" w:rsidP="00F50961">
      <w:pPr>
        <w:rPr>
          <w:rFonts w:ascii="Times New Roman" w:hAnsi="Times New Roman" w:cs="Times New Roman"/>
        </w:rPr>
      </w:pPr>
      <w:r w:rsidRPr="00857276">
        <w:rPr>
          <w:rFonts w:ascii="Times New Roman" w:hAnsi="Times New Roman" w:cs="Times New Roman"/>
        </w:rPr>
        <w:t>Перед проходными пунктами и входами в санитарно-бытовые помещения, столовые и</w:t>
      </w:r>
    </w:p>
    <w:p w:rsidR="00540343" w:rsidRPr="00857276" w:rsidRDefault="00540343" w:rsidP="00F50961">
      <w:pPr>
        <w:rPr>
          <w:rFonts w:ascii="Times New Roman" w:hAnsi="Times New Roman" w:cs="Times New Roman"/>
        </w:rPr>
      </w:pPr>
      <w:r w:rsidRPr="00857276">
        <w:rPr>
          <w:rFonts w:ascii="Times New Roman" w:hAnsi="Times New Roman" w:cs="Times New Roman"/>
        </w:rPr>
        <w:t>здания управления должны предусматриваться площадки из расчета не более 0,15 м</w:t>
      </w:r>
      <w:r w:rsidRPr="00857276">
        <w:rPr>
          <w:rFonts w:ascii="Times New Roman" w:hAnsi="Times New Roman" w:cs="Times New Roman"/>
          <w:vertAlign w:val="superscript"/>
        </w:rPr>
        <w:t>2</w:t>
      </w:r>
      <w:r w:rsidRPr="00857276">
        <w:rPr>
          <w:rFonts w:ascii="Times New Roman" w:hAnsi="Times New Roman" w:cs="Times New Roman"/>
        </w:rPr>
        <w:t xml:space="preserve"> </w:t>
      </w:r>
      <w:r w:rsidR="00123D9F">
        <w:rPr>
          <w:rFonts w:ascii="Times New Roman" w:hAnsi="Times New Roman" w:cs="Times New Roman"/>
        </w:rPr>
        <w:t xml:space="preserve">               </w:t>
      </w:r>
      <w:r w:rsidRPr="00857276">
        <w:rPr>
          <w:rFonts w:ascii="Times New Roman" w:hAnsi="Times New Roman" w:cs="Times New Roman"/>
        </w:rPr>
        <w:t>на 1 человека наиболее многочисленной смены.</w:t>
      </w:r>
    </w:p>
    <w:p w:rsidR="00540343" w:rsidRPr="00857276" w:rsidRDefault="00540343" w:rsidP="00F50961">
      <w:pPr>
        <w:rPr>
          <w:rFonts w:ascii="Times New Roman" w:hAnsi="Times New Roman" w:cs="Times New Roman"/>
        </w:rPr>
      </w:pPr>
      <w:bookmarkStart w:id="337" w:name="sub_1030314"/>
      <w:r w:rsidRPr="00857276">
        <w:rPr>
          <w:rFonts w:ascii="Times New Roman" w:hAnsi="Times New Roman" w:cs="Times New Roman"/>
        </w:rPr>
        <w:t xml:space="preserve">3.3.14.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338" w:name="sub_1030315"/>
      <w:bookmarkEnd w:id="337"/>
      <w:r w:rsidRPr="00857276">
        <w:rPr>
          <w:rFonts w:ascii="Times New Roman" w:hAnsi="Times New Roman" w:cs="Times New Roman"/>
        </w:rPr>
        <w:t>3.3.15. Площадь участков, предназначенных для озеленения в пределах ограды предприятия, следует определять из расчета не менее 3 м</w:t>
      </w:r>
      <w:r w:rsidRPr="00857276">
        <w:rPr>
          <w:rFonts w:ascii="Times New Roman" w:hAnsi="Times New Roman" w:cs="Times New Roman"/>
          <w:vertAlign w:val="superscript"/>
        </w:rPr>
        <w:t>2</w:t>
      </w:r>
      <w:r w:rsidRPr="00857276">
        <w:rPr>
          <w:rFonts w:ascii="Times New Roman" w:hAnsi="Times New Roman" w:cs="Times New Roman"/>
        </w:rPr>
        <w:t xml:space="preserve"> на одного работающего в наиболее многочисленной смене. Для предприятий с численностью работающих 300 человек </w:t>
      </w:r>
      <w:r w:rsidR="00123D9F">
        <w:rPr>
          <w:rFonts w:ascii="Times New Roman" w:hAnsi="Times New Roman" w:cs="Times New Roman"/>
        </w:rPr>
        <w:t xml:space="preserve">                              </w:t>
      </w:r>
      <w:r w:rsidRPr="00857276">
        <w:rPr>
          <w:rFonts w:ascii="Times New Roman" w:hAnsi="Times New Roman" w:cs="Times New Roman"/>
        </w:rPr>
        <w:t>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w:t>
      </w:r>
    </w:p>
    <w:bookmarkEnd w:id="338"/>
    <w:p w:rsidR="00540343" w:rsidRPr="00857276" w:rsidRDefault="00540343" w:rsidP="00F50961">
      <w:pPr>
        <w:rPr>
          <w:rFonts w:ascii="Times New Roman" w:hAnsi="Times New Roman" w:cs="Times New Roman"/>
        </w:rPr>
      </w:pPr>
      <w:r w:rsidRPr="00857276">
        <w:rPr>
          <w:rFonts w:ascii="Times New Roman" w:hAnsi="Times New Roman" w:cs="Times New Roman"/>
        </w:rPr>
        <w:t>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w:t>
      </w:r>
      <w:r w:rsidR="00123D9F">
        <w:rPr>
          <w:rFonts w:ascii="Times New Roman" w:hAnsi="Times New Roman" w:cs="Times New Roman"/>
        </w:rPr>
        <w:t xml:space="preserve">                       </w:t>
      </w:r>
      <w:r w:rsidRPr="00857276">
        <w:rPr>
          <w:rFonts w:ascii="Times New Roman" w:hAnsi="Times New Roman" w:cs="Times New Roman"/>
        </w:rPr>
        <w:t xml:space="preserve">в соответствии с требованиями </w:t>
      </w:r>
      <w:hyperlink w:anchor="sub_1007" w:history="1">
        <w:r w:rsidRPr="00857276">
          <w:rPr>
            <w:rStyle w:val="a4"/>
            <w:rFonts w:ascii="Times New Roman" w:hAnsi="Times New Roman"/>
            <w:b w:val="0"/>
            <w:color w:val="auto"/>
          </w:rPr>
          <w:t>раздела 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Рекреационные зоны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339" w:name="sub_1030316"/>
      <w:r w:rsidRPr="00857276">
        <w:rPr>
          <w:rFonts w:ascii="Times New Roman" w:hAnsi="Times New Roman" w:cs="Times New Roman"/>
        </w:rPr>
        <w:t>3.3.16. Расстояния между зданиями и сооружениями в зависимости от степени огнестойкости и категории производств, расположение пожарных депо, пожарных постов</w:t>
      </w:r>
      <w:r w:rsidR="00123D9F">
        <w:rPr>
          <w:rFonts w:ascii="Times New Roman" w:hAnsi="Times New Roman" w:cs="Times New Roman"/>
        </w:rPr>
        <w:t xml:space="preserve">                     </w:t>
      </w:r>
      <w:r w:rsidRPr="00857276">
        <w:rPr>
          <w:rFonts w:ascii="Times New Roman" w:hAnsi="Times New Roman" w:cs="Times New Roman"/>
        </w:rPr>
        <w:t xml:space="preserve"> и радиусы их обслуживания следует принимать в соответствии с требованиями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340" w:name="sub_1030317"/>
      <w:bookmarkEnd w:id="339"/>
      <w:r w:rsidRPr="00857276">
        <w:rPr>
          <w:rFonts w:ascii="Times New Roman" w:hAnsi="Times New Roman" w:cs="Times New Roman"/>
        </w:rPr>
        <w:t xml:space="preserve">3.3.17.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w:t>
      </w:r>
      <w:r w:rsidR="00123D9F">
        <w:rPr>
          <w:rFonts w:ascii="Times New Roman" w:hAnsi="Times New Roman" w:cs="Times New Roman"/>
        </w:rPr>
        <w:t xml:space="preserve">                                </w:t>
      </w:r>
      <w:r w:rsidRPr="00857276">
        <w:rPr>
          <w:rFonts w:ascii="Times New Roman" w:hAnsi="Times New Roman" w:cs="Times New Roman"/>
        </w:rPr>
        <w:t xml:space="preserve">и предприятии обслуживания, в том числе здравоохранения и общественного питания </w:t>
      </w:r>
      <w:r w:rsidR="00123D9F">
        <w:rPr>
          <w:rFonts w:ascii="Times New Roman" w:hAnsi="Times New Roman" w:cs="Times New Roman"/>
        </w:rPr>
        <w:t xml:space="preserve">                          </w:t>
      </w:r>
      <w:r w:rsidRPr="00857276">
        <w:rPr>
          <w:rFonts w:ascii="Times New Roman" w:hAnsi="Times New Roman" w:cs="Times New Roman"/>
        </w:rPr>
        <w:t xml:space="preserve">в соответствии с требованиями действующего законодательства и </w:t>
      </w:r>
      <w:hyperlink w:anchor="sub_10306" w:history="1">
        <w:r w:rsidRPr="00857276">
          <w:rPr>
            <w:rStyle w:val="a4"/>
            <w:rFonts w:ascii="Times New Roman" w:hAnsi="Times New Roman"/>
            <w:b w:val="0"/>
            <w:color w:val="auto"/>
          </w:rPr>
          <w:t>главы 3.6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Обслуживание производственных зон</w:t>
      </w:r>
      <w:r w:rsidR="008E2C1C" w:rsidRPr="00857276">
        <w:rPr>
          <w:rFonts w:ascii="Times New Roman" w:hAnsi="Times New Roman" w:cs="Times New Roman"/>
        </w:rPr>
        <w:t>»</w:t>
      </w:r>
      <w:r w:rsidRPr="00857276">
        <w:rPr>
          <w:rFonts w:ascii="Times New Roman" w:hAnsi="Times New Roman" w:cs="Times New Roman"/>
        </w:rPr>
        <w:t xml:space="preserve"> (закрытая сеть).</w:t>
      </w:r>
    </w:p>
    <w:bookmarkEnd w:id="34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341" w:name="sub_10304"/>
      <w:r w:rsidRPr="00857276">
        <w:rPr>
          <w:rFonts w:ascii="Times New Roman" w:hAnsi="Times New Roman" w:cs="Times New Roman"/>
          <w:b w:val="0"/>
          <w:color w:val="auto"/>
        </w:rPr>
        <w:t>Глава 3.4. Научно-производственные зоны</w:t>
      </w:r>
    </w:p>
    <w:bookmarkEnd w:id="341"/>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342" w:name="sub_1030401"/>
      <w:r w:rsidRPr="00857276">
        <w:rPr>
          <w:rFonts w:ascii="Times New Roman" w:hAnsi="Times New Roman" w:cs="Times New Roman"/>
        </w:rPr>
        <w:t>3.4.1. На территории научно-производственной зоны следует размещать учреждения науки и научного обслуживания, их опытные производства и связанные с ними высшие</w:t>
      </w:r>
      <w:r w:rsidR="00123D9F">
        <w:rPr>
          <w:rFonts w:ascii="Times New Roman" w:hAnsi="Times New Roman" w:cs="Times New Roman"/>
        </w:rPr>
        <w:t xml:space="preserve">                         </w:t>
      </w:r>
      <w:r w:rsidRPr="00857276">
        <w:rPr>
          <w:rFonts w:ascii="Times New Roman" w:hAnsi="Times New Roman" w:cs="Times New Roman"/>
        </w:rPr>
        <w:t xml:space="preserve"> и средние учебные заведения, учреждения и предприятия обслуживания, а также инженерные </w:t>
      </w:r>
      <w:r w:rsidR="00123D9F">
        <w:rPr>
          <w:rFonts w:ascii="Times New Roman" w:hAnsi="Times New Roman" w:cs="Times New Roman"/>
        </w:rPr>
        <w:t xml:space="preserve">           </w:t>
      </w:r>
      <w:r w:rsidRPr="00857276">
        <w:rPr>
          <w:rFonts w:ascii="Times New Roman" w:hAnsi="Times New Roman" w:cs="Times New Roman"/>
        </w:rPr>
        <w:t>и транспортные коммуникации и сооружения.</w:t>
      </w:r>
    </w:p>
    <w:bookmarkEnd w:id="342"/>
    <w:p w:rsidR="00540343" w:rsidRPr="00857276" w:rsidRDefault="00540343" w:rsidP="00F50961">
      <w:pPr>
        <w:rPr>
          <w:rFonts w:ascii="Times New Roman" w:hAnsi="Times New Roman" w:cs="Times New Roman"/>
        </w:rPr>
      </w:pPr>
      <w:r w:rsidRPr="00857276">
        <w:rPr>
          <w:rFonts w:ascii="Times New Roman" w:hAnsi="Times New Roman" w:cs="Times New Roman"/>
        </w:rPr>
        <w:t>Состав научно-производственной зоны и условия размещения отдельных НИИ</w:t>
      </w:r>
      <w:r w:rsidR="00123D9F">
        <w:rPr>
          <w:rFonts w:ascii="Times New Roman" w:hAnsi="Times New Roman" w:cs="Times New Roman"/>
        </w:rPr>
        <w:t xml:space="preserve">                          </w:t>
      </w:r>
      <w:r w:rsidRPr="00857276">
        <w:rPr>
          <w:rFonts w:ascii="Times New Roman" w:hAnsi="Times New Roman" w:cs="Times New Roman"/>
        </w:rPr>
        <w:t xml:space="preserve"> и опытных производств следует определять с учетом факторов влияния на окружающую среду.</w:t>
      </w:r>
    </w:p>
    <w:p w:rsidR="00540343" w:rsidRPr="00857276" w:rsidRDefault="00540343" w:rsidP="00F50961">
      <w:pPr>
        <w:rPr>
          <w:rFonts w:ascii="Times New Roman" w:hAnsi="Times New Roman" w:cs="Times New Roman"/>
        </w:rPr>
      </w:pPr>
      <w:bookmarkStart w:id="343" w:name="sub_1030402"/>
      <w:r w:rsidRPr="00857276">
        <w:rPr>
          <w:rFonts w:ascii="Times New Roman" w:hAnsi="Times New Roman" w:cs="Times New Roman"/>
        </w:rPr>
        <w:t>3.4.2. Научно-производственные учреждения, включающие объекты, не требующие устройства санитарно-защитных зон более 50 м, железнодорожных путей, а также по площади</w:t>
      </w:r>
      <w:r w:rsidR="00123D9F">
        <w:rPr>
          <w:rFonts w:ascii="Times New Roman" w:hAnsi="Times New Roman" w:cs="Times New Roman"/>
        </w:rPr>
        <w:t>,</w:t>
      </w:r>
      <w:r w:rsidRPr="00857276">
        <w:rPr>
          <w:rFonts w:ascii="Times New Roman" w:hAnsi="Times New Roman" w:cs="Times New Roman"/>
        </w:rPr>
        <w:t xml:space="preserve"> не превышающие 5 га, проектируются на территории общественно-деловых зон.</w:t>
      </w:r>
    </w:p>
    <w:bookmarkEnd w:id="343"/>
    <w:p w:rsidR="00540343" w:rsidRPr="00857276" w:rsidRDefault="00540343" w:rsidP="00F50961">
      <w:pPr>
        <w:rPr>
          <w:rFonts w:ascii="Times New Roman" w:hAnsi="Times New Roman" w:cs="Times New Roman"/>
        </w:rPr>
      </w:pPr>
      <w:r w:rsidRPr="00857276">
        <w:rPr>
          <w:rFonts w:ascii="Times New Roman" w:hAnsi="Times New Roman" w:cs="Times New Roman"/>
        </w:rPr>
        <w:t>Численность работающих данных научных учреждений, расположенных в пределах селитебной территории, не должна превышать 15 тысяч человек.</w:t>
      </w:r>
    </w:p>
    <w:p w:rsidR="00540343" w:rsidRPr="00857276" w:rsidRDefault="00540343" w:rsidP="00F50961">
      <w:pPr>
        <w:rPr>
          <w:rFonts w:ascii="Times New Roman" w:hAnsi="Times New Roman" w:cs="Times New Roman"/>
        </w:rPr>
      </w:pPr>
      <w:bookmarkStart w:id="344" w:name="sub_1030403"/>
      <w:r w:rsidRPr="00857276">
        <w:rPr>
          <w:rFonts w:ascii="Times New Roman" w:hAnsi="Times New Roman" w:cs="Times New Roman"/>
        </w:rPr>
        <w:t>3.4.3. В городском округе в составе научно-производственной зоны возможно формирование технополисов и технопарков на базе специализированных производственных комплексов, в том числе ВПК, научных центров определенной специализации, отраслей наукоемкой промышленности.</w:t>
      </w:r>
    </w:p>
    <w:p w:rsidR="00540343" w:rsidRPr="00857276" w:rsidRDefault="00540343" w:rsidP="00F50961">
      <w:pPr>
        <w:rPr>
          <w:rFonts w:ascii="Times New Roman" w:hAnsi="Times New Roman" w:cs="Times New Roman"/>
        </w:rPr>
      </w:pPr>
      <w:bookmarkStart w:id="345" w:name="sub_1030404"/>
      <w:bookmarkEnd w:id="344"/>
      <w:r w:rsidRPr="00857276">
        <w:rPr>
          <w:rFonts w:ascii="Times New Roman" w:hAnsi="Times New Roman" w:cs="Times New Roman"/>
        </w:rPr>
        <w:t>3.4.4. В составе технополиса целесообразно выделять следующие подзоны:</w:t>
      </w:r>
    </w:p>
    <w:bookmarkEnd w:id="345"/>
    <w:p w:rsidR="00540343" w:rsidRPr="00857276" w:rsidRDefault="00540343" w:rsidP="00F50961">
      <w:pPr>
        <w:rPr>
          <w:rFonts w:ascii="Times New Roman" w:hAnsi="Times New Roman" w:cs="Times New Roman"/>
        </w:rPr>
      </w:pPr>
      <w:r w:rsidRPr="00857276">
        <w:rPr>
          <w:rFonts w:ascii="Times New Roman" w:hAnsi="Times New Roman" w:cs="Times New Roman"/>
        </w:rPr>
        <w:t>- научный центр - для преимущественного размещения НИИ и КБ;</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учебный центр - для преимущественного размещения высших, средних </w:t>
      </w:r>
      <w:r w:rsidR="00123D9F">
        <w:rPr>
          <w:rFonts w:ascii="Times New Roman" w:hAnsi="Times New Roman" w:cs="Times New Roman"/>
        </w:rPr>
        <w:t xml:space="preserve">                                     </w:t>
      </w:r>
      <w:r w:rsidRPr="00857276">
        <w:rPr>
          <w:rFonts w:ascii="Times New Roman" w:hAnsi="Times New Roman" w:cs="Times New Roman"/>
        </w:rPr>
        <w:t xml:space="preserve">и профессиональных учебных заведений, связанных с исследованиями, осуществляемыми </w:t>
      </w:r>
      <w:r w:rsidR="00123D9F">
        <w:rPr>
          <w:rFonts w:ascii="Times New Roman" w:hAnsi="Times New Roman" w:cs="Times New Roman"/>
        </w:rPr>
        <w:t xml:space="preserve">                    </w:t>
      </w:r>
      <w:r w:rsidRPr="00857276">
        <w:rPr>
          <w:rFonts w:ascii="Times New Roman" w:hAnsi="Times New Roman" w:cs="Times New Roman"/>
        </w:rPr>
        <w:t>в научном центре;</w:t>
      </w:r>
    </w:p>
    <w:p w:rsidR="00540343" w:rsidRPr="00857276" w:rsidRDefault="00540343" w:rsidP="00F50961">
      <w:pPr>
        <w:rPr>
          <w:rFonts w:ascii="Times New Roman" w:hAnsi="Times New Roman" w:cs="Times New Roman"/>
        </w:rPr>
      </w:pPr>
      <w:r w:rsidRPr="00857276">
        <w:rPr>
          <w:rFonts w:ascii="Times New Roman" w:hAnsi="Times New Roman" w:cs="Times New Roman"/>
        </w:rPr>
        <w:t>- технопарк - зона небольших предприятий и фирм, осуществляющих разработку приоритетных исследований, которые направлены на создание наукоемких технологий, конверсию предприятий ВПК, создание конкурентоспособной продукции;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бизнес-центр - для размещения деловых, финансовых, информационных, коммерческих и других учреждений, способствующих успешному развитию исследований и разработок </w:t>
      </w:r>
      <w:r w:rsidR="00123D9F">
        <w:rPr>
          <w:rFonts w:ascii="Times New Roman" w:hAnsi="Times New Roman" w:cs="Times New Roman"/>
        </w:rPr>
        <w:t xml:space="preserve">                     </w:t>
      </w:r>
      <w:r w:rsidRPr="00857276">
        <w:rPr>
          <w:rFonts w:ascii="Times New Roman" w:hAnsi="Times New Roman" w:cs="Times New Roman"/>
        </w:rPr>
        <w:t>и их взаимодействию.</w:t>
      </w:r>
    </w:p>
    <w:p w:rsidR="00540343" w:rsidRPr="00857276" w:rsidRDefault="00540343" w:rsidP="00F50961">
      <w:pPr>
        <w:rPr>
          <w:rFonts w:ascii="Times New Roman" w:hAnsi="Times New Roman" w:cs="Times New Roman"/>
        </w:rPr>
      </w:pPr>
      <w:r w:rsidRPr="00857276">
        <w:rPr>
          <w:rFonts w:ascii="Times New Roman" w:hAnsi="Times New Roman" w:cs="Times New Roman"/>
        </w:rPr>
        <w:t>Технополис может содержать полный набор этих элементов или их часть.</w:t>
      </w:r>
    </w:p>
    <w:p w:rsidR="00540343" w:rsidRPr="00857276" w:rsidRDefault="00540343" w:rsidP="00F50961">
      <w:pPr>
        <w:rPr>
          <w:rFonts w:ascii="Times New Roman" w:hAnsi="Times New Roman" w:cs="Times New Roman"/>
        </w:rPr>
      </w:pPr>
      <w:bookmarkStart w:id="346" w:name="sub_1030405"/>
      <w:r w:rsidRPr="00857276">
        <w:rPr>
          <w:rFonts w:ascii="Times New Roman" w:hAnsi="Times New Roman" w:cs="Times New Roman"/>
        </w:rPr>
        <w:t xml:space="preserve">3.4.5. Кроме технополисов и технопарков могут формироваться локальные научные </w:t>
      </w:r>
      <w:r w:rsidR="00123D9F">
        <w:rPr>
          <w:rFonts w:ascii="Times New Roman" w:hAnsi="Times New Roman" w:cs="Times New Roman"/>
        </w:rPr>
        <w:t xml:space="preserve">                   </w:t>
      </w:r>
      <w:r w:rsidRPr="00857276">
        <w:rPr>
          <w:rFonts w:ascii="Times New Roman" w:hAnsi="Times New Roman" w:cs="Times New Roman"/>
        </w:rPr>
        <w:t>и научно-производственные зоны. При определении их состава необходимо учитывать технологические требования размещаемых объектов: необходимость размещения вблизи природных объектов исследования; исключение близости источников вредного воздействия; устройство санитарно-защитных зон от научно-производственных объектов. В процессе планировки и зонирования требуется проводить предварительный анализ возможного размещения их по отношению к соседним функциональным зонам (жилым, промышленным, общественно-деловым и др.) и элементам инфраструктуры.</w:t>
      </w:r>
    </w:p>
    <w:p w:rsidR="00540343" w:rsidRPr="00857276" w:rsidRDefault="00540343" w:rsidP="00F50961">
      <w:pPr>
        <w:rPr>
          <w:rFonts w:ascii="Times New Roman" w:hAnsi="Times New Roman" w:cs="Times New Roman"/>
        </w:rPr>
      </w:pPr>
      <w:bookmarkStart w:id="347" w:name="sub_1030406"/>
      <w:bookmarkEnd w:id="346"/>
      <w:r w:rsidRPr="00857276">
        <w:rPr>
          <w:rFonts w:ascii="Times New Roman" w:hAnsi="Times New Roman" w:cs="Times New Roman"/>
        </w:rPr>
        <w:t>3.4.6. Размеры земельных участков научных учреждений следует принимать (на 1000 м общей площади), га, не более:</w:t>
      </w:r>
    </w:p>
    <w:bookmarkEnd w:id="347"/>
    <w:p w:rsidR="00540343" w:rsidRPr="00857276" w:rsidRDefault="00540343" w:rsidP="00F50961">
      <w:pPr>
        <w:rPr>
          <w:rFonts w:ascii="Times New Roman" w:hAnsi="Times New Roman" w:cs="Times New Roman"/>
        </w:rPr>
      </w:pPr>
      <w:r w:rsidRPr="00857276">
        <w:rPr>
          <w:rFonts w:ascii="Times New Roman" w:hAnsi="Times New Roman" w:cs="Times New Roman"/>
        </w:rPr>
        <w:t>- естественных и технических наук - 0,14;</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общественных наук - 0,1.</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приведенную норму не входят опытные поля, полигоны, резервные территории, санитарно-защитные зоны.</w:t>
      </w:r>
    </w:p>
    <w:p w:rsidR="00540343" w:rsidRPr="00857276" w:rsidRDefault="00540343" w:rsidP="00F50961">
      <w:pPr>
        <w:rPr>
          <w:rFonts w:ascii="Times New Roman" w:hAnsi="Times New Roman" w:cs="Times New Roman"/>
        </w:rPr>
      </w:pPr>
      <w:bookmarkStart w:id="348" w:name="sub_1030407"/>
      <w:r w:rsidRPr="00857276">
        <w:rPr>
          <w:rFonts w:ascii="Times New Roman" w:hAnsi="Times New Roman" w:cs="Times New Roman"/>
        </w:rPr>
        <w:t>3.4.7. Расстояния между зданиями, сооружениями, в том числе инженерными сетями, следует принимать минимально допустимыми, при этом плотность застройки площадок должна обеспечивать интенсивное использование земельных участков.</w:t>
      </w:r>
    </w:p>
    <w:bookmarkEnd w:id="348"/>
    <w:p w:rsidR="00540343" w:rsidRPr="00857276" w:rsidRDefault="00540343" w:rsidP="00F50961">
      <w:pPr>
        <w:rPr>
          <w:rFonts w:ascii="Times New Roman" w:hAnsi="Times New Roman" w:cs="Times New Roman"/>
        </w:rPr>
      </w:pPr>
      <w:r w:rsidRPr="00857276">
        <w:rPr>
          <w:rFonts w:ascii="Times New Roman" w:hAnsi="Times New Roman" w:cs="Times New Roman"/>
        </w:rPr>
        <w:t>Интенсивность использования территорий обеспечивается в соответствии с требованиями по нормативам плотности застройки, приведенной в таблице 3.1.</w:t>
      </w:r>
    </w:p>
    <w:p w:rsidR="00BB5D44" w:rsidRPr="00857276" w:rsidRDefault="00BB5D44" w:rsidP="00F50961">
      <w:pPr>
        <w:ind w:firstLine="0"/>
        <w:rPr>
          <w:rStyle w:val="a3"/>
          <w:rFonts w:ascii="Times New Roman" w:hAnsi="Times New Roman" w:cs="Times New Roman"/>
          <w:b w:val="0"/>
          <w:bCs/>
          <w:color w:val="auto"/>
        </w:rPr>
      </w:pPr>
      <w:bookmarkStart w:id="349" w:name="sub_100301"/>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3.1</w:t>
      </w:r>
      <w:bookmarkEnd w:id="349"/>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Интенсивность использования территорий</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22"/>
        <w:gridCol w:w="3093"/>
        <w:gridCol w:w="2856"/>
      </w:tblGrid>
      <w:tr w:rsidR="00540343" w:rsidRPr="00857276">
        <w:tc>
          <w:tcPr>
            <w:tcW w:w="3622"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Профиль научных учреждений</w:t>
            </w:r>
          </w:p>
        </w:tc>
        <w:tc>
          <w:tcPr>
            <w:tcW w:w="309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Количество сотрудников</w:t>
            </w:r>
          </w:p>
        </w:tc>
        <w:tc>
          <w:tcPr>
            <w:tcW w:w="2856"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Коэффициент плотности застройки участков, Кпз</w:t>
            </w:r>
          </w:p>
        </w:tc>
      </w:tr>
      <w:tr w:rsidR="00540343" w:rsidRPr="00857276">
        <w:tc>
          <w:tcPr>
            <w:tcW w:w="3622"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Естественные и технические науки</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300 человек</w:t>
            </w:r>
          </w:p>
        </w:tc>
        <w:tc>
          <w:tcPr>
            <w:tcW w:w="285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0,6 - 0,7</w:t>
            </w:r>
          </w:p>
        </w:tc>
      </w:tr>
      <w:tr w:rsidR="00540343" w:rsidRPr="00857276">
        <w:tc>
          <w:tcPr>
            <w:tcW w:w="3622"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300 до 1000 человек</w:t>
            </w:r>
          </w:p>
        </w:tc>
        <w:tc>
          <w:tcPr>
            <w:tcW w:w="285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0,7 - 0,8</w:t>
            </w:r>
          </w:p>
        </w:tc>
      </w:tr>
      <w:tr w:rsidR="00540343" w:rsidRPr="00857276">
        <w:tc>
          <w:tcPr>
            <w:tcW w:w="3622"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1000 до 2000 человек</w:t>
            </w:r>
          </w:p>
        </w:tc>
        <w:tc>
          <w:tcPr>
            <w:tcW w:w="285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0,8 - 0,9</w:t>
            </w:r>
          </w:p>
        </w:tc>
      </w:tr>
      <w:tr w:rsidR="00540343" w:rsidRPr="00857276">
        <w:tc>
          <w:tcPr>
            <w:tcW w:w="3622"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более 2000 человек</w:t>
            </w:r>
          </w:p>
        </w:tc>
        <w:tc>
          <w:tcPr>
            <w:tcW w:w="285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3622"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Общественные науки</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600 человек</w:t>
            </w:r>
          </w:p>
        </w:tc>
        <w:tc>
          <w:tcPr>
            <w:tcW w:w="285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3622"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более 600 человек</w:t>
            </w:r>
          </w:p>
        </w:tc>
        <w:tc>
          <w:tcPr>
            <w:tcW w:w="285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1,2</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1. Показатели таблицы не распространяются на объекты, требующие особые условия </w:t>
      </w:r>
      <w:r w:rsidR="00123D9F">
        <w:rPr>
          <w:rFonts w:ascii="Times New Roman" w:hAnsi="Times New Roman" w:cs="Times New Roman"/>
          <w:i/>
        </w:rPr>
        <w:t xml:space="preserve"> </w:t>
      </w:r>
      <w:r w:rsidRPr="00857276">
        <w:rPr>
          <w:rFonts w:ascii="Times New Roman" w:hAnsi="Times New Roman" w:cs="Times New Roman"/>
          <w:i/>
        </w:rPr>
        <w:t>и режимы работы (ботанические сады, научные агрокомплексы и другие).</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2. Размеры земельных участков полигонов, опытных полей, специфических защитных зон не входят в общую норму земельных участков научных учреждений, рассчитываемую </w:t>
      </w:r>
      <w:r w:rsidR="00123D9F">
        <w:rPr>
          <w:rFonts w:ascii="Times New Roman" w:hAnsi="Times New Roman" w:cs="Times New Roman"/>
          <w:i/>
        </w:rPr>
        <w:t xml:space="preserve">                        </w:t>
      </w:r>
      <w:r w:rsidRPr="00857276">
        <w:rPr>
          <w:rFonts w:ascii="Times New Roman" w:hAnsi="Times New Roman" w:cs="Times New Roman"/>
          <w:i/>
        </w:rPr>
        <w:t>по указанным в таблице показателям плотности застройки.</w:t>
      </w:r>
    </w:p>
    <w:p w:rsidR="008C68FB" w:rsidRPr="00857276" w:rsidRDefault="008C68FB"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350" w:name="sub_1030408"/>
      <w:r w:rsidRPr="00857276">
        <w:rPr>
          <w:rFonts w:ascii="Times New Roman" w:hAnsi="Times New Roman" w:cs="Times New Roman"/>
        </w:rPr>
        <w:t xml:space="preserve">3.4.8. При проектировании научно-производственной зоны условия безопасности </w:t>
      </w:r>
      <w:r w:rsidR="00123D9F">
        <w:rPr>
          <w:rFonts w:ascii="Times New Roman" w:hAnsi="Times New Roman" w:cs="Times New Roman"/>
        </w:rPr>
        <w:t xml:space="preserve">                     </w:t>
      </w:r>
      <w:r w:rsidRPr="00857276">
        <w:rPr>
          <w:rFonts w:ascii="Times New Roman" w:hAnsi="Times New Roman" w:cs="Times New Roman"/>
        </w:rPr>
        <w:t xml:space="preserve">по нормируемым санитарно-гигиеническим и противопожарным требованиям обеспечиваются </w:t>
      </w:r>
      <w:r w:rsidR="00123D9F">
        <w:rPr>
          <w:rFonts w:ascii="Times New Roman" w:hAnsi="Times New Roman" w:cs="Times New Roman"/>
        </w:rPr>
        <w:t xml:space="preserve">            </w:t>
      </w:r>
      <w:r w:rsidRPr="00857276">
        <w:rPr>
          <w:rFonts w:ascii="Times New Roman" w:hAnsi="Times New Roman" w:cs="Times New Roman"/>
        </w:rPr>
        <w:t xml:space="preserve">в соответствии с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w:t>
      </w:r>
      <w:r w:rsidR="00123D9F">
        <w:rPr>
          <w:rFonts w:ascii="Times New Roman" w:hAnsi="Times New Roman" w:cs="Times New Roman"/>
        </w:rPr>
        <w:t xml:space="preserve">                          </w:t>
      </w:r>
      <w:r w:rsidRPr="00857276">
        <w:rPr>
          <w:rFonts w:ascii="Times New Roman" w:hAnsi="Times New Roman" w:cs="Times New Roman"/>
        </w:rPr>
        <w:t xml:space="preserve">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35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w:t>
      </w:r>
      <w:r w:rsidR="00123D9F">
        <w:rPr>
          <w:rFonts w:ascii="Times New Roman" w:hAnsi="Times New Roman" w:cs="Times New Roman"/>
        </w:rPr>
        <w:t xml:space="preserve">              </w:t>
      </w:r>
      <w:r w:rsidRPr="00857276">
        <w:rPr>
          <w:rFonts w:ascii="Times New Roman" w:hAnsi="Times New Roman" w:cs="Times New Roman"/>
        </w:rPr>
        <w:t>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540343" w:rsidRPr="00857276" w:rsidRDefault="00540343" w:rsidP="00F50961">
      <w:pPr>
        <w:rPr>
          <w:rFonts w:ascii="Times New Roman" w:hAnsi="Times New Roman" w:cs="Times New Roman"/>
        </w:rPr>
      </w:pPr>
      <w:bookmarkStart w:id="351" w:name="sub_1030409"/>
      <w:r w:rsidRPr="00857276">
        <w:rPr>
          <w:rFonts w:ascii="Times New Roman" w:hAnsi="Times New Roman" w:cs="Times New Roman"/>
        </w:rPr>
        <w:t>3.4.9. Автостоянки учреждений и предприятий научно-производственной зоны следует предусматривать только для специализированных и служебных автомобилей.</w:t>
      </w:r>
    </w:p>
    <w:bookmarkEnd w:id="35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Для работников в научно-производственной зоне следует проектировать открытые площадки для стоянки легковых автомобилей в соответствии с требованиям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352" w:name="sub_1030410"/>
      <w:r w:rsidRPr="00857276">
        <w:rPr>
          <w:rFonts w:ascii="Times New Roman" w:hAnsi="Times New Roman" w:cs="Times New Roman"/>
        </w:rPr>
        <w:t xml:space="preserve">3.4.10. Площадь участков, предназначенных для озеленения, следует определять </w:t>
      </w:r>
      <w:r w:rsidR="00123D9F">
        <w:rPr>
          <w:rFonts w:ascii="Times New Roman" w:hAnsi="Times New Roman" w:cs="Times New Roman"/>
        </w:rPr>
        <w:t xml:space="preserve">                       </w:t>
      </w:r>
      <w:r w:rsidRPr="00857276">
        <w:rPr>
          <w:rFonts w:ascii="Times New Roman" w:hAnsi="Times New Roman" w:cs="Times New Roman"/>
        </w:rPr>
        <w:t>из расчета 3 м</w:t>
      </w:r>
      <w:r w:rsidR="00B770E9" w:rsidRPr="00857276">
        <w:rPr>
          <w:rFonts w:ascii="Times New Roman" w:hAnsi="Times New Roman" w:cs="Times New Roman"/>
          <w:vertAlign w:val="superscript"/>
        </w:rPr>
        <w:t>2</w:t>
      </w:r>
      <w:r w:rsidRPr="00857276">
        <w:rPr>
          <w:rFonts w:ascii="Times New Roman" w:hAnsi="Times New Roman" w:cs="Times New Roman"/>
        </w:rPr>
        <w:t xml:space="preserve"> на одного человека. Общая площадь озеленения составляет </w:t>
      </w:r>
      <w:r w:rsidR="00123D9F">
        <w:rPr>
          <w:rFonts w:ascii="Times New Roman" w:hAnsi="Times New Roman" w:cs="Times New Roman"/>
        </w:rPr>
        <w:t xml:space="preserve">                                            </w:t>
      </w:r>
      <w:r w:rsidRPr="00857276">
        <w:rPr>
          <w:rFonts w:ascii="Times New Roman" w:hAnsi="Times New Roman" w:cs="Times New Roman"/>
        </w:rPr>
        <w:t>не более 15% от площади территории с учетом установленного показателя плотности застройки.</w:t>
      </w:r>
    </w:p>
    <w:p w:rsidR="00806252" w:rsidRPr="00857276" w:rsidRDefault="00540343" w:rsidP="00F50961">
      <w:pPr>
        <w:rPr>
          <w:rFonts w:ascii="Times New Roman" w:hAnsi="Times New Roman" w:cs="Times New Roman"/>
        </w:rPr>
      </w:pPr>
      <w:bookmarkStart w:id="353" w:name="sub_1030411"/>
      <w:bookmarkEnd w:id="352"/>
      <w:r w:rsidRPr="00857276">
        <w:rPr>
          <w:rFonts w:ascii="Times New Roman" w:hAnsi="Times New Roman" w:cs="Times New Roman"/>
        </w:rPr>
        <w:t xml:space="preserve">3.4.11. При проектировании научно-производственных зон нормативы транспортной </w:t>
      </w:r>
      <w:r w:rsidR="00123D9F">
        <w:rPr>
          <w:rFonts w:ascii="Times New Roman" w:hAnsi="Times New Roman" w:cs="Times New Roman"/>
        </w:rPr>
        <w:t xml:space="preserve">                </w:t>
      </w:r>
      <w:r w:rsidRPr="00857276">
        <w:rPr>
          <w:rFonts w:ascii="Times New Roman" w:hAnsi="Times New Roman" w:cs="Times New Roman"/>
        </w:rPr>
        <w:t xml:space="preserve">и инженерной инфраструктур, нормативы по благоустройству территории следует принимать </w:t>
      </w:r>
      <w:r w:rsidR="00123D9F">
        <w:rPr>
          <w:rFonts w:ascii="Times New Roman" w:hAnsi="Times New Roman" w:cs="Times New Roman"/>
        </w:rPr>
        <w:t xml:space="preserve">             </w:t>
      </w:r>
      <w:r w:rsidRPr="00857276">
        <w:rPr>
          <w:rFonts w:ascii="Times New Roman" w:hAnsi="Times New Roman" w:cs="Times New Roman"/>
        </w:rPr>
        <w:t>в соответствии с требованиями, установленными для производственных зон.</w:t>
      </w:r>
      <w:bookmarkStart w:id="354" w:name="sub_10305"/>
      <w:bookmarkEnd w:id="353"/>
    </w:p>
    <w:p w:rsidR="00AF6A0D" w:rsidRPr="00857276" w:rsidRDefault="00AF6A0D"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Глава 3.5. Коммунальные зоны</w:t>
      </w:r>
    </w:p>
    <w:bookmarkEnd w:id="35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355" w:name="sub_1030501"/>
      <w:r w:rsidRPr="00857276">
        <w:rPr>
          <w:rFonts w:ascii="Times New Roman" w:hAnsi="Times New Roman" w:cs="Times New Roman"/>
        </w:rPr>
        <w:t xml:space="preserve">3.5.1. Территории коммунальных зон предназначены для размещения общетоварных </w:t>
      </w:r>
      <w:r w:rsidR="00123D9F">
        <w:rPr>
          <w:rFonts w:ascii="Times New Roman" w:hAnsi="Times New Roman" w:cs="Times New Roman"/>
        </w:rPr>
        <w:t xml:space="preserve">                </w:t>
      </w:r>
      <w:r w:rsidRPr="00857276">
        <w:rPr>
          <w:rFonts w:ascii="Times New Roman" w:hAnsi="Times New Roman" w:cs="Times New Roman"/>
        </w:rPr>
        <w:t>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540343" w:rsidRPr="00857276" w:rsidRDefault="00540343" w:rsidP="00F50961">
      <w:pPr>
        <w:rPr>
          <w:rFonts w:ascii="Times New Roman" w:hAnsi="Times New Roman" w:cs="Times New Roman"/>
        </w:rPr>
      </w:pPr>
      <w:bookmarkStart w:id="356" w:name="sub_1030502"/>
      <w:bookmarkEnd w:id="355"/>
      <w:r w:rsidRPr="00857276">
        <w:rPr>
          <w:rFonts w:ascii="Times New Roman" w:hAnsi="Times New Roman" w:cs="Times New Roman"/>
        </w:rPr>
        <w:t>3.5.2. Систему складских комплексов, не связанных с непосредственным обслуживанием населения, следует формировать за пределами городского округа, приближая их к узлам внешнего, преимущественно железнодорожного транспорта.</w:t>
      </w:r>
    </w:p>
    <w:bookmarkEnd w:id="356"/>
    <w:p w:rsidR="00540343" w:rsidRPr="00857276" w:rsidRDefault="00540343" w:rsidP="00F50961">
      <w:pPr>
        <w:rPr>
          <w:rFonts w:ascii="Times New Roman" w:hAnsi="Times New Roman" w:cs="Times New Roman"/>
        </w:rPr>
      </w:pPr>
      <w:r w:rsidRPr="00857276">
        <w:rPr>
          <w:rFonts w:ascii="Times New Roman" w:hAnsi="Times New Roman" w:cs="Times New Roman"/>
        </w:rPr>
        <w:t>За пределами городского округа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40343" w:rsidRPr="00857276" w:rsidRDefault="00540343" w:rsidP="00F50961">
      <w:pPr>
        <w:rPr>
          <w:rFonts w:ascii="Times New Roman" w:hAnsi="Times New Roman" w:cs="Times New Roman"/>
        </w:rPr>
      </w:pPr>
      <w:bookmarkStart w:id="357" w:name="sub_1030503"/>
      <w:r w:rsidRPr="00857276">
        <w:rPr>
          <w:rFonts w:ascii="Times New Roman" w:hAnsi="Times New Roman" w:cs="Times New Roman"/>
        </w:rPr>
        <w:t>3.5.3.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540343" w:rsidRPr="00857276" w:rsidRDefault="00540343" w:rsidP="00F50961">
      <w:pPr>
        <w:rPr>
          <w:rFonts w:ascii="Times New Roman" w:hAnsi="Times New Roman" w:cs="Times New Roman"/>
        </w:rPr>
      </w:pPr>
      <w:bookmarkStart w:id="358" w:name="sub_1030504"/>
      <w:bookmarkEnd w:id="357"/>
      <w:r w:rsidRPr="00857276">
        <w:rPr>
          <w:rFonts w:ascii="Times New Roman" w:hAnsi="Times New Roman" w:cs="Times New Roman"/>
        </w:rPr>
        <w:t xml:space="preserve">3.5.4. Организацию санитарно-защитных зон для предприятий и объектов, расположенных в коммунальной зоне, следует осуществлять в соответствии с требованиями </w:t>
      </w:r>
      <w:r w:rsidR="00123D9F">
        <w:rPr>
          <w:rFonts w:ascii="Times New Roman" w:hAnsi="Times New Roman" w:cs="Times New Roman"/>
        </w:rPr>
        <w:t xml:space="preserve">                 </w:t>
      </w:r>
      <w:r w:rsidRPr="00857276">
        <w:rPr>
          <w:rFonts w:ascii="Times New Roman" w:hAnsi="Times New Roman" w:cs="Times New Roman"/>
        </w:rPr>
        <w:t>к производственным зонам.</w:t>
      </w:r>
    </w:p>
    <w:bookmarkEnd w:id="358"/>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санитарно-защитных зон для картофеле-, овоще-, фрукто- и зернохранилищ следует принимать 50 м.</w:t>
      </w:r>
    </w:p>
    <w:p w:rsidR="00540343" w:rsidRPr="00857276" w:rsidRDefault="00540343" w:rsidP="00F50961">
      <w:pPr>
        <w:rPr>
          <w:rFonts w:ascii="Times New Roman" w:hAnsi="Times New Roman" w:cs="Times New Roman"/>
        </w:rPr>
      </w:pPr>
      <w:bookmarkStart w:id="359" w:name="sub_1030505"/>
      <w:r w:rsidRPr="00857276">
        <w:rPr>
          <w:rFonts w:ascii="Times New Roman" w:hAnsi="Times New Roman" w:cs="Times New Roman"/>
        </w:rPr>
        <w:t xml:space="preserve">3.5.5.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030222" w:history="1">
        <w:r w:rsidRPr="00857276">
          <w:rPr>
            <w:rStyle w:val="a4"/>
            <w:rFonts w:ascii="Times New Roman" w:hAnsi="Times New Roman"/>
            <w:b w:val="0"/>
            <w:color w:val="auto"/>
          </w:rPr>
          <w:t>пунктом 3.2.22</w:t>
        </w:r>
      </w:hyperlink>
      <w:r w:rsidRPr="00857276">
        <w:rPr>
          <w:rFonts w:ascii="Times New Roman" w:hAnsi="Times New Roman" w:cs="Times New Roman"/>
        </w:rPr>
        <w:t xml:space="preserve"> и соответствующими разделами настоящих Нормативов.</w:t>
      </w:r>
    </w:p>
    <w:p w:rsidR="00540343" w:rsidRPr="00857276" w:rsidRDefault="00540343" w:rsidP="00F50961">
      <w:pPr>
        <w:rPr>
          <w:rFonts w:ascii="Times New Roman" w:hAnsi="Times New Roman" w:cs="Times New Roman"/>
        </w:rPr>
      </w:pPr>
      <w:bookmarkStart w:id="360" w:name="sub_1030506"/>
      <w:bookmarkEnd w:id="359"/>
      <w:r w:rsidRPr="00857276">
        <w:rPr>
          <w:rFonts w:ascii="Times New Roman" w:hAnsi="Times New Roman" w:cs="Times New Roman"/>
        </w:rPr>
        <w:t xml:space="preserve">3.5.6. В городском округе размеры земельных участков складов, предназначенных </w:t>
      </w:r>
      <w:r w:rsidR="00123D9F">
        <w:rPr>
          <w:rFonts w:ascii="Times New Roman" w:hAnsi="Times New Roman" w:cs="Times New Roman"/>
        </w:rPr>
        <w:t xml:space="preserve">                   </w:t>
      </w:r>
      <w:r w:rsidRPr="00857276">
        <w:rPr>
          <w:rFonts w:ascii="Times New Roman" w:hAnsi="Times New Roman" w:cs="Times New Roman"/>
        </w:rPr>
        <w:t>для обслуживания территорий, допускается принимать из расчета 2 м</w:t>
      </w:r>
      <w:r w:rsidR="00B770E9" w:rsidRPr="00857276">
        <w:rPr>
          <w:rFonts w:ascii="Times New Roman" w:hAnsi="Times New Roman" w:cs="Times New Roman"/>
          <w:vertAlign w:val="superscript"/>
        </w:rPr>
        <w:t>2</w:t>
      </w:r>
      <w:r w:rsidRPr="00857276">
        <w:rPr>
          <w:rFonts w:ascii="Times New Roman" w:hAnsi="Times New Roman" w:cs="Times New Roman"/>
        </w:rPr>
        <w:t xml:space="preserve"> на одного человека.</w:t>
      </w:r>
    </w:p>
    <w:bookmarkEnd w:id="36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наличии санаториев и домов отдыха размеры коммунально-складских зон </w:t>
      </w:r>
      <w:r w:rsidR="00123D9F">
        <w:rPr>
          <w:rFonts w:ascii="Times New Roman" w:hAnsi="Times New Roman" w:cs="Times New Roman"/>
        </w:rPr>
        <w:t xml:space="preserve">                         </w:t>
      </w:r>
      <w:r w:rsidRPr="00857276">
        <w:rPr>
          <w:rFonts w:ascii="Times New Roman" w:hAnsi="Times New Roman" w:cs="Times New Roman"/>
        </w:rPr>
        <w:t>для обслуживания лечащихся и отдыхающих следует принимать из расчета 6 м</w:t>
      </w:r>
      <w:r w:rsidR="00B770E9" w:rsidRPr="00857276">
        <w:rPr>
          <w:rFonts w:ascii="Times New Roman" w:hAnsi="Times New Roman" w:cs="Times New Roman"/>
          <w:vertAlign w:val="superscript"/>
        </w:rPr>
        <w:t>2</w:t>
      </w:r>
      <w:r w:rsidRPr="00857276">
        <w:rPr>
          <w:rFonts w:ascii="Times New Roman" w:hAnsi="Times New Roman" w:cs="Times New Roman"/>
        </w:rPr>
        <w:t xml:space="preserve"> на одного лечащегося или отдыхающего, а в случае размещения в этих зонах оранжерейно-тепличного хозяйства - 8 м</w:t>
      </w:r>
      <w:r w:rsidR="00B770E9"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Общая площадь коллективных хранилищ сельскохозяйственных продуктов определяется из расчета 4-5 м на одну семью. Число семей, пользующихся хранилищами, устанавливается заданием на проектирование.</w:t>
      </w:r>
    </w:p>
    <w:p w:rsidR="00540343" w:rsidRPr="00857276" w:rsidRDefault="00540343" w:rsidP="00F50961">
      <w:pPr>
        <w:rPr>
          <w:rFonts w:ascii="Times New Roman" w:hAnsi="Times New Roman" w:cs="Times New Roman"/>
        </w:rPr>
      </w:pPr>
      <w:bookmarkStart w:id="361" w:name="sub_1030507"/>
      <w:r w:rsidRPr="00857276">
        <w:rPr>
          <w:rFonts w:ascii="Times New Roman" w:hAnsi="Times New Roman" w:cs="Times New Roman"/>
        </w:rPr>
        <w:t xml:space="preserve">3.5.7. Площадь и размеры земельных участков общетоварных складов приведены </w:t>
      </w:r>
      <w:r w:rsidR="00123D9F">
        <w:rPr>
          <w:rFonts w:ascii="Times New Roman" w:hAnsi="Times New Roman" w:cs="Times New Roman"/>
        </w:rPr>
        <w:t xml:space="preserve">                      </w:t>
      </w:r>
      <w:r w:rsidRPr="00857276">
        <w:rPr>
          <w:rFonts w:ascii="Times New Roman" w:hAnsi="Times New Roman" w:cs="Times New Roman"/>
        </w:rPr>
        <w:t>в рекомендуемой таблице 3.2.</w:t>
      </w:r>
    </w:p>
    <w:p w:rsidR="00540343" w:rsidRPr="00857276" w:rsidRDefault="00540343" w:rsidP="00F50961">
      <w:pPr>
        <w:ind w:firstLine="698"/>
        <w:jc w:val="right"/>
        <w:rPr>
          <w:rFonts w:ascii="Times New Roman" w:hAnsi="Times New Roman" w:cs="Times New Roman"/>
        </w:rPr>
      </w:pPr>
      <w:bookmarkStart w:id="362" w:name="sub_100302"/>
      <w:bookmarkEnd w:id="361"/>
      <w:r w:rsidRPr="00857276">
        <w:rPr>
          <w:rStyle w:val="a3"/>
          <w:rFonts w:ascii="Times New Roman" w:hAnsi="Times New Roman" w:cs="Times New Roman"/>
          <w:b w:val="0"/>
          <w:bCs/>
          <w:color w:val="auto"/>
        </w:rPr>
        <w:t>Таблица 3.2</w:t>
      </w:r>
    </w:p>
    <w:bookmarkEnd w:id="36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Площадь и размеры земельных участков общетоварных складов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11"/>
        <w:gridCol w:w="2803"/>
        <w:gridCol w:w="3057"/>
      </w:tblGrid>
      <w:tr w:rsidR="00540343" w:rsidRPr="00857276">
        <w:tc>
          <w:tcPr>
            <w:tcW w:w="371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Склады</w:t>
            </w:r>
          </w:p>
        </w:tc>
        <w:tc>
          <w:tcPr>
            <w:tcW w:w="280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складов, м</w:t>
            </w:r>
            <w:r w:rsidR="00B770E9" w:rsidRPr="00857276">
              <w:rPr>
                <w:rFonts w:ascii="Times New Roman" w:hAnsi="Times New Roman" w:cs="Times New Roman"/>
                <w:vertAlign w:val="superscript"/>
              </w:rPr>
              <w:t>2</w:t>
            </w:r>
            <w:r w:rsidRPr="00857276">
              <w:rPr>
                <w:rFonts w:ascii="Times New Roman" w:eastAsiaTheme="minorEastAsia" w:hAnsi="Times New Roman" w:cs="Times New Roman"/>
              </w:rPr>
              <w:t xml:space="preserve"> на 1000 чел.</w:t>
            </w:r>
          </w:p>
        </w:tc>
        <w:tc>
          <w:tcPr>
            <w:tcW w:w="305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м</w:t>
            </w:r>
            <w:r w:rsidR="00B770E9" w:rsidRPr="00857276">
              <w:rPr>
                <w:rFonts w:ascii="Times New Roman" w:hAnsi="Times New Roman" w:cs="Times New Roman"/>
                <w:vertAlign w:val="superscript"/>
              </w:rPr>
              <w:t>2</w:t>
            </w:r>
            <w:r w:rsidRPr="00857276">
              <w:rPr>
                <w:rFonts w:ascii="Times New Roman" w:eastAsiaTheme="minorEastAsia" w:hAnsi="Times New Roman" w:cs="Times New Roman"/>
              </w:rPr>
              <w:t xml:space="preserve"> на 1000 чел.</w:t>
            </w:r>
          </w:p>
        </w:tc>
      </w:tr>
      <w:tr w:rsidR="00540343" w:rsidRPr="00857276">
        <w:tc>
          <w:tcPr>
            <w:tcW w:w="371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80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городского округа</w:t>
            </w:r>
          </w:p>
        </w:tc>
        <w:tc>
          <w:tcPr>
            <w:tcW w:w="305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городского округа</w:t>
            </w:r>
          </w:p>
        </w:tc>
      </w:tr>
      <w:tr w:rsidR="00540343" w:rsidRPr="00857276">
        <w:tc>
          <w:tcPr>
            <w:tcW w:w="371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Продовольственных товаров</w:t>
            </w:r>
          </w:p>
        </w:tc>
        <w:tc>
          <w:tcPr>
            <w:tcW w:w="28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77</w:t>
            </w:r>
          </w:p>
        </w:tc>
        <w:tc>
          <w:tcPr>
            <w:tcW w:w="305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310*/210</w:t>
            </w:r>
          </w:p>
        </w:tc>
      </w:tr>
      <w:tr w:rsidR="00540343" w:rsidRPr="00857276">
        <w:tc>
          <w:tcPr>
            <w:tcW w:w="371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Непродовольственных товаров</w:t>
            </w:r>
          </w:p>
        </w:tc>
        <w:tc>
          <w:tcPr>
            <w:tcW w:w="28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217</w:t>
            </w:r>
          </w:p>
        </w:tc>
        <w:tc>
          <w:tcPr>
            <w:tcW w:w="305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740*/490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числителе приведены нормы для одноэтажных складов, в знаменателе - </w:t>
      </w:r>
      <w:r w:rsidR="00123D9F">
        <w:rPr>
          <w:rFonts w:ascii="Times New Roman" w:hAnsi="Times New Roman" w:cs="Times New Roman"/>
        </w:rPr>
        <w:t xml:space="preserve">                               </w:t>
      </w:r>
      <w:r w:rsidRPr="00857276">
        <w:rPr>
          <w:rFonts w:ascii="Times New Roman" w:hAnsi="Times New Roman" w:cs="Times New Roman"/>
        </w:rPr>
        <w:t>для многоэтажных (при средней высоте этажей 6 м).</w:t>
      </w:r>
    </w:p>
    <w:p w:rsidR="00540343" w:rsidRPr="00857276" w:rsidRDefault="00540343" w:rsidP="00F50961">
      <w:pPr>
        <w:rPr>
          <w:rFonts w:ascii="Times New Roman" w:hAnsi="Times New Roman" w:cs="Times New Roman"/>
        </w:rPr>
      </w:pPr>
      <w:bookmarkStart w:id="363" w:name="sub_1030508"/>
      <w:r w:rsidRPr="00857276">
        <w:rPr>
          <w:rFonts w:ascii="Times New Roman" w:hAnsi="Times New Roman" w:cs="Times New Roman"/>
        </w:rPr>
        <w:t>3.5.8. Вместимость специализированных складов и размеры их земельных участков приведены в рекомендуемой таблице 3.3.</w:t>
      </w:r>
    </w:p>
    <w:bookmarkEnd w:id="36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364" w:name="sub_100303"/>
      <w:r w:rsidRPr="00857276">
        <w:rPr>
          <w:rStyle w:val="a3"/>
          <w:rFonts w:ascii="Times New Roman" w:hAnsi="Times New Roman" w:cs="Times New Roman"/>
          <w:b w:val="0"/>
          <w:bCs/>
          <w:color w:val="auto"/>
        </w:rPr>
        <w:t>Таблица 3.3</w:t>
      </w:r>
    </w:p>
    <w:bookmarkEnd w:id="36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Вместимость специализированных складов и размеры их земельных участков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8"/>
        <w:gridCol w:w="1807"/>
        <w:gridCol w:w="2236"/>
      </w:tblGrid>
      <w:tr w:rsidR="00540343" w:rsidRPr="00857276">
        <w:tc>
          <w:tcPr>
            <w:tcW w:w="5528"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Склады</w:t>
            </w:r>
          </w:p>
        </w:tc>
        <w:tc>
          <w:tcPr>
            <w:tcW w:w="180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Вместимость складов, т</w:t>
            </w:r>
          </w:p>
        </w:tc>
        <w:tc>
          <w:tcPr>
            <w:tcW w:w="2236"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м</w:t>
            </w:r>
            <w:r w:rsidR="00B770E9" w:rsidRPr="00857276">
              <w:rPr>
                <w:rFonts w:ascii="Times New Roman" w:hAnsi="Times New Roman" w:cs="Times New Roman"/>
                <w:vertAlign w:val="superscript"/>
              </w:rPr>
              <w:t>2</w:t>
            </w:r>
            <w:r w:rsidRPr="00857276">
              <w:rPr>
                <w:rFonts w:ascii="Times New Roman" w:eastAsiaTheme="minorEastAsia" w:hAnsi="Times New Roman" w:cs="Times New Roman"/>
              </w:rPr>
              <w:t xml:space="preserve"> на 1000 чел.</w:t>
            </w:r>
          </w:p>
        </w:tc>
      </w:tr>
      <w:tr w:rsidR="00540343" w:rsidRPr="00857276">
        <w:tc>
          <w:tcPr>
            <w:tcW w:w="5528"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80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городского округа</w:t>
            </w:r>
          </w:p>
        </w:tc>
        <w:tc>
          <w:tcPr>
            <w:tcW w:w="2236"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городского округа</w:t>
            </w:r>
          </w:p>
        </w:tc>
      </w:tr>
      <w:tr w:rsidR="00540343" w:rsidRPr="00857276">
        <w:tc>
          <w:tcPr>
            <w:tcW w:w="552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8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27</w:t>
            </w:r>
          </w:p>
        </w:tc>
        <w:tc>
          <w:tcPr>
            <w:tcW w:w="223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190*/70</w:t>
            </w:r>
          </w:p>
        </w:tc>
      </w:tr>
      <w:tr w:rsidR="00540343" w:rsidRPr="00857276">
        <w:tc>
          <w:tcPr>
            <w:tcW w:w="552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Фруктохранилища</w:t>
            </w:r>
          </w:p>
        </w:tc>
        <w:tc>
          <w:tcPr>
            <w:tcW w:w="18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w:t>
            </w:r>
          </w:p>
        </w:tc>
        <w:tc>
          <w:tcPr>
            <w:tcW w:w="223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552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Овощехранилища</w:t>
            </w:r>
          </w:p>
        </w:tc>
        <w:tc>
          <w:tcPr>
            <w:tcW w:w="18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54</w:t>
            </w:r>
          </w:p>
        </w:tc>
        <w:tc>
          <w:tcPr>
            <w:tcW w:w="223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1300*/610</w:t>
            </w:r>
          </w:p>
        </w:tc>
      </w:tr>
      <w:tr w:rsidR="00540343" w:rsidRPr="00857276">
        <w:tc>
          <w:tcPr>
            <w:tcW w:w="552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Картофелехранилища</w:t>
            </w:r>
          </w:p>
        </w:tc>
        <w:tc>
          <w:tcPr>
            <w:tcW w:w="18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57</w:t>
            </w:r>
          </w:p>
        </w:tc>
        <w:tc>
          <w:tcPr>
            <w:tcW w:w="223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числителе приведены нормы для одноэтажных складов, в знаменателе - </w:t>
      </w:r>
      <w:r w:rsidR="00123D9F">
        <w:rPr>
          <w:rFonts w:ascii="Times New Roman" w:hAnsi="Times New Roman" w:cs="Times New Roman"/>
        </w:rPr>
        <w:t xml:space="preserve">                                </w:t>
      </w:r>
      <w:r w:rsidRPr="00857276">
        <w:rPr>
          <w:rFonts w:ascii="Times New Roman" w:hAnsi="Times New Roman" w:cs="Times New Roman"/>
        </w:rPr>
        <w:t>для многоэтажных.</w:t>
      </w:r>
    </w:p>
    <w:p w:rsidR="00540343" w:rsidRPr="00857276" w:rsidRDefault="00540343" w:rsidP="00F50961">
      <w:pPr>
        <w:rPr>
          <w:rFonts w:ascii="Times New Roman" w:hAnsi="Times New Roman" w:cs="Times New Roman"/>
        </w:rPr>
      </w:pPr>
      <w:bookmarkStart w:id="365" w:name="sub_1030509"/>
      <w:r w:rsidRPr="00857276">
        <w:rPr>
          <w:rFonts w:ascii="Times New Roman" w:hAnsi="Times New Roman" w:cs="Times New Roman"/>
        </w:rPr>
        <w:t>3.5.9. Размеры земельных участков для складов строительных материалов (потребительские) и твердого топлива принимаются 300 м2 на 1000 чел.</w:t>
      </w:r>
    </w:p>
    <w:p w:rsidR="00540343" w:rsidRPr="00857276" w:rsidRDefault="00540343" w:rsidP="00F50961">
      <w:pPr>
        <w:rPr>
          <w:rFonts w:ascii="Times New Roman" w:hAnsi="Times New Roman" w:cs="Times New Roman"/>
        </w:rPr>
      </w:pPr>
      <w:bookmarkStart w:id="366" w:name="sub_1030510"/>
      <w:bookmarkEnd w:id="365"/>
      <w:r w:rsidRPr="00857276">
        <w:rPr>
          <w:rFonts w:ascii="Times New Roman" w:hAnsi="Times New Roman" w:cs="Times New Roman"/>
        </w:rPr>
        <w:t xml:space="preserve">3.5.10.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w:t>
      </w:r>
      <w:r w:rsidR="00123D9F">
        <w:rPr>
          <w:rFonts w:ascii="Times New Roman" w:hAnsi="Times New Roman" w:cs="Times New Roman"/>
        </w:rPr>
        <w:t xml:space="preserve">                     </w:t>
      </w:r>
      <w:r w:rsidRPr="00857276">
        <w:rPr>
          <w:rFonts w:ascii="Times New Roman" w:hAnsi="Times New Roman" w:cs="Times New Roman"/>
        </w:rPr>
        <w:t>что может обеспечить требуемую плотность застройки.</w:t>
      </w:r>
    </w:p>
    <w:p w:rsidR="00540343" w:rsidRPr="00857276" w:rsidRDefault="00540343" w:rsidP="00F50961">
      <w:pPr>
        <w:rPr>
          <w:rFonts w:ascii="Times New Roman" w:hAnsi="Times New Roman" w:cs="Times New Roman"/>
        </w:rPr>
      </w:pPr>
      <w:bookmarkStart w:id="367" w:name="sub_1030511"/>
      <w:bookmarkEnd w:id="366"/>
      <w:r w:rsidRPr="00857276">
        <w:rPr>
          <w:rFonts w:ascii="Times New Roman" w:hAnsi="Times New Roman" w:cs="Times New Roman"/>
        </w:rPr>
        <w:t xml:space="preserve">3.5.11. При проектировании коммунальных зон условия безопасности по нормируемым санитарно-гигиеническим и противопожарным требованиям нормативы инженерной </w:t>
      </w:r>
      <w:r w:rsidR="00123D9F">
        <w:rPr>
          <w:rFonts w:ascii="Times New Roman" w:hAnsi="Times New Roman" w:cs="Times New Roman"/>
        </w:rPr>
        <w:t xml:space="preserve">                              </w:t>
      </w:r>
      <w:r w:rsidRPr="00857276">
        <w:rPr>
          <w:rFonts w:ascii="Times New Roman" w:hAnsi="Times New Roman" w:cs="Times New Roman"/>
        </w:rPr>
        <w:t>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367"/>
    <w:p w:rsidR="00540343" w:rsidRDefault="00540343" w:rsidP="00F50961">
      <w:pPr>
        <w:rPr>
          <w:rFonts w:ascii="Times New Roman" w:hAnsi="Times New Roman" w:cs="Times New Roman"/>
        </w:rPr>
      </w:pPr>
    </w:p>
    <w:p w:rsidR="00123D9F" w:rsidRDefault="00123D9F" w:rsidP="00F50961">
      <w:pPr>
        <w:rPr>
          <w:rFonts w:ascii="Times New Roman" w:hAnsi="Times New Roman" w:cs="Times New Roman"/>
        </w:rPr>
      </w:pPr>
    </w:p>
    <w:p w:rsidR="00123D9F" w:rsidRPr="00857276" w:rsidRDefault="00123D9F"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368" w:name="sub_10306"/>
      <w:r w:rsidRPr="00857276">
        <w:rPr>
          <w:rFonts w:ascii="Times New Roman" w:hAnsi="Times New Roman" w:cs="Times New Roman"/>
          <w:b w:val="0"/>
          <w:color w:val="auto"/>
        </w:rPr>
        <w:t>Глава 3.6. Обслуживание производственных зон</w:t>
      </w:r>
    </w:p>
    <w:bookmarkEnd w:id="36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369" w:name="sub_1030601"/>
      <w:r w:rsidRPr="00857276">
        <w:rPr>
          <w:rFonts w:ascii="Times New Roman" w:hAnsi="Times New Roman" w:cs="Times New Roman"/>
        </w:rPr>
        <w:t xml:space="preserve">3.6.1. На производственных территориях должны предусматриваться учреждения </w:t>
      </w:r>
      <w:r w:rsidR="00123D9F">
        <w:rPr>
          <w:rFonts w:ascii="Times New Roman" w:hAnsi="Times New Roman" w:cs="Times New Roman"/>
        </w:rPr>
        <w:t xml:space="preserve">                      </w:t>
      </w:r>
      <w:r w:rsidRPr="00857276">
        <w:rPr>
          <w:rFonts w:ascii="Times New Roman" w:hAnsi="Times New Roman" w:cs="Times New Roman"/>
        </w:rPr>
        <w:t>и предприятия обслуживания закрытой и открытой сети, которые необходимо формировать</w:t>
      </w:r>
      <w:r w:rsidR="00123D9F">
        <w:rPr>
          <w:rFonts w:ascii="Times New Roman" w:hAnsi="Times New Roman" w:cs="Times New Roman"/>
        </w:rPr>
        <w:t xml:space="preserve">                 </w:t>
      </w:r>
      <w:r w:rsidRPr="00857276">
        <w:rPr>
          <w:rFonts w:ascii="Times New Roman" w:hAnsi="Times New Roman" w:cs="Times New Roman"/>
        </w:rPr>
        <w:t xml:space="preserve"> в виде административно-бытовых центров промышленных предприятий.</w:t>
      </w:r>
    </w:p>
    <w:p w:rsidR="00540343" w:rsidRPr="00857276" w:rsidRDefault="00540343" w:rsidP="00F50961">
      <w:pPr>
        <w:rPr>
          <w:rFonts w:ascii="Times New Roman" w:hAnsi="Times New Roman" w:cs="Times New Roman"/>
        </w:rPr>
      </w:pPr>
      <w:bookmarkStart w:id="370" w:name="sub_1030602"/>
      <w:bookmarkEnd w:id="369"/>
      <w:r w:rsidRPr="00857276">
        <w:rPr>
          <w:rFonts w:ascii="Times New Roman" w:hAnsi="Times New Roman" w:cs="Times New Roman"/>
        </w:rPr>
        <w:t>3.6.2. Учреждения закрытой сети размещаются на территории промышленных предприятий и рассчитываются согласно СНиП 2.09.04-87.</w:t>
      </w:r>
    </w:p>
    <w:p w:rsidR="00540343" w:rsidRPr="00857276" w:rsidRDefault="00540343" w:rsidP="00F50961">
      <w:pPr>
        <w:rPr>
          <w:rFonts w:ascii="Times New Roman" w:hAnsi="Times New Roman" w:cs="Times New Roman"/>
        </w:rPr>
      </w:pPr>
      <w:bookmarkStart w:id="371" w:name="sub_103060201"/>
      <w:bookmarkEnd w:id="370"/>
      <w:r w:rsidRPr="00857276">
        <w:rPr>
          <w:rFonts w:ascii="Times New Roman" w:hAnsi="Times New Roman" w:cs="Times New Roman"/>
        </w:rPr>
        <w:t>3.6.2.1. Помещения здравоохранения принимаются в зависимости от числа работающих:</w:t>
      </w:r>
    </w:p>
    <w:bookmarkEnd w:id="371"/>
    <w:p w:rsidR="00540343" w:rsidRPr="00857276" w:rsidRDefault="00540343" w:rsidP="00F50961">
      <w:pPr>
        <w:rPr>
          <w:rFonts w:ascii="Times New Roman" w:hAnsi="Times New Roman" w:cs="Times New Roman"/>
        </w:rPr>
      </w:pPr>
      <w:r w:rsidRPr="00857276">
        <w:rPr>
          <w:rFonts w:ascii="Times New Roman" w:hAnsi="Times New Roman" w:cs="Times New Roman"/>
        </w:rPr>
        <w:t>- при списочной численности от 50 до 300 работающих должен быть предусмотрен медицинский пункт.</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медицинского пункта следует принимать: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- 12 м - при списочной численности от 50 до 150 работающих;</w:t>
      </w:r>
    </w:p>
    <w:p w:rsidR="00540343" w:rsidRPr="00857276" w:rsidRDefault="00540343" w:rsidP="00F50961">
      <w:pPr>
        <w:rPr>
          <w:rFonts w:ascii="Times New Roman" w:hAnsi="Times New Roman" w:cs="Times New Roman"/>
        </w:rPr>
      </w:pPr>
      <w:r w:rsidRPr="00857276">
        <w:rPr>
          <w:rFonts w:ascii="Times New Roman" w:hAnsi="Times New Roman" w:cs="Times New Roman"/>
        </w:rPr>
        <w:t>- 18 м - при списочной численности от 151 до 300 работающих.</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предприятиях, где предусматривается возможность использования труда инвалидов, площадь медицинского пункта допускается увеличивать на 3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списочной численности более 300 работающих должны предусматриваться фельдшерские или врачебные здравпункты.</w:t>
      </w:r>
    </w:p>
    <w:p w:rsidR="00540343" w:rsidRPr="00857276" w:rsidRDefault="00540343" w:rsidP="00F50961">
      <w:pPr>
        <w:rPr>
          <w:rFonts w:ascii="Times New Roman" w:hAnsi="Times New Roman" w:cs="Times New Roman"/>
        </w:rPr>
      </w:pPr>
      <w:bookmarkStart w:id="372" w:name="sub_103060202"/>
      <w:r w:rsidRPr="00857276">
        <w:rPr>
          <w:rFonts w:ascii="Times New Roman" w:hAnsi="Times New Roman" w:cs="Times New Roman"/>
        </w:rPr>
        <w:t>3.6.2.2. Предприятия общественного питания следует проектировать с учетом численности работников, в том числе:</w:t>
      </w:r>
    </w:p>
    <w:bookmarkEnd w:id="372"/>
    <w:p w:rsidR="00540343" w:rsidRPr="00857276" w:rsidRDefault="00540343" w:rsidP="00F50961">
      <w:pPr>
        <w:rPr>
          <w:rFonts w:ascii="Times New Roman" w:hAnsi="Times New Roman" w:cs="Times New Roman"/>
        </w:rPr>
      </w:pPr>
      <w:r w:rsidRPr="00857276">
        <w:rPr>
          <w:rFonts w:ascii="Times New Roman" w:hAnsi="Times New Roman" w:cs="Times New Roman"/>
        </w:rPr>
        <w:t>- при численности работающих в смену более 200 человек следует предусматривать столовую, работающую на полуфабрикатах;</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обосновании допускается предусматривать столовые, работающие на сырье.</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численности работающих в смену до 200 человек - столовую-раздаточную;</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численности работающих в смену менее 30 человек допускается предусматривать комнату приема пищи.</w:t>
      </w:r>
    </w:p>
    <w:p w:rsidR="00540343" w:rsidRPr="00857276" w:rsidRDefault="00540343" w:rsidP="00F50961">
      <w:pPr>
        <w:rPr>
          <w:rFonts w:ascii="Times New Roman" w:hAnsi="Times New Roman" w:cs="Times New Roman"/>
        </w:rPr>
      </w:pPr>
    </w:p>
    <w:p w:rsidR="00540343" w:rsidRPr="00857276" w:rsidRDefault="000458FE" w:rsidP="00F50961">
      <w:pPr>
        <w:pStyle w:val="1"/>
        <w:spacing w:before="0" w:after="0"/>
        <w:rPr>
          <w:rFonts w:ascii="Times New Roman" w:hAnsi="Times New Roman" w:cs="Times New Roman"/>
          <w:b w:val="0"/>
          <w:color w:val="auto"/>
        </w:rPr>
      </w:pPr>
      <w:bookmarkStart w:id="373" w:name="sub_1004"/>
      <w:r w:rsidRPr="00857276">
        <w:rPr>
          <w:rFonts w:ascii="Times New Roman" w:hAnsi="Times New Roman" w:cs="Times New Roman"/>
          <w:b w:val="0"/>
          <w:color w:val="auto"/>
        </w:rPr>
        <w:t xml:space="preserve">Раздел IV. </w:t>
      </w:r>
      <w:r w:rsidR="00540343" w:rsidRPr="00857276">
        <w:rPr>
          <w:rFonts w:ascii="Times New Roman" w:hAnsi="Times New Roman" w:cs="Times New Roman"/>
          <w:b w:val="0"/>
          <w:color w:val="auto"/>
        </w:rPr>
        <w:t>Зоны инженерной инфраструктуры</w:t>
      </w:r>
      <w:bookmarkEnd w:id="373"/>
    </w:p>
    <w:p w:rsidR="00540343" w:rsidRPr="00857276" w:rsidRDefault="00540343" w:rsidP="00F50961">
      <w:pPr>
        <w:pStyle w:val="1"/>
        <w:spacing w:before="0" w:after="0"/>
        <w:rPr>
          <w:rFonts w:ascii="Times New Roman" w:hAnsi="Times New Roman" w:cs="Times New Roman"/>
          <w:b w:val="0"/>
          <w:color w:val="auto"/>
        </w:rPr>
      </w:pPr>
      <w:bookmarkStart w:id="374" w:name="sub_10401"/>
      <w:r w:rsidRPr="00857276">
        <w:rPr>
          <w:rFonts w:ascii="Times New Roman" w:hAnsi="Times New Roman" w:cs="Times New Roman"/>
          <w:b w:val="0"/>
          <w:color w:val="auto"/>
        </w:rPr>
        <w:t>Глава 4.1. Общие требования к размещению инженерных сетей</w:t>
      </w:r>
    </w:p>
    <w:bookmarkEnd w:id="37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375" w:name="sub_1040101"/>
      <w:r w:rsidRPr="00857276">
        <w:rPr>
          <w:rFonts w:ascii="Times New Roman" w:hAnsi="Times New Roman" w:cs="Times New Roman"/>
        </w:rPr>
        <w:t xml:space="preserve">4.1.1. На территории городского округа размещение инженерных сетей, их головных сооружений необходимо предусматривать в соответствии с положениями документации территориального планирования - Генерального плана и соответствующих схем </w:t>
      </w:r>
      <w:r w:rsidR="00123D9F">
        <w:rPr>
          <w:rFonts w:ascii="Times New Roman" w:hAnsi="Times New Roman" w:cs="Times New Roman"/>
        </w:rPr>
        <w:t xml:space="preserve">                                 </w:t>
      </w:r>
      <w:r w:rsidRPr="00857276">
        <w:rPr>
          <w:rFonts w:ascii="Times New Roman" w:hAnsi="Times New Roman" w:cs="Times New Roman"/>
        </w:rPr>
        <w:t>по инженерному обеспечению.</w:t>
      </w:r>
    </w:p>
    <w:bookmarkEnd w:id="375"/>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Инженерные сети (кроме ливневой канализации) следует размещать преимущественно вне проезжей части существующих дорог, в пределах красных линий, установленных </w:t>
      </w:r>
      <w:r w:rsidR="00123D9F">
        <w:rPr>
          <w:rFonts w:ascii="Times New Roman" w:hAnsi="Times New Roman" w:cs="Times New Roman"/>
        </w:rPr>
        <w:t xml:space="preserve">                             </w:t>
      </w:r>
      <w:r w:rsidRPr="00857276">
        <w:rPr>
          <w:rFonts w:ascii="Times New Roman" w:hAnsi="Times New Roman" w:cs="Times New Roman"/>
        </w:rPr>
        <w:t xml:space="preserve">в документации по планировке территорий, с учетом поперечных профилей улиц и дорог </w:t>
      </w:r>
      <w:r w:rsidR="00123D9F">
        <w:rPr>
          <w:rFonts w:ascii="Times New Roman" w:hAnsi="Times New Roman" w:cs="Times New Roman"/>
        </w:rPr>
        <w:t xml:space="preserve">                     </w:t>
      </w:r>
      <w:r w:rsidRPr="00857276">
        <w:rPr>
          <w:rFonts w:ascii="Times New Roman" w:hAnsi="Times New Roman" w:cs="Times New Roman"/>
        </w:rPr>
        <w:t>в соответствии с требованием действующих норм и правил:</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под разделительными полосами - инженерные сети в коллекторах, каналах </w:t>
      </w:r>
      <w:r w:rsidR="00123D9F">
        <w:rPr>
          <w:rFonts w:ascii="Times New Roman" w:hAnsi="Times New Roman" w:cs="Times New Roman"/>
        </w:rPr>
        <w:t xml:space="preserve">                                  </w:t>
      </w:r>
      <w:r w:rsidRPr="00857276">
        <w:rPr>
          <w:rFonts w:ascii="Times New Roman" w:hAnsi="Times New Roman" w:cs="Times New Roman"/>
        </w:rPr>
        <w:t>или тоннелях;</w:t>
      </w:r>
    </w:p>
    <w:p w:rsidR="00540343" w:rsidRPr="00857276" w:rsidRDefault="00540343" w:rsidP="00F50961">
      <w:pPr>
        <w:rPr>
          <w:rFonts w:ascii="Times New Roman" w:hAnsi="Times New Roman" w:cs="Times New Roman"/>
        </w:rPr>
      </w:pPr>
      <w:r w:rsidRPr="00857276">
        <w:rPr>
          <w:rFonts w:ascii="Times New Roman" w:hAnsi="Times New Roman" w:cs="Times New Roman"/>
        </w:rPr>
        <w:t>- в разделительных полосах - тепловые сети, водопровод, газопровод, хозяйственную</w:t>
      </w:r>
      <w:r w:rsidR="00637747">
        <w:rPr>
          <w:rFonts w:ascii="Times New Roman" w:hAnsi="Times New Roman" w:cs="Times New Roman"/>
        </w:rPr>
        <w:t xml:space="preserve">                       </w:t>
      </w:r>
      <w:r w:rsidRPr="00857276">
        <w:rPr>
          <w:rFonts w:ascii="Times New Roman" w:hAnsi="Times New Roman" w:cs="Times New Roman"/>
        </w:rPr>
        <w:t xml:space="preserve"> и дождевую канализацию.</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полосе между красной линией и линией застройки следует размещать газовые </w:t>
      </w:r>
      <w:r w:rsidR="00BD226A" w:rsidRPr="00857276">
        <w:rPr>
          <w:rFonts w:ascii="Times New Roman" w:hAnsi="Times New Roman" w:cs="Times New Roman"/>
        </w:rPr>
        <w:t xml:space="preserve">трубопроводы </w:t>
      </w:r>
      <w:r w:rsidRPr="00857276">
        <w:rPr>
          <w:rFonts w:ascii="Times New Roman" w:hAnsi="Times New Roman" w:cs="Times New Roman"/>
        </w:rPr>
        <w:t xml:space="preserve">низкого давления и кабельные сети (силовые, связи, сигнализации </w:t>
      </w:r>
      <w:r w:rsidR="00CD4AFE">
        <w:rPr>
          <w:rFonts w:ascii="Times New Roman" w:hAnsi="Times New Roman" w:cs="Times New Roman"/>
        </w:rPr>
        <w:t xml:space="preserve">                                    </w:t>
      </w:r>
      <w:r w:rsidRPr="00857276">
        <w:rPr>
          <w:rFonts w:ascii="Times New Roman" w:hAnsi="Times New Roman" w:cs="Times New Roman"/>
        </w:rPr>
        <w:t>и диспетчеризации).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Пересечение проезжих частей улиц инженерными коммуникациями следует предусматривать методами, исключающими вскрытие асфальтобетонного покрытия. Пересечение улиц открытым способом допускается в исключительных случаях </w:t>
      </w:r>
      <w:r w:rsidR="00CD4AFE">
        <w:rPr>
          <w:rFonts w:ascii="Times New Roman" w:hAnsi="Times New Roman" w:cs="Times New Roman"/>
        </w:rPr>
        <w:t xml:space="preserve">                                   </w:t>
      </w:r>
      <w:r w:rsidRPr="00857276">
        <w:rPr>
          <w:rFonts w:ascii="Times New Roman" w:hAnsi="Times New Roman" w:cs="Times New Roman"/>
        </w:rPr>
        <w:t xml:space="preserve">по распоряжению Администрации, с последующим перекрытием места раскопок </w:t>
      </w:r>
      <w:r w:rsidR="008E2C1C" w:rsidRPr="00857276">
        <w:rPr>
          <w:rFonts w:ascii="Times New Roman" w:hAnsi="Times New Roman" w:cs="Times New Roman"/>
        </w:rPr>
        <w:t>«</w:t>
      </w:r>
      <w:r w:rsidRPr="00857276">
        <w:rPr>
          <w:rFonts w:ascii="Times New Roman" w:hAnsi="Times New Roman" w:cs="Times New Roman"/>
        </w:rPr>
        <w:t>картой</w:t>
      </w:r>
      <w:r w:rsidR="008E2C1C" w:rsidRPr="00857276">
        <w:rPr>
          <w:rFonts w:ascii="Times New Roman" w:hAnsi="Times New Roman" w:cs="Times New Roman"/>
        </w:rPr>
        <w:t>»</w:t>
      </w:r>
      <w:r w:rsidRPr="00857276">
        <w:rPr>
          <w:rFonts w:ascii="Times New Roman" w:hAnsi="Times New Roman" w:cs="Times New Roman"/>
        </w:rPr>
        <w:t xml:space="preserve"> шириной по 3 метра в каждую сторону от края траншеи.</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городского округа не допускаются: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надземная и наземная прокладка канализационных сетей;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прокладка трубопроводов с легковоспламеняющимися и горючими жидкостями, </w:t>
      </w:r>
      <w:r w:rsidR="00CD4AFE">
        <w:rPr>
          <w:rFonts w:ascii="Times New Roman" w:hAnsi="Times New Roman" w:cs="Times New Roman"/>
        </w:rPr>
        <w:t xml:space="preserve">                     </w:t>
      </w:r>
      <w:r w:rsidRPr="00857276">
        <w:rPr>
          <w:rFonts w:ascii="Times New Roman" w:hAnsi="Times New Roman" w:cs="Times New Roman"/>
        </w:rPr>
        <w:t>а также со сжиженными газами для снабжения промышленных предприятий и складов.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Для нефтепродуктопроводов, прокладываемых по территории городского округа, следует руководствоваться </w:t>
      </w:r>
      <w:r w:rsidR="0023672B" w:rsidRPr="00857276">
        <w:rPr>
          <w:rFonts w:ascii="Times New Roman" w:hAnsi="Times New Roman" w:cs="Times New Roman"/>
        </w:rPr>
        <w:t>СП 125.13330.2012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w:t>
      </w:r>
      <w:r w:rsidR="0023672B" w:rsidRPr="00857276">
        <w:rPr>
          <w:rFonts w:ascii="Times New Roman" w:hAnsi="Times New Roman" w:cs="Times New Roman"/>
        </w:rPr>
        <w:t>СП 18.13330.2019</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376" w:name="sub_1040102"/>
      <w:r w:rsidRPr="00857276">
        <w:rPr>
          <w:rFonts w:ascii="Times New Roman" w:hAnsi="Times New Roman" w:cs="Times New Roman"/>
        </w:rPr>
        <w:t>4.1.2. Сети водопровода следует размещать по обеим сторонам улицы при ширине:</w:t>
      </w:r>
    </w:p>
    <w:bookmarkEnd w:id="376"/>
    <w:p w:rsidR="00540343" w:rsidRPr="00857276" w:rsidRDefault="00540343" w:rsidP="00F50961">
      <w:pPr>
        <w:rPr>
          <w:rFonts w:ascii="Times New Roman" w:hAnsi="Times New Roman" w:cs="Times New Roman"/>
        </w:rPr>
      </w:pPr>
      <w:r w:rsidRPr="00857276">
        <w:rPr>
          <w:rFonts w:ascii="Times New Roman" w:hAnsi="Times New Roman" w:cs="Times New Roman"/>
        </w:rPr>
        <w:t>- проезжей части более 22 м;</w:t>
      </w:r>
    </w:p>
    <w:p w:rsidR="00540343" w:rsidRPr="00857276" w:rsidRDefault="00540343" w:rsidP="00F50961">
      <w:pPr>
        <w:rPr>
          <w:rFonts w:ascii="Times New Roman" w:hAnsi="Times New Roman" w:cs="Times New Roman"/>
        </w:rPr>
      </w:pPr>
      <w:r w:rsidRPr="00857276">
        <w:rPr>
          <w:rFonts w:ascii="Times New Roman" w:hAnsi="Times New Roman" w:cs="Times New Roman"/>
        </w:rPr>
        <w:t>- улиц в пределах красных линий 60 м и более.</w:t>
      </w:r>
    </w:p>
    <w:p w:rsidR="00540343" w:rsidRPr="00857276" w:rsidRDefault="00540343" w:rsidP="00F50961">
      <w:pPr>
        <w:rPr>
          <w:rFonts w:ascii="Times New Roman" w:hAnsi="Times New Roman" w:cs="Times New Roman"/>
        </w:rPr>
      </w:pPr>
      <w:bookmarkStart w:id="377" w:name="sub_1040103"/>
      <w:r w:rsidRPr="00857276">
        <w:rPr>
          <w:rFonts w:ascii="Times New Roman" w:hAnsi="Times New Roman" w:cs="Times New Roman"/>
        </w:rPr>
        <w:t>4.1.3. По насыпям автомобильных дорог общей сети I, II и III категории прокладка тепловых сетей не допускается.</w:t>
      </w:r>
    </w:p>
    <w:p w:rsidR="00540343" w:rsidRPr="00857276" w:rsidRDefault="00540343" w:rsidP="00F50961">
      <w:pPr>
        <w:rPr>
          <w:rFonts w:ascii="Times New Roman" w:hAnsi="Times New Roman" w:cs="Times New Roman"/>
        </w:rPr>
      </w:pPr>
      <w:bookmarkStart w:id="378" w:name="sub_1040104"/>
      <w:bookmarkEnd w:id="377"/>
      <w:r w:rsidRPr="00857276">
        <w:rPr>
          <w:rFonts w:ascii="Times New Roman" w:hAnsi="Times New Roman" w:cs="Times New Roman"/>
        </w:rPr>
        <w:t>4.1.4.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w:t>
      </w:r>
    </w:p>
    <w:bookmarkEnd w:id="378"/>
    <w:p w:rsidR="00540343" w:rsidRPr="00857276" w:rsidRDefault="00540343" w:rsidP="00F50961">
      <w:pPr>
        <w:rPr>
          <w:rFonts w:ascii="Times New Roman" w:hAnsi="Times New Roman" w:cs="Times New Roman"/>
        </w:rPr>
      </w:pPr>
      <w:r w:rsidRPr="00857276">
        <w:rPr>
          <w:rFonts w:ascii="Times New Roman" w:hAnsi="Times New Roman" w:cs="Times New Roman"/>
        </w:rPr>
        <w:t>При технической необходимости под проезжими частями улиц допускается прокладка газопровода.</w:t>
      </w:r>
    </w:p>
    <w:p w:rsidR="00540343" w:rsidRPr="00857276" w:rsidRDefault="00540343" w:rsidP="00F50961">
      <w:pPr>
        <w:rPr>
          <w:rFonts w:ascii="Times New Roman" w:hAnsi="Times New Roman" w:cs="Times New Roman"/>
        </w:rPr>
      </w:pPr>
      <w:bookmarkStart w:id="379" w:name="sub_1040105"/>
      <w:r w:rsidRPr="00857276">
        <w:rPr>
          <w:rFonts w:ascii="Times New Roman" w:hAnsi="Times New Roman" w:cs="Times New Roman"/>
        </w:rPr>
        <w:t xml:space="preserve">4.1.5. Пересечение инженерными сетями рек, автомобильных дорог, а также зданий </w:t>
      </w:r>
      <w:r w:rsidR="00CD4AFE">
        <w:rPr>
          <w:rFonts w:ascii="Times New Roman" w:hAnsi="Times New Roman" w:cs="Times New Roman"/>
        </w:rPr>
        <w:t xml:space="preserve">                   </w:t>
      </w:r>
      <w:r w:rsidRPr="00857276">
        <w:rPr>
          <w:rFonts w:ascii="Times New Roman" w:hAnsi="Times New Roman" w:cs="Times New Roman"/>
        </w:rPr>
        <w:t>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w:t>
      </w:r>
    </w:p>
    <w:bookmarkEnd w:id="379"/>
    <w:p w:rsidR="00540343" w:rsidRPr="00857276" w:rsidRDefault="00540343" w:rsidP="00F50961">
      <w:pPr>
        <w:rPr>
          <w:rFonts w:ascii="Times New Roman" w:hAnsi="Times New Roman" w:cs="Times New Roman"/>
        </w:rPr>
      </w:pPr>
      <w:r w:rsidRPr="00857276">
        <w:rPr>
          <w:rFonts w:ascii="Times New Roman" w:hAnsi="Times New Roman" w:cs="Times New Roman"/>
        </w:rPr>
        <w:t>Выбор места пересечения инженерными сетями рек, автомобильных и железных дорог,</w:t>
      </w:r>
      <w:r w:rsidR="00CD4AFE">
        <w:rPr>
          <w:rFonts w:ascii="Times New Roman" w:hAnsi="Times New Roman" w:cs="Times New Roman"/>
        </w:rPr>
        <w:t xml:space="preserve">            </w:t>
      </w:r>
      <w:r w:rsidRPr="00857276">
        <w:rPr>
          <w:rFonts w:ascii="Times New Roman" w:hAnsi="Times New Roman" w:cs="Times New Roman"/>
        </w:rPr>
        <w:t xml:space="preserve">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540343" w:rsidRPr="00857276" w:rsidRDefault="00540343" w:rsidP="00F50961">
      <w:pPr>
        <w:rPr>
          <w:rFonts w:ascii="Times New Roman" w:hAnsi="Times New Roman" w:cs="Times New Roman"/>
        </w:rPr>
      </w:pPr>
      <w:bookmarkStart w:id="380" w:name="sub_1040106"/>
      <w:r w:rsidRPr="00857276">
        <w:rPr>
          <w:rFonts w:ascii="Times New Roman" w:hAnsi="Times New Roman" w:cs="Times New Roman"/>
        </w:rPr>
        <w:t xml:space="preserve">4.1.6. При пересечении железных дорог общей сети, а также рек, оврагов, открытых водостоков прокладка тепловых сетей должна предусматриваться надземной. </w:t>
      </w:r>
      <w:r w:rsidR="00CD4AFE">
        <w:rPr>
          <w:rFonts w:ascii="Times New Roman" w:hAnsi="Times New Roman" w:cs="Times New Roman"/>
        </w:rPr>
        <w:t xml:space="preserve">                                  </w:t>
      </w:r>
      <w:r w:rsidRPr="00857276">
        <w:rPr>
          <w:rFonts w:ascii="Times New Roman" w:hAnsi="Times New Roman" w:cs="Times New Roman"/>
        </w:rPr>
        <w:t>При этом допускается использовать постоянные автодорожные и железнодорожные мосты.</w:t>
      </w:r>
    </w:p>
    <w:bookmarkEnd w:id="38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w:t>
      </w:r>
      <w:r w:rsidR="00CD4AFE">
        <w:rPr>
          <w:rFonts w:ascii="Times New Roman" w:hAnsi="Times New Roman" w:cs="Times New Roman"/>
        </w:rPr>
        <w:t xml:space="preserve">                    </w:t>
      </w:r>
      <w:r w:rsidRPr="00857276">
        <w:rPr>
          <w:rFonts w:ascii="Times New Roman" w:hAnsi="Times New Roman" w:cs="Times New Roman"/>
        </w:rPr>
        <w:t>и дорог местного значения, действующих сетей водопровода и канализации, газопроводов следует предусматривать в соответствии с</w:t>
      </w:r>
      <w:r w:rsidR="00045FFE" w:rsidRPr="00857276">
        <w:t xml:space="preserve"> </w:t>
      </w:r>
      <w:r w:rsidR="00045FFE" w:rsidRPr="00857276">
        <w:rPr>
          <w:rFonts w:ascii="Times New Roman" w:hAnsi="Times New Roman" w:cs="Times New Roman"/>
        </w:rPr>
        <w:t>СП 124.13330.2012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381" w:name="sub_1040107"/>
      <w:r w:rsidRPr="00857276">
        <w:rPr>
          <w:rFonts w:ascii="Times New Roman" w:hAnsi="Times New Roman" w:cs="Times New Roman"/>
        </w:rPr>
        <w:t xml:space="preserve">4.1.7. Расстояния по горизонтали от мест пересечения железнодорожных путей </w:t>
      </w:r>
      <w:r w:rsidR="00CD4AFE">
        <w:rPr>
          <w:rFonts w:ascii="Times New Roman" w:hAnsi="Times New Roman" w:cs="Times New Roman"/>
        </w:rPr>
        <w:t xml:space="preserve">                          </w:t>
      </w:r>
      <w:r w:rsidRPr="00857276">
        <w:rPr>
          <w:rFonts w:ascii="Times New Roman" w:hAnsi="Times New Roman" w:cs="Times New Roman"/>
        </w:rPr>
        <w:t>и автомобильных дорог подземными газопроводами должны быть не менее:</w:t>
      </w:r>
    </w:p>
    <w:bookmarkEnd w:id="38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w:t>
      </w:r>
      <w:r w:rsidR="00CD4AFE">
        <w:rPr>
          <w:rFonts w:ascii="Times New Roman" w:hAnsi="Times New Roman" w:cs="Times New Roman"/>
        </w:rPr>
        <w:t xml:space="preserve">                           </w:t>
      </w:r>
      <w:r w:rsidRPr="00857276">
        <w:rPr>
          <w:rFonts w:ascii="Times New Roman" w:hAnsi="Times New Roman" w:cs="Times New Roman"/>
        </w:rPr>
        <w:t xml:space="preserve">для </w:t>
      </w:r>
      <w:r w:rsidR="00EF595C" w:rsidRPr="00857276">
        <w:rPr>
          <w:rFonts w:ascii="Times New Roman" w:hAnsi="Times New Roman" w:cs="Times New Roman"/>
        </w:rPr>
        <w:t xml:space="preserve">внутриквартальных </w:t>
      </w:r>
      <w:r w:rsidRPr="00857276">
        <w:rPr>
          <w:rFonts w:ascii="Times New Roman" w:hAnsi="Times New Roman" w:cs="Times New Roman"/>
        </w:rPr>
        <w:t>железных дорог, автомобильных дорог IV - V категорий и труб - 15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зоны стрелочного перевода (начала остряков, хвоста крестовин, мест присоединения к рельсам отсасывающих кабелей и других пересечений пути) - 20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опор контактной сети - 3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Разрешается сокращение указанных расстояний по согласованию с организациями, </w:t>
      </w:r>
      <w:r w:rsidR="00CD4AFE">
        <w:rPr>
          <w:rFonts w:ascii="Times New Roman" w:hAnsi="Times New Roman" w:cs="Times New Roman"/>
        </w:rPr>
        <w:t xml:space="preserve">                     </w:t>
      </w:r>
      <w:r w:rsidRPr="00857276">
        <w:rPr>
          <w:rFonts w:ascii="Times New Roman" w:hAnsi="Times New Roman" w:cs="Times New Roman"/>
        </w:rPr>
        <w:t>в ведении которых находятся пересекаемые сооружения.</w:t>
      </w:r>
    </w:p>
    <w:p w:rsidR="00540343" w:rsidRPr="00857276" w:rsidRDefault="00540343" w:rsidP="00F50961">
      <w:pPr>
        <w:rPr>
          <w:rFonts w:ascii="Times New Roman" w:hAnsi="Times New Roman" w:cs="Times New Roman"/>
        </w:rPr>
      </w:pPr>
      <w:bookmarkStart w:id="382" w:name="sub_1040108"/>
      <w:r w:rsidRPr="00857276">
        <w:rPr>
          <w:rFonts w:ascii="Times New Roman" w:hAnsi="Times New Roman" w:cs="Times New Roman"/>
        </w:rPr>
        <w:t>4.1.8. По пешеходным и автомобильным мостам прокладка газопроводов:</w:t>
      </w:r>
    </w:p>
    <w:bookmarkEnd w:id="382"/>
    <w:p w:rsidR="00540343" w:rsidRPr="00857276" w:rsidRDefault="00540343" w:rsidP="00F50961">
      <w:pPr>
        <w:rPr>
          <w:rFonts w:ascii="Times New Roman" w:hAnsi="Times New Roman" w:cs="Times New Roman"/>
        </w:rPr>
      </w:pPr>
      <w:r w:rsidRPr="00857276">
        <w:rPr>
          <w:rFonts w:ascii="Times New Roman" w:hAnsi="Times New Roman" w:cs="Times New Roman"/>
        </w:rPr>
        <w:t>- допускается давлением до 0,6 МПа из бесшовных или электросварных труб, прошедших 100-процентный контроль заводских сварных соединений физическими методами, если мост построен из негорючих материалов;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не допускается, если мост построен из горючих материалов.</w:t>
      </w:r>
    </w:p>
    <w:p w:rsidR="00540343" w:rsidRPr="00857276" w:rsidRDefault="00540343" w:rsidP="00F50961">
      <w:pPr>
        <w:rPr>
          <w:rFonts w:ascii="Times New Roman" w:hAnsi="Times New Roman" w:cs="Times New Roman"/>
        </w:rPr>
      </w:pPr>
      <w:bookmarkStart w:id="383" w:name="sub_1040109"/>
      <w:r w:rsidRPr="00857276">
        <w:rPr>
          <w:rFonts w:ascii="Times New Roman" w:hAnsi="Times New Roman" w:cs="Times New Roman"/>
        </w:rPr>
        <w:t>4.1.9. Прокладку подземных инженерных сетей следует предусматривать:</w:t>
      </w:r>
    </w:p>
    <w:bookmarkEnd w:id="383"/>
    <w:p w:rsidR="00540343" w:rsidRPr="00857276" w:rsidRDefault="00540343" w:rsidP="00F50961">
      <w:pPr>
        <w:rPr>
          <w:rFonts w:ascii="Times New Roman" w:hAnsi="Times New Roman" w:cs="Times New Roman"/>
        </w:rPr>
      </w:pPr>
      <w:r w:rsidRPr="00857276">
        <w:rPr>
          <w:rFonts w:ascii="Times New Roman" w:hAnsi="Times New Roman" w:cs="Times New Roman"/>
        </w:rPr>
        <w:t>- совмещенную в общих траншеях;</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свыше десяти кабелей связи и десяти силовых кабелей напряжением до 10 кВ, </w:t>
      </w:r>
      <w:r w:rsidR="00CD4AFE">
        <w:rPr>
          <w:rFonts w:ascii="Times New Roman" w:hAnsi="Times New Roman" w:cs="Times New Roman"/>
        </w:rPr>
        <w:t xml:space="preserve">                     </w:t>
      </w:r>
      <w:r w:rsidRPr="00857276">
        <w:rPr>
          <w:rFonts w:ascii="Times New Roman" w:hAnsi="Times New Roman" w:cs="Times New Roman"/>
        </w:rPr>
        <w:t xml:space="preserve">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w:t>
      </w:r>
      <w:r w:rsidR="00CD4AFE">
        <w:rPr>
          <w:rFonts w:ascii="Times New Roman" w:hAnsi="Times New Roman" w:cs="Times New Roman"/>
        </w:rPr>
        <w:t xml:space="preserve">                           </w:t>
      </w:r>
      <w:r w:rsidRPr="00857276">
        <w:rPr>
          <w:rFonts w:ascii="Times New Roman" w:hAnsi="Times New Roman" w:cs="Times New Roman"/>
        </w:rPr>
        <w:t>с магистральными улицами и железнодорожными путями.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участках застройки в сложных грунтовых условиях необходимо предусматривать прокладку водонесущих инженерных сетей, как правило, в проходных тоннелях.</w:t>
      </w:r>
    </w:p>
    <w:p w:rsidR="00540343" w:rsidRPr="00857276" w:rsidRDefault="00540343" w:rsidP="00F50961">
      <w:pPr>
        <w:rPr>
          <w:rFonts w:ascii="Times New Roman" w:hAnsi="Times New Roman" w:cs="Times New Roman"/>
        </w:rPr>
      </w:pPr>
      <w:r w:rsidRPr="00857276">
        <w:rPr>
          <w:rFonts w:ascii="Times New Roman" w:hAnsi="Times New Roman" w:cs="Times New Roman"/>
        </w:rPr>
        <w:t>Не допускать применение бесканальной прокладки в насыпных песчаных грунтах.</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Прокладку надземных тепловых сетей до зданий, сооружений и инженерных сетей следует предусматривать в соответствии </w:t>
      </w:r>
      <w:r w:rsidR="009822BC" w:rsidRPr="00857276">
        <w:rPr>
          <w:rFonts w:ascii="Times New Roman" w:hAnsi="Times New Roman" w:cs="Times New Roman"/>
        </w:rPr>
        <w:t xml:space="preserve">с </w:t>
      </w:r>
      <w:hyperlink r:id="rId24" w:history="1">
        <w:r w:rsidRPr="00857276">
          <w:rPr>
            <w:rStyle w:val="a4"/>
            <w:rFonts w:ascii="Times New Roman" w:hAnsi="Times New Roman"/>
            <w:b w:val="0"/>
            <w:color w:val="auto"/>
          </w:rPr>
          <w:t>приложение</w:t>
        </w:r>
        <w:r w:rsidR="009822BC" w:rsidRPr="00857276">
          <w:rPr>
            <w:rStyle w:val="a4"/>
            <w:rFonts w:ascii="Times New Roman" w:hAnsi="Times New Roman"/>
            <w:b w:val="0"/>
            <w:color w:val="auto"/>
          </w:rPr>
          <w:t>м</w:t>
        </w:r>
        <w:r w:rsidRPr="00857276">
          <w:rPr>
            <w:rStyle w:val="a4"/>
            <w:rFonts w:ascii="Times New Roman" w:hAnsi="Times New Roman"/>
            <w:b w:val="0"/>
            <w:color w:val="auto"/>
          </w:rPr>
          <w:t xml:space="preserve"> Б</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384" w:name="sub_1040110"/>
      <w:r w:rsidRPr="00857276">
        <w:rPr>
          <w:rFonts w:ascii="Times New Roman" w:hAnsi="Times New Roman" w:cs="Times New Roman"/>
        </w:rPr>
        <w:t xml:space="preserve">4.1.10. Подземную прокладку тепловых сетей допускается принимать совместно </w:t>
      </w:r>
      <w:r w:rsidR="00CD4AFE">
        <w:rPr>
          <w:rFonts w:ascii="Times New Roman" w:hAnsi="Times New Roman" w:cs="Times New Roman"/>
        </w:rPr>
        <w:t xml:space="preserve">                      </w:t>
      </w:r>
      <w:r w:rsidRPr="00857276">
        <w:rPr>
          <w:rFonts w:ascii="Times New Roman" w:hAnsi="Times New Roman" w:cs="Times New Roman"/>
        </w:rPr>
        <w:t>со следующими инженерными сетями:</w:t>
      </w:r>
    </w:p>
    <w:bookmarkEnd w:id="384"/>
    <w:p w:rsidR="00540343" w:rsidRPr="00857276" w:rsidRDefault="00540343" w:rsidP="00F50961">
      <w:pPr>
        <w:rPr>
          <w:rFonts w:ascii="Times New Roman" w:hAnsi="Times New Roman" w:cs="Times New Roman"/>
        </w:rPr>
      </w:pPr>
      <w:r w:rsidRPr="00857276">
        <w:rPr>
          <w:rFonts w:ascii="Times New Roman" w:hAnsi="Times New Roman" w:cs="Times New Roman"/>
        </w:rPr>
        <w:t>- трубопроводами сжатого воздуха давлением до 1,6 МПа, мазутопроводами, контрольными кабелями, предназначенными для обслуживания тепловых сетей;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Прокладка трубопроводов тепловых сетей в каналах и тоннелях с другими инженерными сетями, кроме указанных, не допускается.</w:t>
      </w:r>
      <w:r w:rsidR="00CF14A4" w:rsidRPr="00857276">
        <w:rPr>
          <w:rFonts w:ascii="Times New Roman" w:hAnsi="Times New Roman" w:cs="Times New Roman"/>
        </w:rPr>
        <w:t xml:space="preserve"> На селитебных территориях </w:t>
      </w:r>
      <w:r w:rsidR="00440126" w:rsidRPr="00857276">
        <w:rPr>
          <w:rFonts w:ascii="Times New Roman" w:hAnsi="Times New Roman" w:cs="Times New Roman"/>
        </w:rPr>
        <w:t xml:space="preserve">проектирование </w:t>
      </w:r>
      <w:r w:rsidR="00CD4AFE">
        <w:rPr>
          <w:rFonts w:ascii="Times New Roman" w:hAnsi="Times New Roman" w:cs="Times New Roman"/>
        </w:rPr>
        <w:t xml:space="preserve">                           </w:t>
      </w:r>
      <w:r w:rsidR="00440126" w:rsidRPr="00857276">
        <w:rPr>
          <w:rFonts w:ascii="Times New Roman" w:hAnsi="Times New Roman" w:cs="Times New Roman"/>
        </w:rPr>
        <w:t xml:space="preserve">и </w:t>
      </w:r>
      <w:r w:rsidR="00CF14A4" w:rsidRPr="00857276">
        <w:rPr>
          <w:rFonts w:ascii="Times New Roman" w:hAnsi="Times New Roman" w:cs="Times New Roman"/>
        </w:rPr>
        <w:t>прокладка наземных и надземных тепловых сетей 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w:t>
      </w:r>
      <w:r w:rsidR="00AE72C9">
        <w:rPr>
          <w:rFonts w:ascii="Times New Roman" w:hAnsi="Times New Roman" w:cs="Times New Roman"/>
        </w:rPr>
        <w:t xml:space="preserve">                   </w:t>
      </w:r>
      <w:r w:rsidRPr="00857276">
        <w:rPr>
          <w:rFonts w:ascii="Times New Roman" w:hAnsi="Times New Roman" w:cs="Times New Roman"/>
        </w:rPr>
        <w:t>и радиоактивного загрязнения теплоносителя.</w:t>
      </w:r>
    </w:p>
    <w:p w:rsidR="00540343" w:rsidRPr="00857276" w:rsidRDefault="00540343" w:rsidP="00F50961">
      <w:pPr>
        <w:rPr>
          <w:rFonts w:ascii="Times New Roman" w:hAnsi="Times New Roman" w:cs="Times New Roman"/>
        </w:rPr>
      </w:pPr>
      <w:bookmarkStart w:id="385" w:name="sub_1040111"/>
      <w:r w:rsidRPr="00857276">
        <w:rPr>
          <w:rFonts w:ascii="Times New Roman" w:hAnsi="Times New Roman" w:cs="Times New Roman"/>
        </w:rPr>
        <w:t>4.1.11. На площадках промышленных предприятий следует предусматривать преимущественно наземный и надземный способы размещения инженерных сетей.</w:t>
      </w:r>
    </w:p>
    <w:bookmarkEnd w:id="385"/>
    <w:p w:rsidR="00540343" w:rsidRPr="00857276" w:rsidRDefault="00540343" w:rsidP="00F50961">
      <w:pPr>
        <w:rPr>
          <w:rFonts w:ascii="Times New Roman" w:hAnsi="Times New Roman" w:cs="Times New Roman"/>
        </w:rPr>
      </w:pPr>
      <w:r w:rsidRPr="00857276">
        <w:rPr>
          <w:rFonts w:ascii="Times New Roman" w:hAnsi="Times New Roman" w:cs="Times New Roman"/>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540343" w:rsidRPr="00857276" w:rsidRDefault="00540343" w:rsidP="00F50961">
      <w:pPr>
        <w:rPr>
          <w:rFonts w:ascii="Times New Roman" w:hAnsi="Times New Roman" w:cs="Times New Roman"/>
        </w:rPr>
      </w:pPr>
      <w:bookmarkStart w:id="386" w:name="sub_1040112"/>
      <w:r w:rsidRPr="00857276">
        <w:rPr>
          <w:rFonts w:ascii="Times New Roman" w:hAnsi="Times New Roman" w:cs="Times New Roman"/>
        </w:rPr>
        <w:t>4.1.12.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540343" w:rsidRPr="00857276" w:rsidRDefault="00540343" w:rsidP="00F50961">
      <w:pPr>
        <w:rPr>
          <w:rFonts w:ascii="Times New Roman" w:hAnsi="Times New Roman" w:cs="Times New Roman"/>
        </w:rPr>
      </w:pPr>
      <w:bookmarkStart w:id="387" w:name="sub_1040113"/>
      <w:bookmarkEnd w:id="386"/>
      <w:r w:rsidRPr="00857276">
        <w:rPr>
          <w:rFonts w:ascii="Times New Roman" w:hAnsi="Times New Roman" w:cs="Times New Roman"/>
        </w:rPr>
        <w:t xml:space="preserve">4.1.13. </w:t>
      </w:r>
      <w:bookmarkEnd w:id="387"/>
      <w:r w:rsidRPr="00857276">
        <w:rPr>
          <w:rFonts w:ascii="Times New Roman" w:hAnsi="Times New Roman" w:cs="Times New Roman"/>
        </w:rPr>
        <w:t>Надземные газопроводы в зависимости от давления следует прокладывать</w:t>
      </w:r>
      <w:r w:rsidR="00AE72C9">
        <w:rPr>
          <w:rFonts w:ascii="Times New Roman" w:hAnsi="Times New Roman" w:cs="Times New Roman"/>
        </w:rPr>
        <w:t xml:space="preserve">                       </w:t>
      </w:r>
      <w:r w:rsidRPr="00857276">
        <w:rPr>
          <w:rFonts w:ascii="Times New Roman" w:hAnsi="Times New Roman" w:cs="Times New Roman"/>
        </w:rPr>
        <w:t>на опорах из негорючих материалов или по конструкциям зданий и сооружений в соответствии</w:t>
      </w:r>
      <w:r w:rsidR="00AE72C9">
        <w:rPr>
          <w:rFonts w:ascii="Times New Roman" w:hAnsi="Times New Roman" w:cs="Times New Roman"/>
        </w:rPr>
        <w:t xml:space="preserve"> </w:t>
      </w:r>
      <w:r w:rsidRPr="00857276">
        <w:rPr>
          <w:rFonts w:ascii="Times New Roman" w:hAnsi="Times New Roman" w:cs="Times New Roman"/>
        </w:rPr>
        <w:t xml:space="preserve"> </w:t>
      </w:r>
      <w:r w:rsidR="006D359F" w:rsidRPr="00857276">
        <w:rPr>
          <w:rFonts w:ascii="Times New Roman" w:hAnsi="Times New Roman" w:cs="Times New Roman"/>
        </w:rPr>
        <w:t>с требованиями СП 62.13330.2011</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388" w:name="sub_1040114"/>
      <w:r w:rsidRPr="00857276">
        <w:rPr>
          <w:rFonts w:ascii="Times New Roman" w:hAnsi="Times New Roman" w:cs="Times New Roman"/>
        </w:rPr>
        <w:t xml:space="preserve">4.1.14. На низких опорах следует размещать напорные трубопроводы с жидкостями </w:t>
      </w:r>
      <w:r w:rsidR="00AE72C9">
        <w:rPr>
          <w:rFonts w:ascii="Times New Roman" w:hAnsi="Times New Roman" w:cs="Times New Roman"/>
        </w:rPr>
        <w:t xml:space="preserve">                   </w:t>
      </w:r>
      <w:r w:rsidRPr="00857276">
        <w:rPr>
          <w:rFonts w:ascii="Times New Roman" w:hAnsi="Times New Roman" w:cs="Times New Roman"/>
        </w:rPr>
        <w:t>и газами, а также кабели силовые и связи, располагаемые:</w:t>
      </w:r>
    </w:p>
    <w:bookmarkEnd w:id="388"/>
    <w:p w:rsidR="00540343" w:rsidRPr="00857276" w:rsidRDefault="00540343" w:rsidP="00F50961">
      <w:pPr>
        <w:rPr>
          <w:rFonts w:ascii="Times New Roman" w:hAnsi="Times New Roman" w:cs="Times New Roman"/>
        </w:rPr>
      </w:pPr>
      <w:r w:rsidRPr="00857276">
        <w:rPr>
          <w:rFonts w:ascii="Times New Roman" w:hAnsi="Times New Roman" w:cs="Times New Roman"/>
        </w:rPr>
        <w:t>- в специально отведенных для этих целей технических полосах площадок предприятий;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территории складов жидких продуктов и сжиженных газов.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Кроме того, на низких опорах следует предусматривать прокладку тепловых сетей </w:t>
      </w:r>
      <w:r w:rsidR="00567DC4">
        <w:rPr>
          <w:rFonts w:ascii="Times New Roman" w:hAnsi="Times New Roman" w:cs="Times New Roman"/>
        </w:rPr>
        <w:t xml:space="preserve">                   </w:t>
      </w:r>
      <w:r w:rsidRPr="00857276">
        <w:rPr>
          <w:rFonts w:ascii="Times New Roman" w:hAnsi="Times New Roman" w:cs="Times New Roman"/>
        </w:rPr>
        <w:t>по территории, не подлежащей застройке вне населенных пунктов.</w:t>
      </w:r>
    </w:p>
    <w:p w:rsidR="00540343" w:rsidRPr="00857276" w:rsidRDefault="00540343" w:rsidP="00F50961">
      <w:pPr>
        <w:rPr>
          <w:rFonts w:ascii="Times New Roman" w:hAnsi="Times New Roman" w:cs="Times New Roman"/>
        </w:rPr>
      </w:pPr>
      <w:bookmarkStart w:id="389" w:name="sub_1040115"/>
      <w:r w:rsidRPr="00857276">
        <w:rPr>
          <w:rFonts w:ascii="Times New Roman" w:hAnsi="Times New Roman" w:cs="Times New Roman"/>
        </w:rPr>
        <w:t>4.1.15.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389"/>
    <w:p w:rsidR="00540343" w:rsidRPr="00857276" w:rsidRDefault="00540343" w:rsidP="00F50961">
      <w:pPr>
        <w:rPr>
          <w:rFonts w:ascii="Times New Roman" w:hAnsi="Times New Roman" w:cs="Times New Roman"/>
        </w:rPr>
      </w:pPr>
      <w:r w:rsidRPr="00857276">
        <w:rPr>
          <w:rFonts w:ascii="Times New Roman" w:hAnsi="Times New Roman" w:cs="Times New Roman"/>
        </w:rPr>
        <w:t>- при ширине группы труб не менее 1,5 м - 0,35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ширине группы труб от 1,5 м и более - 0,5 м.</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540343" w:rsidRPr="00857276" w:rsidRDefault="00540343" w:rsidP="00F50961">
      <w:pPr>
        <w:rPr>
          <w:rFonts w:ascii="Times New Roman" w:hAnsi="Times New Roman" w:cs="Times New Roman"/>
        </w:rPr>
      </w:pPr>
      <w:bookmarkStart w:id="390" w:name="sub_1040116"/>
      <w:r w:rsidRPr="00857276">
        <w:rPr>
          <w:rFonts w:ascii="Times New Roman" w:hAnsi="Times New Roman" w:cs="Times New Roman"/>
        </w:rPr>
        <w:t>4.1.16. Высоту от уровня земли до низа труб или поверхности изоляции, прокладываемых на высоких опорах, следует принимать:</w:t>
      </w:r>
    </w:p>
    <w:bookmarkEnd w:id="390"/>
    <w:p w:rsidR="00540343" w:rsidRPr="00857276" w:rsidRDefault="00540343" w:rsidP="00F50961">
      <w:pPr>
        <w:rPr>
          <w:rFonts w:ascii="Times New Roman" w:hAnsi="Times New Roman" w:cs="Times New Roman"/>
        </w:rPr>
      </w:pPr>
      <w:r w:rsidRPr="00857276">
        <w:rPr>
          <w:rFonts w:ascii="Times New Roman" w:hAnsi="Times New Roman" w:cs="Times New Roman"/>
        </w:rPr>
        <w:t>- в непроезжей части территории, в местах прохода людей - 2,2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местах пересечения с автодорогами (от верха покрытия проезжей части) - 5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в местах пересечения на территории предприятий трубопроводов </w:t>
      </w:r>
      <w:r w:rsidR="00567DC4">
        <w:rPr>
          <w:rFonts w:ascii="Times New Roman" w:hAnsi="Times New Roman" w:cs="Times New Roman"/>
        </w:rPr>
        <w:t xml:space="preserve">                                                </w:t>
      </w:r>
      <w:r w:rsidRPr="00857276">
        <w:rPr>
          <w:rFonts w:ascii="Times New Roman" w:hAnsi="Times New Roman" w:cs="Times New Roman"/>
        </w:rPr>
        <w:t>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w:t>
      </w:r>
      <w:r w:rsidR="00567DC4">
        <w:rPr>
          <w:rFonts w:ascii="Times New Roman" w:hAnsi="Times New Roman" w:cs="Times New Roman"/>
        </w:rPr>
        <w:t xml:space="preserve"> </w:t>
      </w:r>
      <w:r w:rsidRPr="00857276">
        <w:rPr>
          <w:rFonts w:ascii="Times New Roman" w:hAnsi="Times New Roman" w:cs="Times New Roman"/>
        </w:rPr>
        <w:t xml:space="preserve"> 10 м; при устройстве тепловой защиты трубопроводов - 6 м.</w:t>
      </w:r>
    </w:p>
    <w:p w:rsidR="00540343" w:rsidRPr="00857276" w:rsidRDefault="00540343" w:rsidP="00F50961">
      <w:pPr>
        <w:rPr>
          <w:rFonts w:ascii="Times New Roman" w:hAnsi="Times New Roman" w:cs="Times New Roman"/>
        </w:rPr>
      </w:pPr>
      <w:bookmarkStart w:id="391" w:name="sub_1040117"/>
      <w:r w:rsidRPr="00857276">
        <w:rPr>
          <w:rFonts w:ascii="Times New Roman" w:hAnsi="Times New Roman" w:cs="Times New Roman"/>
        </w:rPr>
        <w:t xml:space="preserve">4.1.17. Расстояния по горизонтали (в свету) от ближайших подземных инженерных сетей до зданий и сооружений следует принимать по </w:t>
      </w:r>
      <w:hyperlink w:anchor="sub_100401" w:history="1">
        <w:r w:rsidRPr="00857276">
          <w:rPr>
            <w:rStyle w:val="a4"/>
            <w:rFonts w:ascii="Times New Roman" w:hAnsi="Times New Roman"/>
            <w:b w:val="0"/>
            <w:color w:val="auto"/>
          </w:rPr>
          <w:t>таблице 4.1</w:t>
        </w:r>
      </w:hyperlink>
      <w:r w:rsidRPr="00857276">
        <w:rPr>
          <w:rFonts w:ascii="Times New Roman" w:hAnsi="Times New Roman" w:cs="Times New Roman"/>
        </w:rPr>
        <w:t>.</w:t>
      </w:r>
    </w:p>
    <w:bookmarkEnd w:id="39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sub_100402" w:history="1">
        <w:r w:rsidRPr="00857276">
          <w:rPr>
            <w:rStyle w:val="a4"/>
            <w:rFonts w:ascii="Times New Roman" w:hAnsi="Times New Roman"/>
            <w:b w:val="0"/>
            <w:color w:val="auto"/>
          </w:rPr>
          <w:t>таблице 4.2</w:t>
        </w:r>
      </w:hyperlink>
      <w:r w:rsidRPr="00857276">
        <w:rPr>
          <w:rFonts w:ascii="Times New Roman" w:hAnsi="Times New Roman" w:cs="Times New Roman"/>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4.2., следует увеличивать с учетом крутизны откосов траншей, но не менее глубины траншеи до подошвы насыпи и бровки выемки.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Указанные в </w:t>
      </w:r>
      <w:hyperlink w:anchor="sub_100401" w:history="1">
        <w:r w:rsidRPr="00857276">
          <w:rPr>
            <w:rStyle w:val="a4"/>
            <w:rFonts w:ascii="Times New Roman" w:hAnsi="Times New Roman"/>
            <w:b w:val="0"/>
            <w:color w:val="auto"/>
          </w:rPr>
          <w:t>таблицах 4.1</w:t>
        </w:r>
      </w:hyperlink>
      <w:r w:rsidRPr="00857276">
        <w:rPr>
          <w:rFonts w:ascii="Times New Roman" w:hAnsi="Times New Roman" w:cs="Times New Roman"/>
        </w:rPr>
        <w:t xml:space="preserve"> и </w:t>
      </w:r>
      <w:hyperlink w:anchor="sub_100402" w:history="1">
        <w:r w:rsidRPr="00857276">
          <w:rPr>
            <w:rStyle w:val="a4"/>
            <w:rFonts w:ascii="Times New Roman" w:hAnsi="Times New Roman"/>
            <w:b w:val="0"/>
            <w:color w:val="auto"/>
          </w:rPr>
          <w:t>4.2</w:t>
        </w:r>
      </w:hyperlink>
      <w:r w:rsidRPr="00857276">
        <w:rPr>
          <w:rFonts w:ascii="Times New Roman" w:hAnsi="Times New Roman" w:cs="Times New Roman"/>
        </w:rPr>
        <w:t xml:space="preserve"> расстояния допускается уменьшать при выполнении соответствующих технических мероприятий, обеспечивающих требования безопасности </w:t>
      </w:r>
      <w:r w:rsidR="00567DC4">
        <w:rPr>
          <w:rFonts w:ascii="Times New Roman" w:hAnsi="Times New Roman" w:cs="Times New Roman"/>
        </w:rPr>
        <w:t xml:space="preserve">                     </w:t>
      </w:r>
      <w:r w:rsidRPr="00857276">
        <w:rPr>
          <w:rFonts w:ascii="Times New Roman" w:hAnsi="Times New Roman" w:cs="Times New Roman"/>
        </w:rPr>
        <w:t>и надежности.</w:t>
      </w:r>
    </w:p>
    <w:p w:rsidR="00540343" w:rsidRPr="00857276" w:rsidRDefault="00540343" w:rsidP="00F50961">
      <w:pPr>
        <w:rPr>
          <w:rFonts w:ascii="Times New Roman" w:hAnsi="Times New Roman" w:cs="Times New Roman"/>
        </w:rPr>
      </w:pPr>
      <w:bookmarkStart w:id="392" w:name="sub_1040118"/>
      <w:r w:rsidRPr="00857276">
        <w:rPr>
          <w:rFonts w:ascii="Times New Roman" w:hAnsi="Times New Roman" w:cs="Times New Roman"/>
        </w:rPr>
        <w:t xml:space="preserve">4.1.18.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w:t>
      </w:r>
      <w:r w:rsidR="00567DC4">
        <w:rPr>
          <w:rFonts w:ascii="Times New Roman" w:hAnsi="Times New Roman" w:cs="Times New Roman"/>
        </w:rPr>
        <w:t xml:space="preserve">                  </w:t>
      </w:r>
      <w:r w:rsidRPr="00857276">
        <w:rPr>
          <w:rFonts w:ascii="Times New Roman" w:hAnsi="Times New Roman" w:cs="Times New Roman"/>
        </w:rPr>
        <w:t xml:space="preserve">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100401" w:history="1">
        <w:r w:rsidRPr="00857276">
          <w:rPr>
            <w:rStyle w:val="a4"/>
            <w:rFonts w:ascii="Times New Roman" w:hAnsi="Times New Roman"/>
            <w:b w:val="0"/>
            <w:color w:val="auto"/>
          </w:rPr>
          <w:t>таблицах 4.1</w:t>
        </w:r>
      </w:hyperlink>
      <w:r w:rsidRPr="00857276">
        <w:rPr>
          <w:rFonts w:ascii="Times New Roman" w:hAnsi="Times New Roman" w:cs="Times New Roman"/>
        </w:rPr>
        <w:t xml:space="preserve"> и </w:t>
      </w:r>
      <w:hyperlink w:anchor="sub_100402" w:history="1">
        <w:r w:rsidRPr="00857276">
          <w:rPr>
            <w:rStyle w:val="a4"/>
            <w:rFonts w:ascii="Times New Roman" w:hAnsi="Times New Roman"/>
            <w:b w:val="0"/>
            <w:color w:val="auto"/>
          </w:rPr>
          <w:t>4.2</w:t>
        </w:r>
      </w:hyperlink>
      <w:r w:rsidRPr="00857276">
        <w:rPr>
          <w:rFonts w:ascii="Times New Roman" w:hAnsi="Times New Roman" w:cs="Times New Roman"/>
        </w:rPr>
        <w:t>, разрешается сокращать до 50%.</w:t>
      </w:r>
    </w:p>
    <w:p w:rsidR="00540343" w:rsidRPr="00857276" w:rsidRDefault="00540343" w:rsidP="00F50961">
      <w:pPr>
        <w:rPr>
          <w:rFonts w:ascii="Times New Roman" w:hAnsi="Times New Roman" w:cs="Times New Roman"/>
        </w:rPr>
      </w:pPr>
      <w:bookmarkStart w:id="393" w:name="sub_1040119"/>
      <w:bookmarkEnd w:id="392"/>
      <w:r w:rsidRPr="00857276">
        <w:rPr>
          <w:rFonts w:ascii="Times New Roman" w:hAnsi="Times New Roman" w:cs="Times New Roman"/>
        </w:rPr>
        <w:t xml:space="preserve">4.1.19. При пересечении инженерных сетей между собой расстояния по вертикали </w:t>
      </w:r>
      <w:r w:rsidR="00567DC4">
        <w:rPr>
          <w:rFonts w:ascii="Times New Roman" w:hAnsi="Times New Roman" w:cs="Times New Roman"/>
        </w:rPr>
        <w:t xml:space="preserve">                    </w:t>
      </w:r>
      <w:r w:rsidRPr="00857276">
        <w:rPr>
          <w:rFonts w:ascii="Times New Roman" w:hAnsi="Times New Roman" w:cs="Times New Roman"/>
        </w:rPr>
        <w:t>(в свету) следует принимать, не менее:</w:t>
      </w:r>
    </w:p>
    <w:bookmarkEnd w:id="393"/>
    <w:p w:rsidR="00540343" w:rsidRPr="00857276" w:rsidRDefault="00540343" w:rsidP="00F50961">
      <w:pPr>
        <w:rPr>
          <w:rFonts w:ascii="Times New Roman" w:hAnsi="Times New Roman" w:cs="Times New Roman"/>
        </w:rPr>
      </w:pPr>
      <w:r w:rsidRPr="00857276">
        <w:rPr>
          <w:rFonts w:ascii="Times New Roman" w:hAnsi="Times New Roman" w:cs="Times New Roman"/>
        </w:rPr>
        <w:t>при прокладке кабельной линии параллельно высоковольтной линии (ВЛ) напряжением 110 кВ и выше от кабеля до крайнего провода - 10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реконструкции расстояние от кабельных линий до подземных частей</w:t>
      </w:r>
      <w:r w:rsidR="00567DC4">
        <w:rPr>
          <w:rFonts w:ascii="Times New Roman" w:hAnsi="Times New Roman" w:cs="Times New Roman"/>
        </w:rPr>
        <w:t xml:space="preserve">                        </w:t>
      </w:r>
      <w:r w:rsidRPr="00857276">
        <w:rPr>
          <w:rFonts w:ascii="Times New Roman" w:hAnsi="Times New Roman" w:cs="Times New Roman"/>
        </w:rPr>
        <w:t xml:space="preserve"> и заземлителей отдельных опор ВЛ напряжением выше 1000 В допускается принимать не менее 2 м, при этом расстояний по горизонтали (в свету) до крайнего провода ВЛ не нормируется;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w:t>
      </w:r>
      <w:r w:rsidR="00567DC4">
        <w:rPr>
          <w:rFonts w:ascii="Times New Roman" w:hAnsi="Times New Roman" w:cs="Times New Roman"/>
        </w:rPr>
        <w:t xml:space="preserve">   </w:t>
      </w:r>
      <w:r w:rsidRPr="00857276">
        <w:rPr>
          <w:rFonts w:ascii="Times New Roman" w:hAnsi="Times New Roman" w:cs="Times New Roman"/>
        </w:rPr>
        <w:t xml:space="preserve">до верха трубы (или ее футляра) или электрокабеля, - по расчету на прочность сети, </w:t>
      </w:r>
      <w:r w:rsidR="00567DC4">
        <w:rPr>
          <w:rFonts w:ascii="Times New Roman" w:hAnsi="Times New Roman" w:cs="Times New Roman"/>
        </w:rPr>
        <w:t xml:space="preserve">                           </w:t>
      </w:r>
      <w:r w:rsidRPr="00857276">
        <w:rPr>
          <w:rFonts w:ascii="Times New Roman" w:hAnsi="Times New Roman" w:cs="Times New Roman"/>
        </w:rPr>
        <w:t>но не менее 0,6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между трубопроводами и электрическими кабелями, размещаемыми в каналах </w:t>
      </w:r>
      <w:r w:rsidR="00567DC4">
        <w:rPr>
          <w:rFonts w:ascii="Times New Roman" w:hAnsi="Times New Roman" w:cs="Times New Roman"/>
        </w:rPr>
        <w:t xml:space="preserve">                        </w:t>
      </w:r>
      <w:r w:rsidRPr="00857276">
        <w:rPr>
          <w:rFonts w:ascii="Times New Roman" w:hAnsi="Times New Roman" w:cs="Times New Roman"/>
        </w:rPr>
        <w:t>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между трубопроводами и силовыми кабелями напряжением до 35 кВ и кабелями связи - 0,5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между трубопроводами и силовыми кабелями напряжением 110 - 220 кВ - 1 м; между трубопроводами и кабелями связи при прокладке в коллекторах - 0,1 м, при этом кабели связи должны располагаться выше трубопроводов;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условиях реконструкции предприятий при условии соблюдения требований </w:t>
      </w:r>
      <w:hyperlink r:id="rId25" w:history="1">
        <w:r w:rsidRPr="00857276">
          <w:rPr>
            <w:rStyle w:val="a4"/>
            <w:rFonts w:ascii="Times New Roman" w:hAnsi="Times New Roman"/>
            <w:b w:val="0"/>
            <w:color w:val="auto"/>
          </w:rPr>
          <w:t>ПУЭ</w:t>
        </w:r>
      </w:hyperlink>
      <w:r w:rsidRPr="00857276">
        <w:rPr>
          <w:rFonts w:ascii="Times New Roman" w:hAnsi="Times New Roman" w:cs="Times New Roman"/>
        </w:rPr>
        <w:t xml:space="preserve"> расстояние между кабелями всех напряжений и трубопроводами допускается уменьшать </w:t>
      </w:r>
      <w:r w:rsidR="00567DC4">
        <w:rPr>
          <w:rFonts w:ascii="Times New Roman" w:hAnsi="Times New Roman" w:cs="Times New Roman"/>
        </w:rPr>
        <w:t xml:space="preserve">                    </w:t>
      </w:r>
      <w:bookmarkStart w:id="394" w:name="_GoBack"/>
      <w:bookmarkEnd w:id="394"/>
      <w:r w:rsidRPr="00857276">
        <w:rPr>
          <w:rFonts w:ascii="Times New Roman" w:hAnsi="Times New Roman" w:cs="Times New Roman"/>
        </w:rPr>
        <w:t>до 0,25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между трубопроводами различного назначения (за исключением канализационных, пересекающих водопроводные, и трубопроводов для ядовитых жидкостей) - 0,2 м;</w:t>
      </w:r>
    </w:p>
    <w:p w:rsidR="00540343" w:rsidRPr="00857276" w:rsidRDefault="00540343" w:rsidP="00F50961">
      <w:pPr>
        <w:rPr>
          <w:rFonts w:ascii="Times New Roman" w:hAnsi="Times New Roman" w:cs="Times New Roman"/>
        </w:rPr>
      </w:pPr>
      <w:r w:rsidRPr="00857276">
        <w:rPr>
          <w:rFonts w:ascii="Times New Roman" w:hAnsi="Times New Roman" w:cs="Times New Roman"/>
        </w:rPr>
        <w:t>трубопроводы, транспортирующие воду питьевого качества, следует размещать выше канализационных или трубопроводов, транспортирующих ядовитые жидкости, на 0,4 м;</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540343" w:rsidRPr="00857276" w:rsidRDefault="00540343" w:rsidP="00F50961">
      <w:pPr>
        <w:rPr>
          <w:rFonts w:ascii="Times New Roman" w:hAnsi="Times New Roman" w:cs="Times New Roman"/>
        </w:rPr>
      </w:pPr>
      <w:r w:rsidRPr="00857276">
        <w:rPr>
          <w:rFonts w:ascii="Times New Roman" w:hAnsi="Times New Roman" w:cs="Times New Roman"/>
        </w:rP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540343" w:rsidRPr="00857276" w:rsidRDefault="00540343" w:rsidP="00F50961">
      <w:pPr>
        <w:ind w:firstLine="698"/>
        <w:jc w:val="right"/>
        <w:rPr>
          <w:rFonts w:ascii="Times New Roman" w:hAnsi="Times New Roman" w:cs="Times New Roman"/>
        </w:rPr>
      </w:pPr>
      <w:bookmarkStart w:id="395" w:name="sub_100401"/>
      <w:r w:rsidRPr="00857276">
        <w:rPr>
          <w:rStyle w:val="a3"/>
          <w:rFonts w:ascii="Times New Roman" w:hAnsi="Times New Roman" w:cs="Times New Roman"/>
          <w:b w:val="0"/>
          <w:bCs/>
          <w:color w:val="auto"/>
        </w:rPr>
        <w:t>Таблица 4.1</w:t>
      </w:r>
      <w:bookmarkEnd w:id="395"/>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Расстояния по горизонтали (в свету) от ближайших подземных инженерных сетей до зданий и сооружений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94"/>
        <w:gridCol w:w="1526"/>
        <w:gridCol w:w="1588"/>
        <w:gridCol w:w="1958"/>
        <w:gridCol w:w="1881"/>
        <w:gridCol w:w="1245"/>
        <w:gridCol w:w="1224"/>
        <w:gridCol w:w="1615"/>
        <w:gridCol w:w="1555"/>
      </w:tblGrid>
      <w:tr w:rsidR="00540343" w:rsidRPr="00857276">
        <w:tc>
          <w:tcPr>
            <w:tcW w:w="2194"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Инженерные сети</w:t>
            </w:r>
          </w:p>
        </w:tc>
        <w:tc>
          <w:tcPr>
            <w:tcW w:w="12592" w:type="dxa"/>
            <w:gridSpan w:val="8"/>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м, по горизонтали (в свету) от подземных сетей до</w:t>
            </w:r>
          </w:p>
        </w:tc>
      </w:tr>
      <w:tr w:rsidR="00540343" w:rsidRPr="00857276">
        <w:tc>
          <w:tcPr>
            <w:tcW w:w="219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526"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фундаментов зданий и сооружений</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фундаментов ограждений предприятий, эстакад, опор контактной сети и связи железных дорог</w:t>
            </w:r>
          </w:p>
        </w:tc>
        <w:tc>
          <w:tcPr>
            <w:tcW w:w="3839"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оси крайнего пути</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бортового камня улицы, дороги (кромки проезжей части, укрепленной полосы обочины)</w:t>
            </w:r>
          </w:p>
        </w:tc>
        <w:tc>
          <w:tcPr>
            <w:tcW w:w="1224"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наружной бровки кювета или подошвы насыпи дороги</w:t>
            </w:r>
          </w:p>
        </w:tc>
        <w:tc>
          <w:tcPr>
            <w:tcW w:w="3170"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фундаментов опор воздушных линий электропередачи напряжением</w:t>
            </w:r>
          </w:p>
        </w:tc>
      </w:tr>
      <w:tr w:rsidR="00540343" w:rsidRPr="00857276">
        <w:tc>
          <w:tcPr>
            <w:tcW w:w="219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526"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95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железных дорог колеи 1520 мм, но не менее глубины траншей до подошвы насыпи и бровки выемки</w:t>
            </w:r>
          </w:p>
        </w:tc>
        <w:tc>
          <w:tcPr>
            <w:tcW w:w="188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железных дорог колеи 750 мм</w:t>
            </w:r>
          </w:p>
        </w:tc>
        <w:tc>
          <w:tcPr>
            <w:tcW w:w="1245"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61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 до 35 кВ</w:t>
            </w:r>
          </w:p>
        </w:tc>
        <w:tc>
          <w:tcPr>
            <w:tcW w:w="155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35 до 110 кВ и выше</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Водопровод и напорная канализация</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Самотечная канализация (бытовая и дождевая)</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Дренаж</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Сопутствующий дренаж</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Газопроводы горючих газов давления, МПа; низкого до 0,005</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3,8</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среднего:</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0,005 до 0,3</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4,8</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высокого: свыше 0,3 до 0,6</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7,8</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0,6 до 1,2</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для газопроводов с условным проходом до 300 мм; 20 - для газопроводов с условным проходом свыше 300 мм</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10,8</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Тепловые сети: от наружной стенки канала, тоннеля</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оболочки бесканальной прокладки</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 (см. прим. 2)</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Кабели силовые всех напряжений и кабели связи</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0,6</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3,2</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Каналы,</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коммуникационные тоннели</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21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Наружные пневмомусоропроводы</w:t>
            </w:r>
          </w:p>
        </w:tc>
        <w:tc>
          <w:tcPr>
            <w:tcW w:w="15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5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3,8</w:t>
            </w:r>
          </w:p>
        </w:tc>
        <w:tc>
          <w:tcPr>
            <w:tcW w:w="18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c>
          <w:tcPr>
            <w:tcW w:w="12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55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rPr>
      </w:pPr>
      <w:r w:rsidRPr="00857276">
        <w:rPr>
          <w:rFonts w:ascii="Times New Roman" w:hAnsi="Times New Roman" w:cs="Times New Roman"/>
        </w:rPr>
        <w:t>Относится только к расстояниям от силовых кабелей.</w:t>
      </w:r>
    </w:p>
    <w:p w:rsidR="0064063C" w:rsidRPr="00857276" w:rsidRDefault="0064063C" w:rsidP="00F50961">
      <w:pPr>
        <w:rPr>
          <w:rStyle w:val="a3"/>
          <w:rFonts w:ascii="Times New Roman" w:hAnsi="Times New Roman" w:cs="Times New Roman"/>
          <w:b w:val="0"/>
          <w:bCs/>
          <w:i/>
          <w:color w:val="auto"/>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Расстояния от тепловых сетей</w:t>
      </w:r>
      <w:r w:rsidR="002B324D" w:rsidRPr="00857276">
        <w:rPr>
          <w:rFonts w:ascii="Times New Roman" w:eastAsiaTheme="minorEastAsia" w:hAnsi="Times New Roman" w:cs="Times New Roman"/>
          <w:i/>
        </w:rPr>
        <w:t xml:space="preserve"> бесканальной и</w:t>
      </w:r>
      <w:r w:rsidR="00856CD1" w:rsidRPr="00857276">
        <w:rPr>
          <w:rFonts w:ascii="Times New Roman" w:hAnsi="Times New Roman" w:cs="Times New Roman"/>
          <w:i/>
        </w:rPr>
        <w:t xml:space="preserve"> надземной прокладки</w:t>
      </w:r>
      <w:r w:rsidRPr="00857276">
        <w:rPr>
          <w:rFonts w:ascii="Times New Roman" w:hAnsi="Times New Roman" w:cs="Times New Roman"/>
          <w:i/>
        </w:rPr>
        <w:t xml:space="preserve"> </w:t>
      </w:r>
      <w:r w:rsidR="00856CD1" w:rsidRPr="00857276">
        <w:rPr>
          <w:rFonts w:ascii="Times New Roman" w:hAnsi="Times New Roman" w:cs="Times New Roman"/>
          <w:i/>
        </w:rPr>
        <w:t>до</w:t>
      </w:r>
      <w:r w:rsidR="002B324D" w:rsidRPr="00857276">
        <w:rPr>
          <w:rFonts w:ascii="Times New Roman" w:hAnsi="Times New Roman" w:cs="Times New Roman"/>
          <w:i/>
        </w:rPr>
        <w:t xml:space="preserve"> инженерных сетей,</w:t>
      </w:r>
      <w:r w:rsidR="00856CD1" w:rsidRPr="00857276">
        <w:rPr>
          <w:rFonts w:ascii="Times New Roman" w:hAnsi="Times New Roman" w:cs="Times New Roman"/>
          <w:i/>
        </w:rPr>
        <w:t xml:space="preserve"> фундаментов зданий и сооружений</w:t>
      </w:r>
      <w:r w:rsidR="002B324D" w:rsidRPr="00857276">
        <w:rPr>
          <w:rFonts w:ascii="Times New Roman" w:hAnsi="Times New Roman" w:cs="Times New Roman"/>
          <w:i/>
        </w:rPr>
        <w:t>, до ствола дерева</w:t>
      </w:r>
      <w:r w:rsidR="00856CD1" w:rsidRPr="00857276">
        <w:rPr>
          <w:rFonts w:ascii="Times New Roman" w:hAnsi="Times New Roman" w:cs="Times New Roman"/>
          <w:i/>
        </w:rPr>
        <w:t xml:space="preserve"> </w:t>
      </w:r>
      <w:r w:rsidRPr="00857276">
        <w:rPr>
          <w:rFonts w:ascii="Times New Roman" w:hAnsi="Times New Roman" w:cs="Times New Roman"/>
          <w:i/>
        </w:rPr>
        <w:t xml:space="preserve">следует </w:t>
      </w:r>
      <w:r w:rsidR="00856CD1" w:rsidRPr="00857276">
        <w:rPr>
          <w:rFonts w:ascii="Times New Roman" w:hAnsi="Times New Roman" w:cs="Times New Roman"/>
          <w:i/>
        </w:rPr>
        <w:t>принимать в соответствии с требованиями СП 124.13330.2012 Тепловые сети.</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 м:</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a. 1 - от газопровода низкого и среднего давления, а также от водопроводов, канализации, водостоков и трубопроводов горючих жидкостей.</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b. 2 - от газопроводов высокого давления до 0,6 МПа, теплопроводов, хозяйственно-бытовой и дождевой канализации.</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c. 1,5 - от силовых кабелей и кабелей связи.</w:t>
      </w:r>
    </w:p>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540343" w:rsidRPr="00857276" w:rsidRDefault="00540343" w:rsidP="00F50961">
      <w:pPr>
        <w:ind w:firstLine="698"/>
        <w:jc w:val="right"/>
        <w:rPr>
          <w:rFonts w:ascii="Times New Roman" w:hAnsi="Times New Roman" w:cs="Times New Roman"/>
        </w:rPr>
      </w:pPr>
      <w:bookmarkStart w:id="396" w:name="sub_100402"/>
      <w:r w:rsidRPr="00857276">
        <w:rPr>
          <w:rStyle w:val="a3"/>
          <w:rFonts w:ascii="Times New Roman" w:hAnsi="Times New Roman" w:cs="Times New Roman"/>
          <w:b w:val="0"/>
          <w:bCs/>
          <w:color w:val="auto"/>
        </w:rPr>
        <w:t>Таблица 4.2</w:t>
      </w:r>
    </w:p>
    <w:bookmarkEnd w:id="39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Расстояния по горизонтали (в свету) между соседними инженерными подземными сетями при их параллельном размещении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19"/>
        <w:gridCol w:w="1303"/>
        <w:gridCol w:w="1293"/>
        <w:gridCol w:w="1293"/>
        <w:gridCol w:w="888"/>
        <w:gridCol w:w="792"/>
        <w:gridCol w:w="687"/>
        <w:gridCol w:w="507"/>
        <w:gridCol w:w="1258"/>
        <w:gridCol w:w="888"/>
        <w:gridCol w:w="945"/>
        <w:gridCol w:w="1381"/>
        <w:gridCol w:w="941"/>
        <w:gridCol w:w="1091"/>
      </w:tblGrid>
      <w:tr w:rsidR="00540343" w:rsidRPr="00857276">
        <w:tc>
          <w:tcPr>
            <w:tcW w:w="1519"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Инженерные сети</w:t>
            </w:r>
          </w:p>
        </w:tc>
        <w:tc>
          <w:tcPr>
            <w:tcW w:w="13267" w:type="dxa"/>
            <w:gridSpan w:val="1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м, по горизонтали (в свету) до</w:t>
            </w:r>
          </w:p>
        </w:tc>
      </w:tr>
      <w:tr w:rsidR="00540343" w:rsidRPr="00857276">
        <w:tc>
          <w:tcPr>
            <w:tcW w:w="151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водопровода</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канализации бытовой</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дренажа и дождевой канализации</w:t>
            </w:r>
          </w:p>
        </w:tc>
        <w:tc>
          <w:tcPr>
            <w:tcW w:w="2874" w:type="dxa"/>
            <w:gridSpan w:val="4"/>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газопроводов давления, Мпа (кгс/см2)</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кабелей силовых всех напряжений</w:t>
            </w: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кабелей связи</w:t>
            </w:r>
          </w:p>
        </w:tc>
        <w:tc>
          <w:tcPr>
            <w:tcW w:w="2326"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тепловых сетей</w:t>
            </w:r>
          </w:p>
        </w:tc>
        <w:tc>
          <w:tcPr>
            <w:tcW w:w="941"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каналов, тоннелей</w:t>
            </w:r>
          </w:p>
        </w:tc>
        <w:tc>
          <w:tcPr>
            <w:tcW w:w="1091"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наружных пневмомусоропроводов</w:t>
            </w:r>
          </w:p>
        </w:tc>
      </w:tr>
      <w:tr w:rsidR="00540343" w:rsidRPr="00857276">
        <w:trPr>
          <w:trHeight w:val="276"/>
        </w:trPr>
        <w:tc>
          <w:tcPr>
            <w:tcW w:w="151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874" w:type="dxa"/>
            <w:gridSpan w:val="4"/>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наружная стенка канала, тоннеля</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оболочка бесканальной прокладки</w:t>
            </w:r>
          </w:p>
        </w:tc>
        <w:tc>
          <w:tcPr>
            <w:tcW w:w="941"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091" w:type="dxa"/>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rsidTr="000264CC">
        <w:tc>
          <w:tcPr>
            <w:tcW w:w="151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низкого до 0,005</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среднего св. 0,005 до 0,3</w:t>
            </w: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высокого</w:t>
            </w:r>
          </w:p>
        </w:tc>
        <w:tc>
          <w:tcPr>
            <w:tcW w:w="125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091" w:type="dxa"/>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rsidTr="000264CC">
        <w:tc>
          <w:tcPr>
            <w:tcW w:w="151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68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0,3 до 0,6</w:t>
            </w:r>
          </w:p>
        </w:tc>
        <w:tc>
          <w:tcPr>
            <w:tcW w:w="50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0,6 до 1,2</w:t>
            </w:r>
          </w:p>
        </w:tc>
        <w:tc>
          <w:tcPr>
            <w:tcW w:w="125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091" w:type="dxa"/>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rsidTr="000264CC">
        <w:tc>
          <w:tcPr>
            <w:tcW w:w="1519"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29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88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79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68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c>
          <w:tcPr>
            <w:tcW w:w="50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125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w:t>
            </w:r>
          </w:p>
        </w:tc>
        <w:tc>
          <w:tcPr>
            <w:tcW w:w="88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94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w:t>
            </w:r>
          </w:p>
        </w:tc>
        <w:tc>
          <w:tcPr>
            <w:tcW w:w="138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94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w:t>
            </w:r>
          </w:p>
        </w:tc>
        <w:tc>
          <w:tcPr>
            <w:tcW w:w="109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Водопровод</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см. прим. 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Канализация бытовая</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см. прим. 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Дождевая канализация</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Газопроводы давления, МПа:</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низкого до 0,005</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среднего свыше 0,005 до 0,3</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высокого:</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0,3 до 0,6</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0,6 до 1,2</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Кабели силовые всех напряжений</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0,1 - 0,5</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Кабели связи</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Тепловые сети:</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наружной стенки канала, тоннеля</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оболочки бесканальной прокладки</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Каналы, тоннели</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rsidTr="000264CC">
        <w:tc>
          <w:tcPr>
            <w:tcW w:w="151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Наружные пневмомусоропроводы</w:t>
            </w:r>
          </w:p>
        </w:tc>
        <w:tc>
          <w:tcPr>
            <w:tcW w:w="13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2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6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5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25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88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3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9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0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Допускается уменьшать указанные расстояния до 0,5 м при соблюдении требований </w:t>
      </w:r>
      <w:hyperlink r:id="rId26" w:history="1">
        <w:r w:rsidRPr="00857276">
          <w:rPr>
            <w:rStyle w:val="a4"/>
            <w:rFonts w:ascii="Times New Roman" w:hAnsi="Times New Roman"/>
            <w:b w:val="0"/>
            <w:color w:val="auto"/>
          </w:rPr>
          <w:t>раздела 2.3</w:t>
        </w:r>
      </w:hyperlink>
      <w:r w:rsidRPr="00857276">
        <w:rPr>
          <w:rFonts w:ascii="Times New Roman" w:hAnsi="Times New Roman" w:cs="Times New Roman"/>
        </w:rPr>
        <w:t xml:space="preserve"> ПУЭ.</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Расстояние от бытовой канализации до хозяйственно-питьевого водопровода следует принимать, м:</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до водопровода из железобетонных и асбестоцементных труб - 5;</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до водопровода из чугунных труб диаметром:</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до 200 мм - 1,5;</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свыше 200 мм - 3;</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до водопровода из пластмассовых труб - 1,5.</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3. </w:t>
      </w:r>
      <w:r w:rsidR="008F0658" w:rsidRPr="00857276">
        <w:rPr>
          <w:rFonts w:ascii="Times New Roman" w:hAnsi="Times New Roman" w:cs="Times New Roman"/>
          <w:i/>
        </w:rPr>
        <w:t xml:space="preserve">В таблице 4.2 </w:t>
      </w:r>
      <w:r w:rsidRPr="00857276">
        <w:rPr>
          <w:rFonts w:ascii="Times New Roman" w:hAnsi="Times New Roman" w:cs="Times New Roman"/>
          <w:i/>
        </w:rPr>
        <w:t>указаны расстояния до стальных газопроводов. Размещение газопроводов из неметаллических труб следует предусматривать согласно СНиП 4201-02.</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4. Для специальных грунтов расстояние следует корректировать в соответствии с разделами СНиП 2.04.02-84*, СНиП 2.04.03-85*, СНиП 41-02-2003.</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9E2CC0" w:rsidRPr="00857276" w:rsidRDefault="009E2CC0" w:rsidP="00F50961">
      <w:pPr>
        <w:rPr>
          <w:rFonts w:ascii="Times New Roman" w:hAnsi="Times New Roman" w:cs="Times New Roman"/>
          <w:i/>
        </w:rPr>
      </w:pPr>
    </w:p>
    <w:p w:rsidR="00540343" w:rsidRPr="00857276" w:rsidRDefault="00540343" w:rsidP="00F50961">
      <w:pPr>
        <w:rPr>
          <w:rFonts w:ascii="Times New Roman" w:hAnsi="Times New Roman" w:cs="Times New Roman"/>
        </w:rPr>
      </w:pPr>
      <w:bookmarkStart w:id="397" w:name="sub_1040120"/>
      <w:r w:rsidRPr="00857276">
        <w:rPr>
          <w:rFonts w:ascii="Times New Roman" w:hAnsi="Times New Roman" w:cs="Times New Roman"/>
        </w:rPr>
        <w:t>4.1.20.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397"/>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540343" w:rsidRPr="00857276" w:rsidRDefault="00540343" w:rsidP="00F50961">
      <w:pPr>
        <w:rPr>
          <w:rFonts w:ascii="Times New Roman" w:hAnsi="Times New Roman" w:cs="Times New Roman"/>
        </w:rPr>
      </w:pPr>
      <w:bookmarkStart w:id="398" w:name="sub_1040121"/>
      <w:r w:rsidRPr="00857276">
        <w:rPr>
          <w:rFonts w:ascii="Times New Roman" w:hAnsi="Times New Roman" w:cs="Times New Roman"/>
        </w:rPr>
        <w:t>4.1.21. Расстояния от резервуарных установок общей вместимостью до 50 м3, считая от крайнего резервуара, до зданий, сооружений различного назначения и коммуникаций следует принимать не менее приведенных в таблице 4.3.</w:t>
      </w:r>
    </w:p>
    <w:bookmarkEnd w:id="398"/>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399" w:name="sub_100403"/>
      <w:r w:rsidRPr="00857276">
        <w:rPr>
          <w:rStyle w:val="a3"/>
          <w:rFonts w:ascii="Times New Roman" w:hAnsi="Times New Roman" w:cs="Times New Roman"/>
          <w:b w:val="0"/>
          <w:bCs/>
          <w:color w:val="auto"/>
        </w:rPr>
        <w:t>Таблица 4.3</w:t>
      </w:r>
    </w:p>
    <w:bookmarkEnd w:id="39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Расстояния от резервуарных установок общей вместимостью до 50 м3, от крайнего резервуара, до зданий, сооружений различного назначения и коммуникаций</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35"/>
        <w:gridCol w:w="697"/>
        <w:gridCol w:w="814"/>
        <w:gridCol w:w="815"/>
        <w:gridCol w:w="582"/>
        <w:gridCol w:w="697"/>
        <w:gridCol w:w="697"/>
        <w:gridCol w:w="1734"/>
      </w:tblGrid>
      <w:tr w:rsidR="00540343" w:rsidRPr="00857276">
        <w:tc>
          <w:tcPr>
            <w:tcW w:w="3535"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Здания, сооружения и коммуникации</w:t>
            </w:r>
          </w:p>
        </w:tc>
        <w:tc>
          <w:tcPr>
            <w:tcW w:w="4302" w:type="dxa"/>
            <w:gridSpan w:val="6"/>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от резервуаров в свету, м</w:t>
            </w:r>
          </w:p>
        </w:tc>
        <w:tc>
          <w:tcPr>
            <w:tcW w:w="1734"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от испарительной или групповой баллонной установки в свету, м</w:t>
            </w:r>
          </w:p>
        </w:tc>
      </w:tr>
      <w:tr w:rsidR="00540343" w:rsidRPr="00857276">
        <w:tc>
          <w:tcPr>
            <w:tcW w:w="3535"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326" w:type="dxa"/>
            <w:gridSpan w:val="3"/>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надземных</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подземных</w:t>
            </w:r>
          </w:p>
        </w:tc>
        <w:tc>
          <w:tcPr>
            <w:tcW w:w="1734"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535"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302" w:type="dxa"/>
            <w:gridSpan w:val="6"/>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общей вместимости резервуаров в установке, м</w:t>
            </w:r>
          </w:p>
        </w:tc>
        <w:tc>
          <w:tcPr>
            <w:tcW w:w="1734"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535"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5</w:t>
            </w:r>
          </w:p>
        </w:tc>
        <w:tc>
          <w:tcPr>
            <w:tcW w:w="81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 до 10</w:t>
            </w:r>
          </w:p>
        </w:tc>
        <w:tc>
          <w:tcPr>
            <w:tcW w:w="81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10 до 20</w:t>
            </w:r>
          </w:p>
        </w:tc>
        <w:tc>
          <w:tcPr>
            <w:tcW w:w="58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10</w:t>
            </w:r>
          </w:p>
        </w:tc>
        <w:tc>
          <w:tcPr>
            <w:tcW w:w="69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10 до 20</w:t>
            </w:r>
          </w:p>
        </w:tc>
        <w:tc>
          <w:tcPr>
            <w:tcW w:w="69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20 до 50</w:t>
            </w:r>
          </w:p>
        </w:tc>
        <w:tc>
          <w:tcPr>
            <w:tcW w:w="1734"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Общественные здания и сооружения</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Жилые здания</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Детские и спортивные площадки, автостоянки (от ограды резервуарной установки)</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Канализация, теплотрасса (подземные)</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Надземные сооружения и коммуникации (эстакады, теплотрасса и т. п.), не относящиеся к резервуарной установке</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Водопровод и другие бесканальные коммуникации</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Колодцы подземных коммуникаций</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Железные дороги общей сети (до подошвы насыпи или бровки выемки со стороны резервуаров)</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Автомобильные дороги IV и V категорий (до края проезжей части) и предприятий</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8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6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73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353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ЛЭП, ТП, РП</w:t>
            </w:r>
          </w:p>
        </w:tc>
        <w:tc>
          <w:tcPr>
            <w:tcW w:w="6036" w:type="dxa"/>
            <w:gridSpan w:val="7"/>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В соответствии с </w:t>
            </w:r>
            <w:hyperlink r:id="rId27" w:history="1">
              <w:r w:rsidRPr="00857276">
                <w:rPr>
                  <w:rStyle w:val="a4"/>
                  <w:rFonts w:ascii="Times New Roman" w:eastAsiaTheme="minorEastAsia" w:hAnsi="Times New Roman"/>
                  <w:b w:val="0"/>
                  <w:color w:val="auto"/>
                </w:rPr>
                <w:t>ПУЭ</w:t>
              </w:r>
            </w:hyperlink>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Расстояния от резервуарной установки предприятий до зданий и сооружений, которые ею не обслуживаются.</w:t>
      </w:r>
    </w:p>
    <w:p w:rsidR="00540343" w:rsidRPr="00857276" w:rsidRDefault="00540343" w:rsidP="00F50961">
      <w:pPr>
        <w:rPr>
          <w:rFonts w:ascii="Times New Roman" w:hAnsi="Times New Roman" w:cs="Times New Roman"/>
        </w:rPr>
      </w:pPr>
      <w:bookmarkStart w:id="400" w:name="sub_1040122"/>
      <w:r w:rsidRPr="00857276">
        <w:rPr>
          <w:rFonts w:ascii="Times New Roman" w:hAnsi="Times New Roman" w:cs="Times New Roman"/>
        </w:rPr>
        <w:t xml:space="preserve">4.1.22. При реконструкции существующих объектов, а также в стесненных условиях (при новом проектировании) разрешается уменьшение указанных в </w:t>
      </w:r>
      <w:hyperlink w:anchor="sub_100403" w:history="1">
        <w:r w:rsidRPr="00857276">
          <w:rPr>
            <w:rStyle w:val="a4"/>
            <w:rFonts w:ascii="Times New Roman" w:hAnsi="Times New Roman"/>
            <w:b w:val="0"/>
            <w:color w:val="auto"/>
          </w:rPr>
          <w:t>таблице 4.3</w:t>
        </w:r>
      </w:hyperlink>
      <w:r w:rsidRPr="00857276">
        <w:rPr>
          <w:rFonts w:ascii="Times New Roman" w:hAnsi="Times New Roman" w:cs="Times New Roman"/>
        </w:rPr>
        <w:t xml:space="preserve"> расстояний до 50%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40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Расстояния от баллонных и испарительных установок, указанные в </w:t>
      </w:r>
      <w:hyperlink w:anchor="sub_100403" w:history="1">
        <w:r w:rsidRPr="00857276">
          <w:rPr>
            <w:rStyle w:val="a4"/>
            <w:rFonts w:ascii="Times New Roman" w:hAnsi="Times New Roman"/>
            <w:b w:val="0"/>
            <w:color w:val="auto"/>
          </w:rPr>
          <w:t>таблице 4.3</w:t>
        </w:r>
      </w:hyperlink>
      <w:r w:rsidRPr="00857276">
        <w:rPr>
          <w:rFonts w:ascii="Times New Roman" w:hAnsi="Times New Roman" w:cs="Times New Roman"/>
        </w:rPr>
        <w:t>,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Расстояния до жилого здания, в котором размещены учреждения (предприятия) общественного назначения, следует принимать как для жилых зданий.</w:t>
      </w:r>
    </w:p>
    <w:p w:rsidR="00540343" w:rsidRPr="00857276" w:rsidRDefault="00540343" w:rsidP="00F50961">
      <w:pPr>
        <w:rPr>
          <w:rFonts w:ascii="Times New Roman" w:hAnsi="Times New Roman" w:cs="Times New Roman"/>
        </w:rPr>
      </w:pPr>
      <w:bookmarkStart w:id="401" w:name="sub_1040123"/>
      <w:r w:rsidRPr="00857276">
        <w:rPr>
          <w:rFonts w:ascii="Times New Roman" w:hAnsi="Times New Roman" w:cs="Times New Roman"/>
        </w:rPr>
        <w:t>4.1.23. Расстояния от резервуарных установок общей вместимостью свыше 50 м принимаются по таблице 4.4.</w:t>
      </w:r>
    </w:p>
    <w:bookmarkEnd w:id="401"/>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540343" w:rsidRPr="00857276" w:rsidRDefault="00540343" w:rsidP="00F50961">
      <w:pPr>
        <w:ind w:firstLine="698"/>
        <w:jc w:val="right"/>
        <w:rPr>
          <w:rFonts w:ascii="Times New Roman" w:hAnsi="Times New Roman" w:cs="Times New Roman"/>
        </w:rPr>
      </w:pPr>
      <w:bookmarkStart w:id="402" w:name="sub_100404"/>
      <w:r w:rsidRPr="00857276">
        <w:rPr>
          <w:rStyle w:val="a3"/>
          <w:rFonts w:ascii="Times New Roman" w:hAnsi="Times New Roman" w:cs="Times New Roman"/>
          <w:b w:val="0"/>
          <w:bCs/>
          <w:color w:val="auto"/>
        </w:rPr>
        <w:t>Таблица 4.4</w:t>
      </w:r>
    </w:p>
    <w:bookmarkEnd w:id="40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Расстояния от резервуарных установок общей вместимостью свыше 50 м3</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57"/>
        <w:gridCol w:w="781"/>
        <w:gridCol w:w="804"/>
        <w:gridCol w:w="905"/>
        <w:gridCol w:w="689"/>
        <w:gridCol w:w="804"/>
        <w:gridCol w:w="804"/>
        <w:gridCol w:w="804"/>
        <w:gridCol w:w="689"/>
        <w:gridCol w:w="804"/>
        <w:gridCol w:w="1762"/>
        <w:gridCol w:w="920"/>
        <w:gridCol w:w="1263"/>
      </w:tblGrid>
      <w:tr w:rsidR="00540343" w:rsidRPr="00857276">
        <w:tc>
          <w:tcPr>
            <w:tcW w:w="3757"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Здания, сооружения и коммуникации</w:t>
            </w:r>
          </w:p>
        </w:tc>
        <w:tc>
          <w:tcPr>
            <w:tcW w:w="7084" w:type="dxa"/>
            <w:gridSpan w:val="9"/>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Расстояния от резервуаров в свету, м</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от помещений, установок, где используется СУГ, м</w:t>
            </w:r>
          </w:p>
        </w:tc>
        <w:tc>
          <w:tcPr>
            <w:tcW w:w="2183" w:type="dxa"/>
            <w:gridSpan w:val="2"/>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м, от склада наполненных баллонов с общей вместимостью, м3</w:t>
            </w:r>
          </w:p>
        </w:tc>
      </w:tr>
      <w:tr w:rsidR="00540343" w:rsidRPr="00857276">
        <w:tc>
          <w:tcPr>
            <w:tcW w:w="375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983" w:type="dxa"/>
            <w:gridSpan w:val="5"/>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Надземные резервуары</w:t>
            </w:r>
          </w:p>
        </w:tc>
        <w:tc>
          <w:tcPr>
            <w:tcW w:w="3101" w:type="dxa"/>
            <w:gridSpan w:val="4"/>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Подземные резервуары</w:t>
            </w:r>
          </w:p>
        </w:tc>
        <w:tc>
          <w:tcPr>
            <w:tcW w:w="1762"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183" w:type="dxa"/>
            <w:gridSpan w:val="2"/>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75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7084" w:type="dxa"/>
            <w:gridSpan w:val="9"/>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общей вместимости, м</w:t>
            </w:r>
          </w:p>
        </w:tc>
        <w:tc>
          <w:tcPr>
            <w:tcW w:w="1762"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183" w:type="dxa"/>
            <w:gridSpan w:val="2"/>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75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78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20 до 50</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50 до 200</w:t>
            </w:r>
          </w:p>
        </w:tc>
        <w:tc>
          <w:tcPr>
            <w:tcW w:w="90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50 до 500</w:t>
            </w:r>
          </w:p>
        </w:tc>
        <w:tc>
          <w:tcPr>
            <w:tcW w:w="1493"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200 до 8000</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50 до 200</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50 до 500</w:t>
            </w:r>
          </w:p>
        </w:tc>
        <w:tc>
          <w:tcPr>
            <w:tcW w:w="1493"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200 до 8000</w:t>
            </w:r>
          </w:p>
        </w:tc>
        <w:tc>
          <w:tcPr>
            <w:tcW w:w="1762"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183" w:type="dxa"/>
            <w:gridSpan w:val="2"/>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75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7084" w:type="dxa"/>
            <w:gridSpan w:val="9"/>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Максимальная вместимость одного резервуара, м</w:t>
            </w:r>
          </w:p>
        </w:tc>
        <w:tc>
          <w:tcPr>
            <w:tcW w:w="1762"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183" w:type="dxa"/>
            <w:gridSpan w:val="2"/>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75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78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25</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90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68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100 до 600</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68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100 до 600</w:t>
            </w:r>
          </w:p>
        </w:tc>
        <w:tc>
          <w:tcPr>
            <w:tcW w:w="1762"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92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20</w:t>
            </w:r>
          </w:p>
        </w:tc>
        <w:tc>
          <w:tcPr>
            <w:tcW w:w="1263"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20</w:t>
            </w:r>
          </w:p>
        </w:tc>
      </w:tr>
      <w:tr w:rsidR="00540343" w:rsidRPr="00857276">
        <w:tc>
          <w:tcPr>
            <w:tcW w:w="3757"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8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90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68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68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w:t>
            </w:r>
          </w:p>
        </w:tc>
        <w:tc>
          <w:tcPr>
            <w:tcW w:w="80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76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w:t>
            </w:r>
          </w:p>
        </w:tc>
        <w:tc>
          <w:tcPr>
            <w:tcW w:w="92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1263"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w:t>
            </w:r>
          </w:p>
        </w:tc>
      </w:tr>
      <w:tr w:rsidR="00540343" w:rsidRPr="00857276">
        <w:tc>
          <w:tcPr>
            <w:tcW w:w="375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Жилые, общественные, административные, бытовые, производственные здания, здания котельных, закрытых и открытых стоянок*</w:t>
            </w:r>
          </w:p>
        </w:tc>
        <w:tc>
          <w:tcPr>
            <w:tcW w:w="7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 (30)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 (50)</w:t>
            </w:r>
          </w:p>
        </w:tc>
        <w:tc>
          <w:tcPr>
            <w:tcW w:w="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 (110)**</w:t>
            </w:r>
          </w:p>
        </w:tc>
        <w:tc>
          <w:tcPr>
            <w:tcW w:w="68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(25)</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 (55)**</w:t>
            </w:r>
          </w:p>
        </w:tc>
        <w:tc>
          <w:tcPr>
            <w:tcW w:w="68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7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(20)</w:t>
            </w:r>
          </w:p>
        </w:tc>
        <w:tc>
          <w:tcPr>
            <w:tcW w:w="126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(30)</w:t>
            </w:r>
          </w:p>
        </w:tc>
      </w:tr>
      <w:tr w:rsidR="00540343" w:rsidRPr="00857276">
        <w:tc>
          <w:tcPr>
            <w:tcW w:w="375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Надземные сооружения и коммуникации (эстакады, теплотрассы и т. п.), подсобные постройки жилых зданий</w:t>
            </w:r>
          </w:p>
        </w:tc>
        <w:tc>
          <w:tcPr>
            <w:tcW w:w="7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(15)</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(20)</w:t>
            </w:r>
          </w:p>
        </w:tc>
        <w:tc>
          <w:tcPr>
            <w:tcW w:w="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(30)</w:t>
            </w:r>
          </w:p>
        </w:tc>
        <w:tc>
          <w:tcPr>
            <w:tcW w:w="68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(30)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(30)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(15)</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 (15)</w:t>
            </w:r>
          </w:p>
        </w:tc>
        <w:tc>
          <w:tcPr>
            <w:tcW w:w="68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 (15)</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 (15)</w:t>
            </w:r>
          </w:p>
        </w:tc>
        <w:tc>
          <w:tcPr>
            <w:tcW w:w="17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9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(15)</w:t>
            </w:r>
          </w:p>
        </w:tc>
        <w:tc>
          <w:tcPr>
            <w:tcW w:w="126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(20)</w:t>
            </w:r>
          </w:p>
        </w:tc>
      </w:tr>
      <w:tr w:rsidR="00540343" w:rsidRPr="00857276">
        <w:tc>
          <w:tcPr>
            <w:tcW w:w="375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Подземные коммуникации (кроме газопроводов на территории ГНС)</w:t>
            </w:r>
          </w:p>
        </w:tc>
        <w:tc>
          <w:tcPr>
            <w:tcW w:w="11029" w:type="dxa"/>
            <w:gridSpan w:val="1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За пределами ограды в соответствии со СНиП 2.07.01-89* и СНиП II-89-80*</w:t>
            </w:r>
          </w:p>
        </w:tc>
      </w:tr>
      <w:tr w:rsidR="00540343" w:rsidRPr="00857276">
        <w:tc>
          <w:tcPr>
            <w:tcW w:w="375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Линии электропередачи, трансформаторные, распределительные устройства</w:t>
            </w:r>
          </w:p>
        </w:tc>
        <w:tc>
          <w:tcPr>
            <w:tcW w:w="11029" w:type="dxa"/>
            <w:gridSpan w:val="1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По </w:t>
            </w:r>
            <w:hyperlink r:id="rId28" w:history="1">
              <w:r w:rsidRPr="00857276">
                <w:rPr>
                  <w:rStyle w:val="a4"/>
                  <w:rFonts w:ascii="Times New Roman" w:eastAsiaTheme="minorEastAsia" w:hAnsi="Times New Roman"/>
                  <w:b w:val="0"/>
                  <w:color w:val="auto"/>
                </w:rPr>
                <w:t>ПУЭ</w:t>
              </w:r>
            </w:hyperlink>
          </w:p>
        </w:tc>
      </w:tr>
      <w:tr w:rsidR="00540343" w:rsidRPr="00857276">
        <w:tc>
          <w:tcPr>
            <w:tcW w:w="375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Железные дороги общей сети (от подошвы насыпи), автомобильные</w:t>
            </w:r>
          </w:p>
        </w:tc>
        <w:tc>
          <w:tcPr>
            <w:tcW w:w="7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68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68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17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26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375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дороги I - III категорий</w:t>
            </w:r>
          </w:p>
        </w:tc>
        <w:tc>
          <w:tcPr>
            <w:tcW w:w="78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8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68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6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rPr>
      </w:pPr>
      <w:r w:rsidRPr="00857276">
        <w:rPr>
          <w:rFonts w:ascii="Times New Roman" w:hAnsi="Times New Roman" w:cs="Times New Roman"/>
        </w:rPr>
        <w: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Допускается уменьшать расстояния от резервуаров общей вместимостью до 200 м</w:t>
      </w:r>
      <w:r w:rsidRPr="00857276">
        <w:rPr>
          <w:rFonts w:ascii="Times New Roman" w:hAnsi="Times New Roman" w:cs="Times New Roman"/>
          <w:vertAlign w:val="superscript"/>
        </w:rPr>
        <w:t>3</w:t>
      </w:r>
      <w:r w:rsidRPr="00857276">
        <w:rPr>
          <w:rFonts w:ascii="Times New Roman" w:hAnsi="Times New Roman" w:cs="Times New Roman"/>
        </w:rPr>
        <w:t xml:space="preserve"> в надземном исполнении до 70 м, в подземном - до 35 м, а при вместимости до 300 м</w:t>
      </w:r>
      <w:r w:rsidRPr="00857276">
        <w:rPr>
          <w:rFonts w:ascii="Times New Roman" w:hAnsi="Times New Roman" w:cs="Times New Roman"/>
          <w:vertAlign w:val="superscript"/>
        </w:rPr>
        <w:t>3</w:t>
      </w:r>
      <w:r w:rsidRPr="00857276">
        <w:rPr>
          <w:rFonts w:ascii="Times New Roman" w:hAnsi="Times New Roman" w:cs="Times New Roman"/>
        </w:rPr>
        <w:t xml:space="preserve"> - соответственно до 90 и 45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Допускается уменьшать расстояния от железных и автомобильных дорог до резервуаров СУГ общей вместимостью не более 200 м</w:t>
      </w:r>
      <w:r w:rsidRPr="00857276">
        <w:rPr>
          <w:rFonts w:ascii="Times New Roman" w:hAnsi="Times New Roman" w:cs="Times New Roman"/>
          <w:vertAlign w:val="superscript"/>
        </w:rPr>
        <w:t>3</w:t>
      </w:r>
      <w:r w:rsidRPr="00857276">
        <w:rPr>
          <w:rFonts w:ascii="Times New Roman" w:hAnsi="Times New Roman" w:cs="Times New Roman"/>
        </w:rPr>
        <w:t>: в надземном исполнении до 75 м и в подземном исполнении до 50 м.</w:t>
      </w:r>
    </w:p>
    <w:p w:rsidR="00F4169A" w:rsidRPr="00857276" w:rsidRDefault="00F4169A" w:rsidP="00F50961">
      <w:pPr>
        <w:rPr>
          <w:rStyle w:val="a3"/>
          <w:rFonts w:ascii="Times New Roman" w:hAnsi="Times New Roman" w:cs="Times New Roman"/>
          <w:b w:val="0"/>
          <w:bCs/>
          <w:i/>
          <w:color w:val="auto"/>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3. При установке двух резервуаров СУГ единичной вместимостью по 50 м</w:t>
      </w:r>
      <w:r w:rsidRPr="00857276">
        <w:rPr>
          <w:rFonts w:ascii="Times New Roman" w:hAnsi="Times New Roman" w:cs="Times New Roman"/>
          <w:i/>
          <w:vertAlign w:val="superscript"/>
        </w:rPr>
        <w:t>3</w:t>
      </w:r>
      <w:r w:rsidRPr="00857276">
        <w:rPr>
          <w:rFonts w:ascii="Times New Roman" w:hAnsi="Times New Roman" w:cs="Times New Roman"/>
          <w:i/>
        </w:rPr>
        <w:t xml:space="preserve">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 до 100 м, для подземных - до 50 м.</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4. Расстояние от надземных резервуаров до мест, где одновременно могут находиться более 800 человек (стадионы, рынки, парки, жилые здания и т. д.), а также до территории школьных, дошкольных и лечебно-санаторных учреждений следует увеличить в 2 раза по сравнению с указанными в таблице, независимо от числа мест.</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5. Минимальное расстояние от топливозаправочного пункта следует принимать в соответствии с </w:t>
      </w:r>
      <w:hyperlink w:anchor="sub_1012" w:history="1">
        <w:r w:rsidRPr="00857276">
          <w:rPr>
            <w:rStyle w:val="a4"/>
            <w:rFonts w:ascii="Times New Roman" w:hAnsi="Times New Roman"/>
            <w:b w:val="0"/>
            <w:i/>
            <w:color w:val="auto"/>
          </w:rPr>
          <w:t>разделом 12</w:t>
        </w:r>
      </w:hyperlink>
      <w:r w:rsidRPr="00857276">
        <w:rPr>
          <w:rFonts w:ascii="Times New Roman" w:hAnsi="Times New Roman" w:cs="Times New Roman"/>
          <w:i/>
        </w:rPr>
        <w:t xml:space="preserve"> </w:t>
      </w:r>
      <w:r w:rsidR="008E2C1C" w:rsidRPr="00857276">
        <w:rPr>
          <w:rFonts w:ascii="Times New Roman" w:hAnsi="Times New Roman" w:cs="Times New Roman"/>
          <w:i/>
        </w:rPr>
        <w:t>«</w:t>
      </w:r>
      <w:r w:rsidRPr="00857276">
        <w:rPr>
          <w:rFonts w:ascii="Times New Roman" w:hAnsi="Times New Roman" w:cs="Times New Roman"/>
          <w:i/>
        </w:rPr>
        <w:t>Требования по пожарной безопасности</w:t>
      </w:r>
      <w:r w:rsidR="008E2C1C" w:rsidRPr="00857276">
        <w:rPr>
          <w:rFonts w:ascii="Times New Roman" w:hAnsi="Times New Roman" w:cs="Times New Roman"/>
          <w:i/>
        </w:rPr>
        <w:t>»</w:t>
      </w:r>
      <w:r w:rsidRPr="00857276">
        <w:rPr>
          <w:rFonts w:ascii="Times New Roman" w:hAnsi="Times New Roman" w:cs="Times New Roman"/>
          <w:i/>
        </w:rPr>
        <w:t xml:space="preserve"> настоящих Нормативов.</w:t>
      </w:r>
    </w:p>
    <w:p w:rsidR="00540343" w:rsidRPr="00857276" w:rsidRDefault="00540343" w:rsidP="00F50961">
      <w:pPr>
        <w:rPr>
          <w:rFonts w:ascii="Times New Roman" w:hAnsi="Times New Roman" w:cs="Times New Roman"/>
        </w:rPr>
      </w:pPr>
      <w:bookmarkStart w:id="403" w:name="sub_1040124"/>
      <w:r w:rsidRPr="00857276">
        <w:rPr>
          <w:rFonts w:ascii="Times New Roman" w:hAnsi="Times New Roman" w:cs="Times New Roman"/>
        </w:rPr>
        <w:t xml:space="preserve">4.1.24. Размещение групповых баллонных установок следует предусматривать на расстоянии от зданий и сооружений не менее указанных в </w:t>
      </w:r>
      <w:hyperlink w:anchor="sub_100404" w:history="1">
        <w:r w:rsidRPr="00857276">
          <w:rPr>
            <w:rStyle w:val="a4"/>
            <w:rFonts w:ascii="Times New Roman" w:hAnsi="Times New Roman"/>
            <w:b w:val="0"/>
            <w:color w:val="auto"/>
          </w:rPr>
          <w:t>таблице 4.4</w:t>
        </w:r>
      </w:hyperlink>
      <w:r w:rsidRPr="00857276">
        <w:rPr>
          <w:rFonts w:ascii="Times New Roman" w:hAnsi="Times New Roman" w:cs="Times New Roman"/>
        </w:rPr>
        <w:t xml:space="preserve"> или у стен газифицируемых зданий не ниже III степени огнестойкости класса С0 на расстоянии от оконных и дверных проемов не менее указанных в таблице 4.4.</w:t>
      </w:r>
    </w:p>
    <w:bookmarkEnd w:id="403"/>
    <w:p w:rsidR="00540343" w:rsidRPr="00857276" w:rsidRDefault="00540343" w:rsidP="00F50961">
      <w:pPr>
        <w:rPr>
          <w:rFonts w:ascii="Times New Roman" w:hAnsi="Times New Roman" w:cs="Times New Roman"/>
        </w:rPr>
      </w:pPr>
      <w:r w:rsidRPr="00857276">
        <w:rPr>
          <w:rFonts w:ascii="Times New Roman" w:hAnsi="Times New Roman" w:cs="Times New Roman"/>
        </w:rPr>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540343" w:rsidRPr="00857276" w:rsidRDefault="00540343" w:rsidP="00F50961">
      <w:pPr>
        <w:rPr>
          <w:rFonts w:ascii="Times New Roman" w:hAnsi="Times New Roman" w:cs="Times New Roman"/>
        </w:rPr>
      </w:pPr>
      <w:bookmarkStart w:id="404" w:name="sub_1040125"/>
      <w:r w:rsidRPr="00857276">
        <w:rPr>
          <w:rFonts w:ascii="Times New Roman" w:hAnsi="Times New Roman" w:cs="Times New Roman"/>
        </w:rPr>
        <w:t>4.1.25.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rsidR="00540343" w:rsidRPr="00857276" w:rsidRDefault="00540343" w:rsidP="00F50961">
      <w:pPr>
        <w:rPr>
          <w:rFonts w:ascii="Times New Roman" w:hAnsi="Times New Roman" w:cs="Times New Roman"/>
        </w:rPr>
      </w:pPr>
      <w:bookmarkStart w:id="405" w:name="sub_1040126"/>
      <w:bookmarkEnd w:id="404"/>
      <w:r w:rsidRPr="00857276">
        <w:rPr>
          <w:rFonts w:ascii="Times New Roman" w:hAnsi="Times New Roman" w:cs="Times New Roman"/>
        </w:rPr>
        <w:t xml:space="preserve">4.1.26.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w:t>
      </w:r>
      <w:hyperlink w:anchor="sub_100404" w:history="1">
        <w:r w:rsidRPr="00857276">
          <w:rPr>
            <w:rStyle w:val="a4"/>
            <w:rFonts w:ascii="Times New Roman" w:hAnsi="Times New Roman"/>
            <w:b w:val="0"/>
            <w:color w:val="auto"/>
          </w:rPr>
          <w:t>таблице 4.4</w:t>
        </w:r>
      </w:hyperlink>
      <w:r w:rsidRPr="00857276">
        <w:rPr>
          <w:rFonts w:ascii="Times New Roman" w:hAnsi="Times New Roman" w:cs="Times New Roman"/>
        </w:rPr>
        <w:t>. Расстояния от надземных резервуаров вместимостью до 20 м</w:t>
      </w:r>
      <w:r w:rsidRPr="00857276">
        <w:rPr>
          <w:rFonts w:ascii="Times New Roman" w:hAnsi="Times New Roman" w:cs="Times New Roman"/>
          <w:vertAlign w:val="superscript"/>
        </w:rPr>
        <w:t>3</w:t>
      </w:r>
      <w:r w:rsidRPr="00857276">
        <w:rPr>
          <w:rFonts w:ascii="Times New Roman" w:hAnsi="Times New Roman" w:cs="Times New Roman"/>
        </w:rPr>
        <w:t>, а также подземных резервуаров вместимостью до 50 м</w:t>
      </w:r>
      <w:r w:rsidRPr="00857276">
        <w:rPr>
          <w:rFonts w:ascii="Times New Roman" w:hAnsi="Times New Roman" w:cs="Times New Roman"/>
          <w:vertAlign w:val="superscript"/>
        </w:rPr>
        <w:t>3</w:t>
      </w:r>
      <w:r w:rsidRPr="00857276">
        <w:rPr>
          <w:rFonts w:ascii="Times New Roman" w:hAnsi="Times New Roman" w:cs="Times New Roman"/>
        </w:rPr>
        <w:t xml:space="preserve"> принимаются по таблице 4.4.</w:t>
      </w:r>
    </w:p>
    <w:bookmarkEnd w:id="405"/>
    <w:p w:rsidR="00540343" w:rsidRPr="00857276" w:rsidRDefault="00540343" w:rsidP="00F50961">
      <w:pPr>
        <w:rPr>
          <w:rFonts w:ascii="Times New Roman" w:hAnsi="Times New Roman" w:cs="Times New Roman"/>
        </w:rPr>
      </w:pPr>
      <w:r w:rsidRPr="00857276">
        <w:rPr>
          <w:rFonts w:ascii="Times New Roman" w:hAnsi="Times New Roman" w:cs="Times New Roman"/>
        </w:rPr>
        <w:t>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w:t>
      </w:r>
    </w:p>
    <w:p w:rsidR="00540343" w:rsidRPr="00857276" w:rsidRDefault="00540343" w:rsidP="00F50961">
      <w:pPr>
        <w:rPr>
          <w:rFonts w:ascii="Times New Roman" w:hAnsi="Times New Roman" w:cs="Times New Roman"/>
        </w:rPr>
      </w:pPr>
      <w:bookmarkStart w:id="406" w:name="sub_1040127"/>
      <w:r w:rsidRPr="00857276">
        <w:rPr>
          <w:rFonts w:ascii="Times New Roman" w:hAnsi="Times New Roman" w:cs="Times New Roman"/>
        </w:rPr>
        <w:t xml:space="preserve">4.1.27. Расстояние от инженерных сетей до деревьев и кустарников следует принимать по </w:t>
      </w:r>
      <w:hyperlink w:anchor="sub_100226" w:history="1">
        <w:r w:rsidRPr="00857276">
          <w:rPr>
            <w:rStyle w:val="a4"/>
            <w:rFonts w:ascii="Times New Roman" w:hAnsi="Times New Roman"/>
            <w:b w:val="0"/>
            <w:color w:val="auto"/>
          </w:rPr>
          <w:t>таблице 2.26</w:t>
        </w:r>
      </w:hyperlink>
      <w:r w:rsidRPr="00857276">
        <w:rPr>
          <w:rFonts w:ascii="Times New Roman" w:hAnsi="Times New Roman" w:cs="Times New Roman"/>
        </w:rPr>
        <w:t xml:space="preserve"> настоящих Нормативов.</w:t>
      </w:r>
    </w:p>
    <w:bookmarkEnd w:id="40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407" w:name="sub_10402"/>
      <w:r w:rsidRPr="00857276">
        <w:rPr>
          <w:rFonts w:ascii="Times New Roman" w:hAnsi="Times New Roman" w:cs="Times New Roman"/>
          <w:b w:val="0"/>
          <w:color w:val="auto"/>
        </w:rPr>
        <w:t>Глава 4.2. Инженерные сети и сооружения на территории малоэтажной жилой застройки</w:t>
      </w:r>
    </w:p>
    <w:bookmarkEnd w:id="407"/>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408" w:name="sub_1040201"/>
      <w:r w:rsidRPr="00857276">
        <w:rPr>
          <w:rFonts w:ascii="Times New Roman" w:hAnsi="Times New Roman" w:cs="Times New Roman"/>
        </w:rPr>
        <w:t>4.2.1. Выбор проектных инженерных решений для территории малоэтажной жилой застройки на инженерное обеспечение территории, выдаваемыми соответствующими органами, ответственными за эксплуатацию местных инженерных сетей, должен производиться в составе документации по планировке территории в соответствии с техническими условиями.</w:t>
      </w:r>
    </w:p>
    <w:p w:rsidR="00540343" w:rsidRPr="00857276" w:rsidRDefault="00540343" w:rsidP="00F50961">
      <w:pPr>
        <w:rPr>
          <w:rFonts w:ascii="Times New Roman" w:hAnsi="Times New Roman" w:cs="Times New Roman"/>
        </w:rPr>
      </w:pPr>
      <w:bookmarkStart w:id="409" w:name="sub_1040202"/>
      <w:bookmarkEnd w:id="408"/>
      <w:r w:rsidRPr="00857276">
        <w:rPr>
          <w:rFonts w:ascii="Times New Roman" w:hAnsi="Times New Roman" w:cs="Times New Roman"/>
        </w:rPr>
        <w:t>4.2.2. Тепловые и газовые сети, трубопроводы водопровода и канализации, как правило, должны прокладываться за пределами проезжей части дорог. В зоне прокладки инженерных сетей запрещается посадка деревьев и кустарников.</w:t>
      </w:r>
    </w:p>
    <w:p w:rsidR="00540343" w:rsidRPr="00857276" w:rsidRDefault="00540343" w:rsidP="00F50961">
      <w:pPr>
        <w:rPr>
          <w:rFonts w:ascii="Times New Roman" w:hAnsi="Times New Roman" w:cs="Times New Roman"/>
        </w:rPr>
      </w:pPr>
      <w:bookmarkStart w:id="410" w:name="sub_1040203"/>
      <w:bookmarkEnd w:id="409"/>
      <w:r w:rsidRPr="00857276">
        <w:rPr>
          <w:rFonts w:ascii="Times New Roman" w:hAnsi="Times New Roman" w:cs="Times New Roman"/>
        </w:rPr>
        <w:t xml:space="preserve">4.2.3. Схемы теплогазоснабжения малоэтажной застройки разрабатываются на основе планировочных решений застройки с учетом требований </w:t>
      </w:r>
      <w:hyperlink w:anchor="sub_10406" w:history="1">
        <w:r w:rsidRPr="00857276">
          <w:rPr>
            <w:rStyle w:val="a4"/>
            <w:rFonts w:ascii="Times New Roman" w:hAnsi="Times New Roman"/>
            <w:b w:val="0"/>
            <w:color w:val="auto"/>
          </w:rPr>
          <w:t>главы 4.6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Теплоснабжение</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410"/>
    <w:p w:rsidR="00540343" w:rsidRPr="00857276" w:rsidRDefault="00540343" w:rsidP="00F50961">
      <w:pPr>
        <w:rPr>
          <w:rFonts w:ascii="Times New Roman" w:hAnsi="Times New Roman" w:cs="Times New Roman"/>
        </w:rPr>
      </w:pPr>
      <w:r w:rsidRPr="00857276">
        <w:rPr>
          <w:rFonts w:ascii="Times New Roman" w:hAnsi="Times New Roman" w:cs="Times New Roman"/>
        </w:rPr>
        <w:t>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w:t>
      </w:r>
    </w:p>
    <w:p w:rsidR="00540343" w:rsidRPr="00857276" w:rsidRDefault="00540343" w:rsidP="00F50961">
      <w:pPr>
        <w:rPr>
          <w:rFonts w:ascii="Times New Roman" w:hAnsi="Times New Roman" w:cs="Times New Roman"/>
        </w:rPr>
      </w:pPr>
      <w:bookmarkStart w:id="411" w:name="sub_1040204"/>
      <w:r w:rsidRPr="00857276">
        <w:rPr>
          <w:rFonts w:ascii="Times New Roman" w:hAnsi="Times New Roman" w:cs="Times New Roman"/>
        </w:rPr>
        <w:t>4.2.4.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(ГРП) с соответствующими инженерными коммуникациями.</w:t>
      </w:r>
    </w:p>
    <w:bookmarkEnd w:id="411"/>
    <w:p w:rsidR="00540343" w:rsidRPr="00857276" w:rsidRDefault="00540343" w:rsidP="00F50961">
      <w:pPr>
        <w:rPr>
          <w:rFonts w:ascii="Times New Roman" w:hAnsi="Times New Roman" w:cs="Times New Roman"/>
        </w:rPr>
      </w:pPr>
      <w:r w:rsidRPr="00857276">
        <w:rPr>
          <w:rFonts w:ascii="Times New Roman" w:hAnsi="Times New Roman" w:cs="Times New Roman"/>
        </w:rPr>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Проектирование систем теплогазоснабжения осуществляется после принятия решения по централизации или децентрализации теплогазоснабжения.</w:t>
      </w:r>
    </w:p>
    <w:p w:rsidR="00540343" w:rsidRPr="00857276" w:rsidRDefault="00540343" w:rsidP="00F50961">
      <w:pPr>
        <w:rPr>
          <w:rFonts w:ascii="Times New Roman" w:hAnsi="Times New Roman" w:cs="Times New Roman"/>
        </w:rPr>
      </w:pPr>
      <w:bookmarkStart w:id="412" w:name="sub_1040205"/>
      <w:r w:rsidRPr="00857276">
        <w:rPr>
          <w:rFonts w:ascii="Times New Roman" w:hAnsi="Times New Roman" w:cs="Times New Roman"/>
        </w:rPr>
        <w:t xml:space="preserve">4.2.5. Проектирование газораспределительных систем следует осуществлять в соответствии с требованиями </w:t>
      </w:r>
      <w:hyperlink w:anchor="sub_10407" w:history="1">
        <w:r w:rsidRPr="00857276">
          <w:rPr>
            <w:rStyle w:val="a4"/>
            <w:rFonts w:ascii="Times New Roman" w:hAnsi="Times New Roman"/>
            <w:b w:val="0"/>
            <w:color w:val="auto"/>
          </w:rPr>
          <w:t>главы 4.7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Газоснабжение</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41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w:t>
      </w:r>
      <w:hyperlink w:anchor="sub_100411" w:history="1">
        <w:r w:rsidRPr="00857276">
          <w:rPr>
            <w:rStyle w:val="a4"/>
            <w:rFonts w:ascii="Times New Roman" w:hAnsi="Times New Roman"/>
            <w:b w:val="0"/>
            <w:color w:val="auto"/>
          </w:rPr>
          <w:t>таблицей 4.11</w:t>
        </w:r>
      </w:hyperlink>
      <w:r w:rsidRPr="00857276">
        <w:rPr>
          <w:rFonts w:ascii="Times New Roman" w:hAnsi="Times New Roman" w:cs="Times New Roman"/>
        </w:rPr>
        <w:t xml:space="preserve"> и требованиями </w:t>
      </w:r>
      <w:hyperlink w:anchor="sub_10407" w:history="1">
        <w:r w:rsidRPr="00857276">
          <w:rPr>
            <w:rStyle w:val="a4"/>
            <w:rFonts w:ascii="Times New Roman" w:hAnsi="Times New Roman"/>
            <w:b w:val="0"/>
            <w:color w:val="auto"/>
          </w:rPr>
          <w:t>главы 4.7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Газоснабжение</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413" w:name="sub_1040206"/>
      <w:r w:rsidRPr="00857276">
        <w:rPr>
          <w:rFonts w:ascii="Times New Roman" w:hAnsi="Times New Roman" w:cs="Times New Roman"/>
        </w:rPr>
        <w:t>4.2.6. Водоснабжение для многоквартирных домов на территории малоэтажной застройки следует проектировать от централизованных систем.</w:t>
      </w:r>
    </w:p>
    <w:bookmarkEnd w:id="413"/>
    <w:p w:rsidR="00540343" w:rsidRPr="00857276" w:rsidRDefault="00540343" w:rsidP="00F50961">
      <w:pPr>
        <w:rPr>
          <w:rFonts w:ascii="Times New Roman" w:hAnsi="Times New Roman" w:cs="Times New Roman"/>
        </w:rPr>
      </w:pPr>
      <w:r w:rsidRPr="00857276">
        <w:rPr>
          <w:rFonts w:ascii="Times New Roman" w:hAnsi="Times New Roman" w:cs="Times New Roman"/>
        </w:rPr>
        <w:t>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отдельных случаях допускается устраивать автономное водоснабжение - для одно-, двухквартирных домов от шахтных и мелкотрубчатых колодцев, каптажей, родников в соответствии с проектом.</w:t>
      </w:r>
    </w:p>
    <w:p w:rsidR="00540343" w:rsidRPr="00857276" w:rsidRDefault="00540343" w:rsidP="00F50961">
      <w:pPr>
        <w:rPr>
          <w:rFonts w:ascii="Times New Roman" w:hAnsi="Times New Roman" w:cs="Times New Roman"/>
        </w:rPr>
      </w:pPr>
      <w:bookmarkStart w:id="414" w:name="sub_1040207"/>
      <w:r w:rsidRPr="00857276">
        <w:rPr>
          <w:rFonts w:ascii="Times New Roman" w:hAnsi="Times New Roman" w:cs="Times New Roman"/>
        </w:rPr>
        <w:t xml:space="preserve">4.2.7. Наружные сети и сооружения водопровода следует проектировать в соответствии с требованиями </w:t>
      </w:r>
      <w:hyperlink w:anchor="sub_10403" w:history="1">
        <w:r w:rsidRPr="00857276">
          <w:rPr>
            <w:rStyle w:val="a4"/>
            <w:rFonts w:ascii="Times New Roman" w:hAnsi="Times New Roman"/>
            <w:b w:val="0"/>
            <w:color w:val="auto"/>
          </w:rPr>
          <w:t>главы 4.3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Водоснабжение</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414"/>
    <w:p w:rsidR="00540343" w:rsidRPr="00857276" w:rsidRDefault="00540343" w:rsidP="00F50961">
      <w:pPr>
        <w:rPr>
          <w:rFonts w:ascii="Times New Roman" w:hAnsi="Times New Roman" w:cs="Times New Roman"/>
        </w:rPr>
      </w:pPr>
      <w:r w:rsidRPr="00857276">
        <w:rPr>
          <w:rFonts w:ascii="Times New Roman" w:hAnsi="Times New Roman" w:cs="Times New Roman"/>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 п.) и их согласования с эксплуатирующей организацией.</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540343" w:rsidRPr="00857276" w:rsidRDefault="00540343" w:rsidP="00F50961">
      <w:pPr>
        <w:rPr>
          <w:rFonts w:ascii="Times New Roman" w:hAnsi="Times New Roman" w:cs="Times New Roman"/>
        </w:rPr>
      </w:pPr>
      <w:bookmarkStart w:id="415" w:name="sub_1040208"/>
      <w:r w:rsidRPr="00857276">
        <w:rPr>
          <w:rFonts w:ascii="Times New Roman" w:hAnsi="Times New Roman" w:cs="Times New Roman"/>
        </w:rPr>
        <w:t>4.2.8. Расход воды на полив приквартирных участков малоэтажной застройки должен приниматься до 10 л/м2 в сутки; при этом на водозаборных устройствах следует предусматривать установку счетчиков.</w:t>
      </w:r>
    </w:p>
    <w:p w:rsidR="00540343" w:rsidRPr="00857276" w:rsidRDefault="00540343" w:rsidP="00F50961">
      <w:pPr>
        <w:rPr>
          <w:rFonts w:ascii="Times New Roman" w:hAnsi="Times New Roman" w:cs="Times New Roman"/>
        </w:rPr>
      </w:pPr>
      <w:bookmarkStart w:id="416" w:name="sub_1040209"/>
      <w:bookmarkEnd w:id="415"/>
      <w:r w:rsidRPr="00857276">
        <w:rPr>
          <w:rFonts w:ascii="Times New Roman" w:hAnsi="Times New Roman" w:cs="Times New Roman"/>
        </w:rPr>
        <w:t>4.2.9.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540343" w:rsidRPr="00857276" w:rsidRDefault="00540343" w:rsidP="00F50961">
      <w:pPr>
        <w:rPr>
          <w:rFonts w:ascii="Times New Roman" w:hAnsi="Times New Roman" w:cs="Times New Roman"/>
        </w:rPr>
      </w:pPr>
      <w:bookmarkStart w:id="417" w:name="sub_1040210"/>
      <w:bookmarkEnd w:id="416"/>
      <w:r w:rsidRPr="00857276">
        <w:rPr>
          <w:rFonts w:ascii="Times New Roman" w:hAnsi="Times New Roman" w:cs="Times New Roman"/>
        </w:rPr>
        <w:t>4.2.10.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w:t>
      </w:r>
    </w:p>
    <w:bookmarkEnd w:id="417"/>
    <w:p w:rsidR="00540343" w:rsidRPr="00857276" w:rsidRDefault="00540343" w:rsidP="00F50961">
      <w:pPr>
        <w:rPr>
          <w:rFonts w:ascii="Times New Roman" w:hAnsi="Times New Roman" w:cs="Times New Roman"/>
        </w:rPr>
      </w:pPr>
      <w:r w:rsidRPr="00857276">
        <w:rPr>
          <w:rFonts w:ascii="Times New Roman" w:hAnsi="Times New Roman" w:cs="Times New Roman"/>
        </w:rPr>
        <w:t>При отсутствии существующей канализации следует проектировать новую систему канализации (со всеми необходимыми сооружениями, в т. ч. очистными) в соответствии с заключениями органов Государственного санитарно-эпидемиологического надзора, Государственного экологического надзора и других заинтересованных организаций.</w:t>
      </w:r>
    </w:p>
    <w:p w:rsidR="00540343" w:rsidRPr="00857276" w:rsidRDefault="00540343" w:rsidP="00F50961">
      <w:pPr>
        <w:rPr>
          <w:rFonts w:ascii="Times New Roman" w:hAnsi="Times New Roman" w:cs="Times New Roman"/>
        </w:rPr>
      </w:pPr>
      <w:bookmarkStart w:id="418" w:name="sub_1040211"/>
      <w:r w:rsidRPr="00857276">
        <w:rPr>
          <w:rFonts w:ascii="Times New Roman" w:hAnsi="Times New Roman" w:cs="Times New Roman"/>
        </w:rPr>
        <w:t xml:space="preserve">4.2.11. Наружные сети и сооружения канализации следует проектировать в соответствии с требованиями </w:t>
      </w:r>
      <w:hyperlink w:anchor="sub_10404" w:history="1">
        <w:r w:rsidRPr="00857276">
          <w:rPr>
            <w:rStyle w:val="a4"/>
            <w:rFonts w:ascii="Times New Roman" w:hAnsi="Times New Roman"/>
            <w:b w:val="0"/>
            <w:color w:val="auto"/>
          </w:rPr>
          <w:t>главы 4.4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Водоотведение</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418"/>
    <w:p w:rsidR="00540343" w:rsidRPr="00857276" w:rsidRDefault="00540343" w:rsidP="00F50961">
      <w:pPr>
        <w:rPr>
          <w:rFonts w:ascii="Times New Roman" w:hAnsi="Times New Roman" w:cs="Times New Roman"/>
        </w:rPr>
      </w:pPr>
      <w:r w:rsidRPr="00857276">
        <w:rPr>
          <w:rFonts w:ascii="Times New Roman" w:hAnsi="Times New Roman" w:cs="Times New Roman"/>
        </w:rPr>
        <w:t>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отдельных случаях, при соответствующем обосновании и согласовании с органами Государственного санитарно-эпидемиологического 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w:t>
      </w:r>
      <w:r w:rsidRPr="00857276">
        <w:rPr>
          <w:rFonts w:ascii="Times New Roman" w:hAnsi="Times New Roman" w:cs="Times New Roman"/>
          <w:vertAlign w:val="superscript"/>
        </w:rPr>
        <w:t>3</w:t>
      </w:r>
      <w:r w:rsidRPr="00857276">
        <w:rPr>
          <w:rFonts w:ascii="Times New Roman" w:hAnsi="Times New Roman" w:cs="Times New Roman"/>
        </w:rPr>
        <w:t>/сут.</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одно-, двухквартирных жилых домов допускается предусматривать устройство локальных очистных сооружений с расходом стоков не более 3 м</w:t>
      </w:r>
      <w:r w:rsidRPr="00857276">
        <w:rPr>
          <w:rFonts w:ascii="Times New Roman" w:hAnsi="Times New Roman" w:cs="Times New Roman"/>
          <w:vertAlign w:val="superscript"/>
        </w:rPr>
        <w:t>3</w:t>
      </w:r>
      <w:r w:rsidRPr="00857276">
        <w:rPr>
          <w:rFonts w:ascii="Times New Roman" w:hAnsi="Times New Roman" w:cs="Times New Roman"/>
        </w:rPr>
        <w:t>/сут.</w:t>
      </w:r>
    </w:p>
    <w:p w:rsidR="00540343" w:rsidRPr="00857276" w:rsidRDefault="00540343" w:rsidP="00F50961">
      <w:pPr>
        <w:rPr>
          <w:rFonts w:ascii="Times New Roman" w:hAnsi="Times New Roman" w:cs="Times New Roman"/>
        </w:rPr>
      </w:pPr>
      <w:r w:rsidRPr="00857276">
        <w:rPr>
          <w:rFonts w:ascii="Times New Roman" w:hAnsi="Times New Roman" w:cs="Times New Roman"/>
        </w:rPr>
        <w:t>Устройство выгребов для канализования малоэтажной застройки, в том числе коттеджей, не допускается.</w:t>
      </w:r>
    </w:p>
    <w:p w:rsidR="00540343" w:rsidRPr="00857276" w:rsidRDefault="00540343" w:rsidP="00F50961">
      <w:pPr>
        <w:rPr>
          <w:rFonts w:ascii="Times New Roman" w:hAnsi="Times New Roman" w:cs="Times New Roman"/>
        </w:rPr>
      </w:pPr>
      <w:bookmarkStart w:id="419" w:name="sub_1040212"/>
      <w:r w:rsidRPr="00857276">
        <w:rPr>
          <w:rFonts w:ascii="Times New Roman" w:hAnsi="Times New Roman" w:cs="Times New Roman"/>
        </w:rPr>
        <w:t xml:space="preserve">4.2.12. Систему дождевой канализации малоэтажной застройки следует проектировать в соответствии с требованиями </w:t>
      </w:r>
      <w:hyperlink w:anchor="sub_10405" w:history="1">
        <w:r w:rsidRPr="00857276">
          <w:rPr>
            <w:rStyle w:val="a4"/>
            <w:rFonts w:ascii="Times New Roman" w:hAnsi="Times New Roman"/>
            <w:b w:val="0"/>
            <w:color w:val="auto"/>
          </w:rPr>
          <w:t>главы 4.5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Дождевая канализация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420" w:name="sub_1040213"/>
      <w:bookmarkEnd w:id="419"/>
      <w:r w:rsidRPr="00857276">
        <w:rPr>
          <w:rFonts w:ascii="Times New Roman" w:hAnsi="Times New Roman" w:cs="Times New Roman"/>
        </w:rPr>
        <w:t xml:space="preserve">4.2.13. Электроснабжение малоэтажной застройки следует проектировать в соответствии с </w:t>
      </w:r>
      <w:hyperlink w:anchor="sub_10408" w:history="1">
        <w:r w:rsidRPr="00857276">
          <w:rPr>
            <w:rStyle w:val="a4"/>
            <w:rFonts w:ascii="Times New Roman" w:hAnsi="Times New Roman"/>
            <w:b w:val="0"/>
            <w:color w:val="auto"/>
          </w:rPr>
          <w:t>главой 4.8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Электроснабжение</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420"/>
    <w:p w:rsidR="00540343" w:rsidRPr="00857276" w:rsidRDefault="00540343" w:rsidP="00F50961">
      <w:pPr>
        <w:rPr>
          <w:rFonts w:ascii="Times New Roman" w:hAnsi="Times New Roman" w:cs="Times New Roman"/>
        </w:rPr>
      </w:pPr>
      <w:r w:rsidRPr="00857276">
        <w:rPr>
          <w:rFonts w:ascii="Times New Roman" w:hAnsi="Times New Roman" w:cs="Times New Roman"/>
        </w:rPr>
        <w:t>Мощность трансформаторов трансформаторной подстанции для электроснабжения малоэтажной застройки следует принимать по расчету.</w:t>
      </w:r>
    </w:p>
    <w:p w:rsidR="00540343" w:rsidRPr="00857276" w:rsidRDefault="00540343" w:rsidP="00F50961">
      <w:pPr>
        <w:rPr>
          <w:rFonts w:ascii="Times New Roman" w:hAnsi="Times New Roman" w:cs="Times New Roman"/>
        </w:rPr>
      </w:pPr>
      <w:r w:rsidRPr="00857276">
        <w:rPr>
          <w:rFonts w:ascii="Times New Roman" w:hAnsi="Times New Roman" w:cs="Times New Roman"/>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Требуемые разрывы следует принимать в соответствии с </w:t>
      </w:r>
      <w:hyperlink w:anchor="sub_100401" w:history="1">
        <w:r w:rsidRPr="00857276">
          <w:rPr>
            <w:rStyle w:val="a4"/>
            <w:rFonts w:ascii="Times New Roman" w:hAnsi="Times New Roman"/>
            <w:b w:val="0"/>
            <w:color w:val="auto"/>
          </w:rPr>
          <w:t>таблицей 4.1</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421" w:name="sub_1040214"/>
      <w:r w:rsidRPr="00857276">
        <w:rPr>
          <w:rFonts w:ascii="Times New Roman" w:hAnsi="Times New Roman" w:cs="Times New Roman"/>
        </w:rPr>
        <w:t xml:space="preserve">4.2.14. На территории малоэтажной застройки следует проектировать системы городской телефонной связи, радиотрансляции, городского кабельного телевидения, пожарной и охранной сигнализации в соответствии с требованиями </w:t>
      </w:r>
      <w:hyperlink w:anchor="sub_10409" w:history="1">
        <w:r w:rsidRPr="00857276">
          <w:rPr>
            <w:rStyle w:val="a4"/>
            <w:rFonts w:ascii="Times New Roman" w:hAnsi="Times New Roman"/>
            <w:b w:val="0"/>
            <w:color w:val="auto"/>
          </w:rPr>
          <w:t>главы 4.9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Объекты связи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421"/>
    <w:p w:rsidR="00540343" w:rsidRPr="00857276" w:rsidRDefault="00540343" w:rsidP="00F50961">
      <w:pPr>
        <w:rPr>
          <w:rFonts w:ascii="Times New Roman" w:hAnsi="Times New Roman" w:cs="Times New Roman"/>
        </w:rPr>
      </w:pPr>
      <w:r w:rsidRPr="00857276">
        <w:rPr>
          <w:rFonts w:ascii="Times New Roman" w:hAnsi="Times New Roman" w:cs="Times New Roman"/>
        </w:rPr>
        <w:t>Необходимость дополнительных систем связи и сигнализации определяется заказчиком и оговаривается в задании на проектирование.</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422" w:name="sub_10403"/>
      <w:r w:rsidRPr="00857276">
        <w:rPr>
          <w:rFonts w:ascii="Times New Roman" w:hAnsi="Times New Roman" w:cs="Times New Roman"/>
          <w:b w:val="0"/>
          <w:color w:val="auto"/>
        </w:rPr>
        <w:t>Глава 4.3. Водоснабжение</w:t>
      </w:r>
    </w:p>
    <w:bookmarkEnd w:id="42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423" w:name="sub_1040301"/>
      <w:r w:rsidRPr="00857276">
        <w:rPr>
          <w:rFonts w:ascii="Times New Roman" w:hAnsi="Times New Roman" w:cs="Times New Roman"/>
        </w:rPr>
        <w:t xml:space="preserve">4.3.1. Проектирование систем водоснабжения объектов следует осуществлять в соответствии с требованиями </w:t>
      </w:r>
      <w:r w:rsidR="00352431" w:rsidRPr="00857276">
        <w:rPr>
          <w:rFonts w:ascii="Times New Roman" w:hAnsi="Times New Roman" w:cs="Times New Roman"/>
        </w:rPr>
        <w:t>СП 31.13330.2012</w:t>
      </w:r>
      <w:r w:rsidRPr="00857276">
        <w:rPr>
          <w:rFonts w:ascii="Times New Roman" w:hAnsi="Times New Roman" w:cs="Times New Roman"/>
        </w:rPr>
        <w:t>, СанПиН 2.1.4.1074-01, СанПиН 2.1.4.117502 с учетом природных особенностей городского округа.</w:t>
      </w:r>
    </w:p>
    <w:p w:rsidR="00540343" w:rsidRPr="00857276" w:rsidRDefault="00540343" w:rsidP="00F50961">
      <w:pPr>
        <w:rPr>
          <w:rFonts w:ascii="Times New Roman" w:hAnsi="Times New Roman" w:cs="Times New Roman"/>
        </w:rPr>
      </w:pPr>
      <w:bookmarkStart w:id="424" w:name="sub_1040302"/>
      <w:bookmarkEnd w:id="423"/>
      <w:r w:rsidRPr="00857276">
        <w:rPr>
          <w:rFonts w:ascii="Times New Roman" w:hAnsi="Times New Roman" w:cs="Times New Roman"/>
        </w:rPr>
        <w:t>4.3.2. При разработке районных и квартальных схем водоснабжения удельное среднесуточное (за год) водопотребление на хозяйственно-питьевые нужды населения следует принимать 300 л/сут. на одного жителя.</w:t>
      </w:r>
    </w:p>
    <w:bookmarkEnd w:id="424"/>
    <w:p w:rsidR="00540343" w:rsidRPr="00857276" w:rsidRDefault="00540343" w:rsidP="00F50961">
      <w:pPr>
        <w:rPr>
          <w:rFonts w:ascii="Times New Roman" w:hAnsi="Times New Roman" w:cs="Times New Roman"/>
        </w:rPr>
      </w:pPr>
      <w:r w:rsidRPr="00857276">
        <w:rPr>
          <w:rFonts w:ascii="Times New Roman" w:hAnsi="Times New Roman" w:cs="Times New Roman"/>
        </w:rPr>
        <w:t>Удельное водопотребление включает расходы воды на хозяйственно-питьевые и бытовые нужды в общественных зданиях.</w:t>
      </w:r>
    </w:p>
    <w:p w:rsidR="00540343" w:rsidRPr="00857276" w:rsidRDefault="00540343" w:rsidP="00F50961">
      <w:pPr>
        <w:rPr>
          <w:rFonts w:ascii="Times New Roman" w:hAnsi="Times New Roman" w:cs="Times New Roman"/>
        </w:rPr>
      </w:pPr>
      <w:bookmarkStart w:id="425" w:name="sub_1040303"/>
      <w:r w:rsidRPr="00857276">
        <w:rPr>
          <w:rFonts w:ascii="Times New Roman" w:hAnsi="Times New Roman" w:cs="Times New Roman"/>
        </w:rPr>
        <w:t>4.3.3. Число жителей принимается исходя из показателей расчетной обеспеченности общей площадью квартир на человека, установленной для городского округа:</w:t>
      </w:r>
    </w:p>
    <w:bookmarkEnd w:id="425"/>
    <w:p w:rsidR="00540343" w:rsidRPr="00857276" w:rsidRDefault="00540343" w:rsidP="00F50961">
      <w:pPr>
        <w:rPr>
          <w:rFonts w:ascii="Times New Roman" w:hAnsi="Times New Roman" w:cs="Times New Roman"/>
        </w:rPr>
      </w:pPr>
      <w:r w:rsidRPr="00857276">
        <w:rPr>
          <w:rFonts w:ascii="Times New Roman" w:hAnsi="Times New Roman" w:cs="Times New Roman"/>
        </w:rPr>
        <w:t>- квартирах государственного и муниципального жилищного фонда социального использования от 18,0 м</w:t>
      </w:r>
      <w:r w:rsidRPr="00857276">
        <w:rPr>
          <w:rFonts w:ascii="Times New Roman" w:hAnsi="Times New Roman" w:cs="Times New Roman"/>
          <w:vertAlign w:val="superscript"/>
        </w:rPr>
        <w:t>2</w:t>
      </w:r>
      <w:r w:rsidRPr="00857276">
        <w:rPr>
          <w:rFonts w:ascii="Times New Roman" w:hAnsi="Times New Roman" w:cs="Times New Roman"/>
        </w:rPr>
        <w:t>/чел. до 25,0 м</w:t>
      </w:r>
      <w:r w:rsidRPr="00857276">
        <w:rPr>
          <w:rFonts w:ascii="Times New Roman" w:hAnsi="Times New Roman" w:cs="Times New Roman"/>
          <w:vertAlign w:val="superscript"/>
        </w:rPr>
        <w:t>2</w:t>
      </w:r>
      <w:r w:rsidRPr="00857276">
        <w:rPr>
          <w:rFonts w:ascii="Times New Roman" w:hAnsi="Times New Roman" w:cs="Times New Roman"/>
        </w:rPr>
        <w:t>/чел. в соответствии с заданием на проектирование;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жилых ячейках общежитий - по заданию на проектирование, но не менее 12,5 м</w:t>
      </w:r>
      <w:r w:rsidRPr="00857276">
        <w:rPr>
          <w:rFonts w:ascii="Times New Roman" w:hAnsi="Times New Roman" w:cs="Times New Roman"/>
          <w:vertAlign w:val="superscript"/>
        </w:rPr>
        <w:t>2</w:t>
      </w:r>
      <w:r w:rsidRPr="00857276">
        <w:rPr>
          <w:rFonts w:ascii="Times New Roman" w:hAnsi="Times New Roman" w:cs="Times New Roman"/>
        </w:rPr>
        <w:t>/чел.;</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квартирах частного жилищного фонда - от 25,0 м</w:t>
      </w:r>
      <w:r w:rsidRPr="00857276">
        <w:rPr>
          <w:rFonts w:ascii="Times New Roman" w:hAnsi="Times New Roman" w:cs="Times New Roman"/>
          <w:vertAlign w:val="superscript"/>
        </w:rPr>
        <w:t>2</w:t>
      </w:r>
      <w:r w:rsidRPr="00857276">
        <w:rPr>
          <w:rFonts w:ascii="Times New Roman" w:hAnsi="Times New Roman" w:cs="Times New Roman"/>
        </w:rPr>
        <w:t>/чел. до 40,0 м</w:t>
      </w:r>
      <w:r w:rsidRPr="00857276">
        <w:rPr>
          <w:rFonts w:ascii="Times New Roman" w:hAnsi="Times New Roman" w:cs="Times New Roman"/>
          <w:vertAlign w:val="superscript"/>
        </w:rPr>
        <w:t>2</w:t>
      </w:r>
      <w:r w:rsidRPr="00857276">
        <w:rPr>
          <w:rFonts w:ascii="Times New Roman" w:hAnsi="Times New Roman" w:cs="Times New Roman"/>
        </w:rPr>
        <w:t>/чел. соответственно общей площади квартир:</w:t>
      </w:r>
    </w:p>
    <w:p w:rsidR="00540343" w:rsidRPr="00857276" w:rsidRDefault="00540343" w:rsidP="00F50961">
      <w:pPr>
        <w:rPr>
          <w:rFonts w:ascii="Times New Roman" w:hAnsi="Times New Roman" w:cs="Times New Roman"/>
        </w:rPr>
      </w:pPr>
      <w:r w:rsidRPr="00857276">
        <w:rPr>
          <w:rFonts w:ascii="Times New Roman" w:hAnsi="Times New Roman" w:cs="Times New Roman"/>
        </w:rPr>
        <w:t>от 30,0 м</w:t>
      </w:r>
      <w:r w:rsidRPr="00857276">
        <w:rPr>
          <w:rFonts w:ascii="Times New Roman" w:hAnsi="Times New Roman" w:cs="Times New Roman"/>
          <w:vertAlign w:val="superscript"/>
        </w:rPr>
        <w:t>2</w:t>
      </w:r>
      <w:r w:rsidRPr="00857276">
        <w:rPr>
          <w:rFonts w:ascii="Times New Roman" w:hAnsi="Times New Roman" w:cs="Times New Roman"/>
        </w:rPr>
        <w:t xml:space="preserve"> до 60,0 м</w:t>
      </w:r>
      <w:r w:rsidRPr="00857276">
        <w:rPr>
          <w:rFonts w:ascii="Times New Roman" w:hAnsi="Times New Roman" w:cs="Times New Roman"/>
          <w:vertAlign w:val="superscript"/>
        </w:rPr>
        <w:t>2</w:t>
      </w:r>
      <w:r w:rsidRPr="00857276">
        <w:rPr>
          <w:rFonts w:ascii="Times New Roman" w:hAnsi="Times New Roman" w:cs="Times New Roman"/>
        </w:rPr>
        <w:t xml:space="preserve"> - 27,0 м</w:t>
      </w:r>
      <w:r w:rsidRPr="00857276">
        <w:rPr>
          <w:rFonts w:ascii="Times New Roman" w:hAnsi="Times New Roman" w:cs="Times New Roman"/>
          <w:vertAlign w:val="superscript"/>
        </w:rPr>
        <w:t>2</w:t>
      </w:r>
      <w:r w:rsidRPr="00857276">
        <w:rPr>
          <w:rFonts w:ascii="Times New Roman" w:hAnsi="Times New Roman" w:cs="Times New Roman"/>
        </w:rPr>
        <w:t>/чел., от 60,1 м2 до 90,0 м2 - 32,0 м</w:t>
      </w:r>
      <w:r w:rsidRPr="00857276">
        <w:rPr>
          <w:rFonts w:ascii="Times New Roman" w:hAnsi="Times New Roman" w:cs="Times New Roman"/>
          <w:vertAlign w:val="superscript"/>
        </w:rPr>
        <w:t>2</w:t>
      </w:r>
      <w:r w:rsidRPr="00857276">
        <w:rPr>
          <w:rFonts w:ascii="Times New Roman" w:hAnsi="Times New Roman" w:cs="Times New Roman"/>
        </w:rPr>
        <w:t>/чел., более 90,0 м</w:t>
      </w:r>
      <w:r w:rsidRPr="00857276">
        <w:rPr>
          <w:rFonts w:ascii="Times New Roman" w:hAnsi="Times New Roman" w:cs="Times New Roman"/>
          <w:vertAlign w:val="superscript"/>
        </w:rPr>
        <w:t>2</w:t>
      </w:r>
      <w:r w:rsidRPr="00857276">
        <w:rPr>
          <w:rFonts w:ascii="Times New Roman" w:hAnsi="Times New Roman" w:cs="Times New Roman"/>
        </w:rPr>
        <w:t xml:space="preserve"> - 40,0 м</w:t>
      </w:r>
      <w:r w:rsidRPr="00857276">
        <w:rPr>
          <w:rFonts w:ascii="Times New Roman" w:hAnsi="Times New Roman" w:cs="Times New Roman"/>
          <w:vertAlign w:val="superscript"/>
        </w:rPr>
        <w:t>2</w:t>
      </w:r>
      <w:r w:rsidRPr="00857276">
        <w:rPr>
          <w:rFonts w:ascii="Times New Roman" w:hAnsi="Times New Roman" w:cs="Times New Roman"/>
        </w:rPr>
        <w:t>/чел.</w:t>
      </w:r>
    </w:p>
    <w:p w:rsidR="00540343" w:rsidRPr="00857276" w:rsidRDefault="00540343" w:rsidP="00F50961">
      <w:pPr>
        <w:rPr>
          <w:rFonts w:ascii="Times New Roman" w:hAnsi="Times New Roman" w:cs="Times New Roman"/>
        </w:rPr>
      </w:pPr>
      <w:r w:rsidRPr="00857276">
        <w:rPr>
          <w:rFonts w:ascii="Times New Roman" w:hAnsi="Times New Roman" w:cs="Times New Roman"/>
        </w:rPr>
        <w:t>За расчетную обеспеченность общей площадью квартир в существующих жилых домах следует принимать 18,0 м</w:t>
      </w:r>
      <w:r w:rsidRPr="00857276">
        <w:rPr>
          <w:rFonts w:ascii="Times New Roman" w:hAnsi="Times New Roman" w:cs="Times New Roman"/>
          <w:vertAlign w:val="superscript"/>
        </w:rPr>
        <w:t>2</w:t>
      </w:r>
      <w:r w:rsidRPr="00857276">
        <w:rPr>
          <w:rFonts w:ascii="Times New Roman" w:hAnsi="Times New Roman" w:cs="Times New Roman"/>
        </w:rPr>
        <w:t>/чел.</w:t>
      </w:r>
    </w:p>
    <w:p w:rsidR="00540343" w:rsidRPr="00857276" w:rsidRDefault="00540343" w:rsidP="00F50961">
      <w:pPr>
        <w:rPr>
          <w:rFonts w:ascii="Times New Roman" w:hAnsi="Times New Roman" w:cs="Times New Roman"/>
        </w:rPr>
      </w:pPr>
      <w:bookmarkStart w:id="426" w:name="sub_1040304"/>
      <w:r w:rsidRPr="00857276">
        <w:rPr>
          <w:rFonts w:ascii="Times New Roman" w:hAnsi="Times New Roman" w:cs="Times New Roman"/>
        </w:rPr>
        <w:t xml:space="preserve">4.3.4. Расчетные расходы воды на хозяйственно-бытовые нужды по отдельным объектам различных категорий потребителей определяются в соответствии с </w:t>
      </w:r>
      <w:r w:rsidR="00C4112B" w:rsidRPr="00857276">
        <w:rPr>
          <w:rFonts w:ascii="Times New Roman" w:hAnsi="Times New Roman" w:cs="Times New Roman"/>
        </w:rPr>
        <w:t>СП 30.13330.2010</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27" w:name="sub_1040305"/>
      <w:bookmarkEnd w:id="426"/>
      <w:r w:rsidRPr="00857276">
        <w:rPr>
          <w:rFonts w:ascii="Times New Roman" w:hAnsi="Times New Roman" w:cs="Times New Roman"/>
        </w:rPr>
        <w:t>4.3.5.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540343" w:rsidRPr="00857276" w:rsidRDefault="00540343" w:rsidP="00F50961">
      <w:pPr>
        <w:rPr>
          <w:rFonts w:ascii="Times New Roman" w:hAnsi="Times New Roman" w:cs="Times New Roman"/>
        </w:rPr>
      </w:pPr>
      <w:bookmarkStart w:id="428" w:name="sub_1040306"/>
      <w:bookmarkEnd w:id="427"/>
      <w:r w:rsidRPr="00857276">
        <w:rPr>
          <w:rFonts w:ascii="Times New Roman" w:hAnsi="Times New Roman" w:cs="Times New Roman"/>
        </w:rPr>
        <w:t xml:space="preserve">4.3.6. Расход воды на наружное пожаротушение определяется в соответствии с требованиями </w:t>
      </w:r>
      <w:r w:rsidR="00C4112B" w:rsidRPr="00857276">
        <w:rPr>
          <w:rFonts w:ascii="Times New Roman" w:hAnsi="Times New Roman" w:cs="Times New Roman"/>
        </w:rPr>
        <w:t>СП 31.13330.2012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29" w:name="sub_1040307"/>
      <w:bookmarkEnd w:id="428"/>
      <w:r w:rsidRPr="00857276">
        <w:rPr>
          <w:rFonts w:ascii="Times New Roman" w:hAnsi="Times New Roman" w:cs="Times New Roman"/>
        </w:rPr>
        <w:t xml:space="preserve">4.3.7. Выбор площадок для строительства водопроводных сооружений, а также планировка и застройка их территорий должны выполняться в соответствии с технологическими требованиями, указаниями </w:t>
      </w:r>
      <w:r w:rsidR="00A26795" w:rsidRPr="00857276">
        <w:rPr>
          <w:rFonts w:ascii="Times New Roman" w:hAnsi="Times New Roman" w:cs="Times New Roman"/>
        </w:rPr>
        <w:t xml:space="preserve">СП 18.13330.2010 </w:t>
      </w:r>
      <w:r w:rsidRPr="00857276">
        <w:rPr>
          <w:rFonts w:ascii="Times New Roman" w:hAnsi="Times New Roman" w:cs="Times New Roman"/>
        </w:rPr>
        <w:t xml:space="preserve">и </w:t>
      </w:r>
      <w:r w:rsidR="00C1105B" w:rsidRPr="00857276">
        <w:rPr>
          <w:rFonts w:ascii="Times New Roman" w:hAnsi="Times New Roman" w:cs="Times New Roman"/>
        </w:rPr>
        <w:t>СП 31.13330.2012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30" w:name="sub_1040308"/>
      <w:bookmarkEnd w:id="429"/>
      <w:r w:rsidRPr="00857276">
        <w:rPr>
          <w:rFonts w:ascii="Times New Roman" w:hAnsi="Times New Roman" w:cs="Times New Roman"/>
        </w:rPr>
        <w:t xml:space="preserve">4.3.8. 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с учетом ветрового нагона волны и высоты наката ветровой волны на откос, определяемых согласно </w:t>
      </w:r>
      <w:r w:rsidR="00A26795" w:rsidRPr="00857276">
        <w:rPr>
          <w:rFonts w:ascii="Times New Roman" w:hAnsi="Times New Roman" w:cs="Times New Roman"/>
        </w:rPr>
        <w:t>СП 38.13330.2010</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31" w:name="sub_1040309"/>
      <w:bookmarkEnd w:id="430"/>
      <w:r w:rsidRPr="00857276">
        <w:rPr>
          <w:rFonts w:ascii="Times New Roman" w:hAnsi="Times New Roman" w:cs="Times New Roman"/>
        </w:rPr>
        <w:t>4.3.9. Водопроводные сооружения должны иметь ограждения. Для площадок станций водоподготовки, насосных станций и резервуаров с зонами санитарной охраны первого пояса следует принимать глухое ограждение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bookmarkEnd w:id="431"/>
    <w:p w:rsidR="00540343" w:rsidRPr="00857276" w:rsidRDefault="00540343" w:rsidP="00F50961">
      <w:pPr>
        <w:rPr>
          <w:rFonts w:ascii="Times New Roman" w:hAnsi="Times New Roman" w:cs="Times New Roman"/>
        </w:rPr>
      </w:pPr>
      <w:r w:rsidRPr="00857276">
        <w:rPr>
          <w:rFonts w:ascii="Times New Roman" w:hAnsi="Times New Roman" w:cs="Times New Roman"/>
        </w:rPr>
        <w:t>Примыкание к ограждению строений, кроме проходных и административно-бытовых зданий, не допускается.</w:t>
      </w:r>
    </w:p>
    <w:p w:rsidR="00540343" w:rsidRPr="00857276" w:rsidRDefault="00540343" w:rsidP="00F50961">
      <w:pPr>
        <w:rPr>
          <w:rFonts w:ascii="Times New Roman" w:hAnsi="Times New Roman" w:cs="Times New Roman"/>
        </w:rPr>
      </w:pPr>
      <w:bookmarkStart w:id="432" w:name="sub_1040310"/>
      <w:r w:rsidRPr="00857276">
        <w:rPr>
          <w:rFonts w:ascii="Times New Roman" w:hAnsi="Times New Roman" w:cs="Times New Roman"/>
        </w:rPr>
        <w:t xml:space="preserve">4.3.10. Выбор, отвод и использование земель для магистральных водоводов осуществляется в соответствии с требованиями СН 456-73, СанПиН 2.1.4.1110-02 </w:t>
      </w:r>
      <w:r w:rsidR="008E2C1C" w:rsidRPr="00857276">
        <w:rPr>
          <w:rFonts w:ascii="Times New Roman" w:hAnsi="Times New Roman" w:cs="Times New Roman"/>
        </w:rPr>
        <w:t>«</w:t>
      </w:r>
      <w:r w:rsidRPr="00857276">
        <w:rPr>
          <w:rFonts w:ascii="Times New Roman" w:hAnsi="Times New Roman" w:cs="Times New Roman"/>
        </w:rPr>
        <w:t>Зоны санитарной охраны источников водоснабжения и водопроводов питьевого водоснабжения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33" w:name="sub_1040311"/>
      <w:bookmarkEnd w:id="432"/>
      <w:r w:rsidRPr="00857276">
        <w:rPr>
          <w:rFonts w:ascii="Times New Roman" w:hAnsi="Times New Roman" w:cs="Times New Roman"/>
        </w:rPr>
        <w:t>4.3.11.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540343" w:rsidRPr="00857276" w:rsidRDefault="00540343" w:rsidP="00F50961">
      <w:pPr>
        <w:rPr>
          <w:rFonts w:ascii="Times New Roman" w:hAnsi="Times New Roman" w:cs="Times New Roman"/>
        </w:rPr>
      </w:pPr>
      <w:bookmarkStart w:id="434" w:name="sub_1040312"/>
      <w:bookmarkEnd w:id="433"/>
      <w:r w:rsidRPr="00857276">
        <w:rPr>
          <w:rFonts w:ascii="Times New Roman" w:hAnsi="Times New Roman" w:cs="Times New Roman"/>
        </w:rPr>
        <w:t>4.3.12. Размеры земельных участков для станций водоочистки в зависимости от их производительности, тыс. м3/сут., следует принимать по проекту, но не более, га:</w:t>
      </w:r>
    </w:p>
    <w:bookmarkEnd w:id="434"/>
    <w:p w:rsidR="00540343" w:rsidRPr="00857276" w:rsidRDefault="00540343" w:rsidP="00F50961">
      <w:pPr>
        <w:rPr>
          <w:rFonts w:ascii="Times New Roman" w:hAnsi="Times New Roman" w:cs="Times New Roman"/>
        </w:rPr>
      </w:pPr>
      <w:r w:rsidRPr="00857276">
        <w:rPr>
          <w:rFonts w:ascii="Times New Roman" w:hAnsi="Times New Roman" w:cs="Times New Roman"/>
        </w:rPr>
        <w:t>- до 0,8 - 1;</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свыше 0,8 до 12 - 2;</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свыше 12 до 32 - 3;</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свыше 32 до 80 - 4;</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свыше 80 до 125 - 6;</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свыше 125 до 250 - 12;</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свыше 250 до 400 - 18;</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свыше 400 до 800 - 24.</w:t>
      </w:r>
    </w:p>
    <w:p w:rsidR="00540343" w:rsidRPr="00857276" w:rsidRDefault="00540343" w:rsidP="00F50961">
      <w:pPr>
        <w:rPr>
          <w:rFonts w:ascii="Times New Roman" w:hAnsi="Times New Roman" w:cs="Times New Roman"/>
        </w:rPr>
      </w:pPr>
      <w:bookmarkStart w:id="435" w:name="sub_1040313"/>
      <w:r w:rsidRPr="00857276">
        <w:rPr>
          <w:rFonts w:ascii="Times New Roman" w:hAnsi="Times New Roman" w:cs="Times New Roman"/>
        </w:rPr>
        <w:t>4.3.13. В проектах хозяйственно-питьевых и объединенных производственно-питьевых водопроводов необходимо предусматривать зоны санитарной охраны источников водоснабжения, водопроводных сооружений и водоводов.</w:t>
      </w:r>
    </w:p>
    <w:bookmarkEnd w:id="435"/>
    <w:p w:rsidR="00540343" w:rsidRPr="00857276" w:rsidRDefault="00540343" w:rsidP="00F50961">
      <w:pPr>
        <w:rPr>
          <w:rFonts w:ascii="Times New Roman" w:hAnsi="Times New Roman" w:cs="Times New Roman"/>
        </w:rPr>
      </w:pPr>
      <w:r w:rsidRPr="00857276">
        <w:rPr>
          <w:rFonts w:ascii="Times New Roman" w:hAnsi="Times New Roman" w:cs="Times New Roman"/>
        </w:rPr>
        <w:t>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540343" w:rsidRPr="00857276" w:rsidRDefault="00540343" w:rsidP="00F50961">
      <w:pPr>
        <w:ind w:firstLine="698"/>
        <w:jc w:val="right"/>
        <w:rPr>
          <w:rFonts w:ascii="Times New Roman" w:hAnsi="Times New Roman" w:cs="Times New Roman"/>
        </w:rPr>
      </w:pPr>
      <w:bookmarkStart w:id="436" w:name="sub_100405"/>
      <w:r w:rsidRPr="00857276">
        <w:rPr>
          <w:rStyle w:val="a3"/>
          <w:rFonts w:ascii="Times New Roman" w:hAnsi="Times New Roman" w:cs="Times New Roman"/>
          <w:b w:val="0"/>
          <w:bCs/>
          <w:color w:val="auto"/>
        </w:rPr>
        <w:t>Таблица 4.5</w:t>
      </w:r>
    </w:p>
    <w:bookmarkEnd w:id="43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Зоны санитарной охраны источников водоснабжения и водопроводов питьевого назначения</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7"/>
        <w:gridCol w:w="4613"/>
        <w:gridCol w:w="3472"/>
        <w:gridCol w:w="3460"/>
        <w:gridCol w:w="2694"/>
      </w:tblGrid>
      <w:tr w:rsidR="00540343" w:rsidRPr="00857276">
        <w:tc>
          <w:tcPr>
            <w:tcW w:w="547" w:type="dxa"/>
            <w:vMerge w:val="restart"/>
            <w:tcBorders>
              <w:top w:val="single" w:sz="4" w:space="0" w:color="auto"/>
              <w:bottom w:val="single" w:sz="4" w:space="0" w:color="auto"/>
              <w:right w:val="single" w:sz="4" w:space="0" w:color="auto"/>
            </w:tcBorders>
            <w:vAlign w:val="center"/>
          </w:tcPr>
          <w:p w:rsidR="00540343" w:rsidRPr="00857276" w:rsidRDefault="00A44F36"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 xml:space="preserve"> п/п</w:t>
            </w:r>
          </w:p>
        </w:tc>
        <w:tc>
          <w:tcPr>
            <w:tcW w:w="4613"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 источника водоснабжения</w:t>
            </w:r>
          </w:p>
        </w:tc>
        <w:tc>
          <w:tcPr>
            <w:tcW w:w="9626"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Границы зон санитарной охраны от источника водоснабжения</w:t>
            </w:r>
          </w:p>
        </w:tc>
      </w:tr>
      <w:tr w:rsidR="00540343" w:rsidRPr="00857276">
        <w:tc>
          <w:tcPr>
            <w:tcW w:w="54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461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47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пояс</w:t>
            </w:r>
          </w:p>
        </w:tc>
        <w:tc>
          <w:tcPr>
            <w:tcW w:w="346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 пояс</w:t>
            </w:r>
          </w:p>
        </w:tc>
        <w:tc>
          <w:tcPr>
            <w:tcW w:w="2694"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 пояс</w:t>
            </w:r>
          </w:p>
        </w:tc>
      </w:tr>
      <w:tr w:rsidR="00540343" w:rsidRPr="00857276">
        <w:tc>
          <w:tcPr>
            <w:tcW w:w="547"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Подземные источники</w:t>
            </w:r>
          </w:p>
        </w:tc>
        <w:tc>
          <w:tcPr>
            <w:tcW w:w="34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 скважины, в том числе:</w:t>
            </w:r>
          </w:p>
        </w:tc>
        <w:tc>
          <w:tcPr>
            <w:tcW w:w="34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 менее 30 м от крайних скважин;</w:t>
            </w: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 расчету в зависимости от Тм2</w:t>
            </w: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 расчету в зависимости от Тх3</w:t>
            </w: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защищенные воды</w:t>
            </w:r>
          </w:p>
        </w:tc>
        <w:tc>
          <w:tcPr>
            <w:tcW w:w="34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недостаточно защищенные воды</w:t>
            </w:r>
          </w:p>
        </w:tc>
        <w:tc>
          <w:tcPr>
            <w:tcW w:w="34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 менее 50 м от крайних скважин</w:t>
            </w: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 водозаборы при искусственном пополнении запасов подземных вод</w:t>
            </w:r>
          </w:p>
        </w:tc>
        <w:tc>
          <w:tcPr>
            <w:tcW w:w="3472"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 менее 50 м от водозабора и не менее 100 м от инфильтрационных сооружений (бассейнов, каналов и др.); не менее 50 м от крайних скважин</w:t>
            </w: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инфильтрационные водозаборы подземных вод(1)</w:t>
            </w:r>
          </w:p>
        </w:tc>
        <w:tc>
          <w:tcPr>
            <w:tcW w:w="3472"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547"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Поверхностные источники</w:t>
            </w:r>
          </w:p>
        </w:tc>
        <w:tc>
          <w:tcPr>
            <w:tcW w:w="34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 водотоки (реки, каналы)</w:t>
            </w:r>
          </w:p>
        </w:tc>
        <w:tc>
          <w:tcPr>
            <w:tcW w:w="34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вверх по течению не менее 200 м;</w:t>
            </w: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вверх по течению по расчету в зависимости от времени пробега по основному водотоку и его притокам, при расходе воды в водотоке 95% обеспеченности;</w:t>
            </w: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совпадают с границами II пояса;</w:t>
            </w: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вниз по течению не менее 100 м;</w:t>
            </w: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вниз по течению не менее 250 м;</w:t>
            </w:r>
          </w:p>
        </w:tc>
        <w:tc>
          <w:tcPr>
            <w:tcW w:w="269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совпадают с границами II пояса;</w:t>
            </w: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72"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боковые: по прилегающему к водозабору берегу - не менее 100 м от линии уреза воды летне-осенней межени;</w:t>
            </w: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боковые, не менее при равнинном рельефе - 500 м;</w:t>
            </w:r>
          </w:p>
        </w:tc>
        <w:tc>
          <w:tcPr>
            <w:tcW w:w="2694" w:type="dxa"/>
            <w:vMerge w:val="restart"/>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по линии водоразделов в пределах 3 - 5 км, включая притоки</w:t>
            </w: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72"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 пологом склоне - 750 м;</w:t>
            </w:r>
          </w:p>
        </w:tc>
        <w:tc>
          <w:tcPr>
            <w:tcW w:w="2694"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летнее-осенней межени, при ширине реки или канала более 100 м - полоса акватории шириной не менее 100 м</w:t>
            </w:r>
          </w:p>
        </w:tc>
        <w:tc>
          <w:tcPr>
            <w:tcW w:w="34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 крутом склоне - 1000 м</w:t>
            </w:r>
          </w:p>
        </w:tc>
        <w:tc>
          <w:tcPr>
            <w:tcW w:w="2694"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 водоемы (водохранилища, озера)</w:t>
            </w:r>
          </w:p>
        </w:tc>
        <w:tc>
          <w:tcPr>
            <w:tcW w:w="3472"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 менее 100 м во всех направлениях по акватории водозабора и по прилегающему к водозабору берегу от линии уреза воды при летне-осенней межени;</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включается вся акватория ковша</w:t>
            </w:r>
          </w:p>
        </w:tc>
        <w:tc>
          <w:tcPr>
            <w:tcW w:w="3460"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3 - 5 км во все стороны от водозабора или на 500 - 1000 м при нормальном подпорном уровне</w:t>
            </w:r>
          </w:p>
        </w:tc>
        <w:tc>
          <w:tcPr>
            <w:tcW w:w="2694" w:type="dxa"/>
            <w:vMerge w:val="restart"/>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совпадают с границами II пояса</w:t>
            </w:r>
          </w:p>
        </w:tc>
      </w:tr>
      <w:tr w:rsidR="00540343" w:rsidRPr="00857276">
        <w:tc>
          <w:tcPr>
            <w:tcW w:w="54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водозаборы ковшевого типа</w:t>
            </w:r>
          </w:p>
        </w:tc>
        <w:tc>
          <w:tcPr>
            <w:tcW w:w="3472"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60"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94"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47"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46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Водопроводные сооружения и водоводы</w:t>
            </w:r>
          </w:p>
        </w:tc>
        <w:tc>
          <w:tcPr>
            <w:tcW w:w="9626" w:type="dxa"/>
            <w:gridSpan w:val="3"/>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Границы санитарно-защитной полосы</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 от стен запасных и регулирующих емкостей, фильтров и контактных осветителей - не менее 30 м4;</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 от водонапорных бешен - не менее 10 м5;</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 от остальных помещений (отстойники, реагентное хозяйство, склад хлора 6, насосные станции и др.) - не менее 15 м;</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 от крайних линий водопровода:</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 при отсутствии грунтовых вод - не менее 10 м при диаметре водоводов до 1000 мм и не менее 20 м при диаметре более 1000 мм;</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 при наличии грунтовых вод - не менее 50 м вне зависимости от диаметра водоводов</w:t>
            </w: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Для инфильтрационных водозаборов подземных вод необходимо устанавливать второй и третий пояса ЗСО как для поверхностного водоема, питающего его.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2. При определении границ II пояса Тм (время продвижения микробного загрязнения с потоком подземных вод к водозабору) принимается п</w:t>
      </w:r>
      <w:r w:rsidR="004C0C05" w:rsidRPr="00857276">
        <w:rPr>
          <w:rFonts w:ascii="Times New Roman" w:hAnsi="Times New Roman" w:cs="Times New Roman"/>
        </w:rPr>
        <w:t xml:space="preserve">о </w:t>
      </w:r>
      <w:hyperlink w:anchor="sub_100406" w:history="1">
        <w:r w:rsidRPr="00857276">
          <w:rPr>
            <w:rStyle w:val="a4"/>
            <w:rFonts w:ascii="Times New Roman" w:hAnsi="Times New Roman"/>
            <w:b w:val="0"/>
            <w:color w:val="auto"/>
          </w:rPr>
          <w:t>таблице 4.6</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3.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Тх.</w:t>
      </w:r>
    </w:p>
    <w:p w:rsidR="00540343" w:rsidRPr="00857276" w:rsidRDefault="00540343" w:rsidP="00F50961">
      <w:pPr>
        <w:rPr>
          <w:rFonts w:ascii="Times New Roman" w:hAnsi="Times New Roman" w:cs="Times New Roman"/>
        </w:rPr>
      </w:pPr>
      <w:r w:rsidRPr="00857276">
        <w:rPr>
          <w:rFonts w:ascii="Times New Roman" w:hAnsi="Times New Roman" w:cs="Times New Roman"/>
        </w:rPr>
        <w:t>Тх принимается как срок эксплуатации водозабора (обычный срок эксплуатации водозабора - 25 - 50 лет).</w:t>
      </w:r>
    </w:p>
    <w:p w:rsidR="00540343" w:rsidRPr="00857276" w:rsidRDefault="00540343" w:rsidP="00F50961">
      <w:pPr>
        <w:rPr>
          <w:rFonts w:ascii="Times New Roman" w:hAnsi="Times New Roman" w:cs="Times New Roman"/>
        </w:rPr>
      </w:pPr>
      <w:r w:rsidRPr="00857276">
        <w:rPr>
          <w:rFonts w:ascii="Times New Roman" w:hAnsi="Times New Roman" w:cs="Times New Roman"/>
        </w:rPr>
        <w:t>Если запасы подземных вод обеспечивают неограниченный срок эксплуатации водозабора, третий пояс должен обеспечивать соответственно более длительное сохранение качества подземных вод.</w:t>
      </w:r>
    </w:p>
    <w:p w:rsidR="00540343" w:rsidRPr="00857276" w:rsidRDefault="00540343" w:rsidP="00F50961">
      <w:pPr>
        <w:rPr>
          <w:rFonts w:ascii="Times New Roman" w:hAnsi="Times New Roman" w:cs="Times New Roman"/>
        </w:rPr>
      </w:pPr>
      <w:r w:rsidRPr="00857276">
        <w:rPr>
          <w:rFonts w:ascii="Times New Roman" w:hAnsi="Times New Roman" w:cs="Times New Roman"/>
        </w:rPr>
        <w:t>4.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540343" w:rsidRPr="00857276" w:rsidRDefault="00540343" w:rsidP="00F50961">
      <w:pPr>
        <w:rPr>
          <w:rFonts w:ascii="Times New Roman" w:hAnsi="Times New Roman" w:cs="Times New Roman"/>
        </w:rPr>
      </w:pPr>
      <w:r w:rsidRPr="00857276">
        <w:rPr>
          <w:rFonts w:ascii="Times New Roman" w:hAnsi="Times New Roman" w:cs="Times New Roman"/>
        </w:rPr>
        <w:t>5. По согласованию с органом, осуществляющим государственный санитарно-эпидемиологический надзор (Роспотребнадзор),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540343" w:rsidRPr="00857276" w:rsidRDefault="00540343" w:rsidP="00F50961">
      <w:pPr>
        <w:rPr>
          <w:rFonts w:ascii="Times New Roman" w:hAnsi="Times New Roman" w:cs="Times New Roman"/>
        </w:rPr>
      </w:pPr>
      <w:r w:rsidRPr="00857276">
        <w:rPr>
          <w:rFonts w:ascii="Times New Roman" w:hAnsi="Times New Roman" w:cs="Times New Roman"/>
        </w:rPr>
        <w:t>6.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7. Настоящее приложение содержит нормы, установленные СанПиН 2.1.4.1110-02 </w:t>
      </w:r>
      <w:r w:rsidR="008E2C1C" w:rsidRPr="00857276">
        <w:rPr>
          <w:rFonts w:ascii="Times New Roman" w:hAnsi="Times New Roman" w:cs="Times New Roman"/>
        </w:rPr>
        <w:t>«</w:t>
      </w:r>
      <w:r w:rsidRPr="00857276">
        <w:rPr>
          <w:rFonts w:ascii="Times New Roman" w:hAnsi="Times New Roman" w:cs="Times New Roman"/>
        </w:rPr>
        <w:t>Зоны санитарной охраны источников водоснабжения и водопроводов питьевого назначения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437" w:name="sub_100406"/>
      <w:r w:rsidRPr="00857276">
        <w:rPr>
          <w:rStyle w:val="a3"/>
          <w:rFonts w:ascii="Times New Roman" w:hAnsi="Times New Roman" w:cs="Times New Roman"/>
          <w:b w:val="0"/>
          <w:bCs/>
          <w:color w:val="auto"/>
        </w:rPr>
        <w:t>Таблица 4.6</w:t>
      </w:r>
    </w:p>
    <w:bookmarkEnd w:id="43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Для определения границ II пояса Тм</w:t>
      </w:r>
      <w:r w:rsidRPr="00857276">
        <w:rPr>
          <w:rFonts w:ascii="Times New Roman" w:hAnsi="Times New Roman" w:cs="Times New Roman"/>
          <w:b w:val="0"/>
          <w:color w:val="auto"/>
        </w:rPr>
        <w:br/>
        <w:t>(время продвижения микробного загрязнения с потоком подземных вод к водозабору)</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64"/>
        <w:gridCol w:w="1307"/>
      </w:tblGrid>
      <w:tr w:rsidR="00540343" w:rsidRPr="00857276">
        <w:tc>
          <w:tcPr>
            <w:tcW w:w="8264"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Гидрологические условия</w:t>
            </w:r>
          </w:p>
        </w:tc>
        <w:tc>
          <w:tcPr>
            <w:tcW w:w="130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Тм, (в сутках)</w:t>
            </w:r>
          </w:p>
        </w:tc>
      </w:tr>
      <w:tr w:rsidR="00540343" w:rsidRPr="00857276">
        <w:tc>
          <w:tcPr>
            <w:tcW w:w="826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30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r>
      <w:tr w:rsidR="00540343" w:rsidRPr="00857276">
        <w:tc>
          <w:tcPr>
            <w:tcW w:w="826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30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438" w:name="sub_1040314"/>
      <w:r w:rsidRPr="00857276">
        <w:rPr>
          <w:rFonts w:ascii="Times New Roman" w:hAnsi="Times New Roman" w:cs="Times New Roman"/>
        </w:rPr>
        <w:t>4.3.14. 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bookmarkEnd w:id="438"/>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r:id="rId29" w:history="1">
        <w:r w:rsidRPr="00857276">
          <w:rPr>
            <w:rStyle w:val="a4"/>
            <w:rFonts w:ascii="Times New Roman" w:hAnsi="Times New Roman"/>
            <w:b w:val="0"/>
            <w:color w:val="auto"/>
          </w:rPr>
          <w:t xml:space="preserve">приложением </w:t>
        </w:r>
        <w:r w:rsidR="00A44F36" w:rsidRPr="00857276">
          <w:rPr>
            <w:rStyle w:val="a4"/>
            <w:rFonts w:ascii="Times New Roman" w:hAnsi="Times New Roman"/>
            <w:b w:val="0"/>
            <w:color w:val="auto"/>
          </w:rPr>
          <w:t>№</w:t>
        </w:r>
        <w:r w:rsidRPr="00857276">
          <w:rPr>
            <w:rStyle w:val="a4"/>
            <w:rFonts w:ascii="Times New Roman" w:hAnsi="Times New Roman"/>
            <w:b w:val="0"/>
            <w:color w:val="auto"/>
          </w:rPr>
          <w:t xml:space="preserve"> 15</w:t>
        </w:r>
      </w:hyperlink>
      <w:r w:rsidRPr="00857276">
        <w:rPr>
          <w:rFonts w:ascii="Times New Roman" w:hAnsi="Times New Roman" w:cs="Times New Roman"/>
        </w:rPr>
        <w:t xml:space="preserve"> республиканских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первого пояса запрещаются: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посадка высокоствольных деревьев;</w:t>
      </w:r>
    </w:p>
    <w:p w:rsidR="00540343" w:rsidRPr="00857276" w:rsidRDefault="00540343" w:rsidP="00F50961">
      <w:pPr>
        <w:rPr>
          <w:rFonts w:ascii="Times New Roman" w:hAnsi="Times New Roman" w:cs="Times New Roman"/>
        </w:rPr>
      </w:pPr>
      <w:r w:rsidRPr="00857276">
        <w:rPr>
          <w:rFonts w:ascii="Times New Roman" w:hAnsi="Times New Roman" w:cs="Times New Roman"/>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жилых и общественных зданий, проживание людей;</w:t>
      </w:r>
    </w:p>
    <w:p w:rsidR="00540343" w:rsidRPr="00857276" w:rsidRDefault="00540343" w:rsidP="00F50961">
      <w:pPr>
        <w:rPr>
          <w:rFonts w:ascii="Times New Roman" w:hAnsi="Times New Roman" w:cs="Times New Roman"/>
        </w:rPr>
      </w:pPr>
      <w:r w:rsidRPr="00857276">
        <w:rPr>
          <w:rFonts w:ascii="Times New Roman" w:hAnsi="Times New Roman" w:cs="Times New Roman"/>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w:t>
      </w:r>
    </w:p>
    <w:p w:rsidR="00540343" w:rsidRPr="00857276" w:rsidRDefault="00540343" w:rsidP="00F50961">
      <w:pPr>
        <w:rPr>
          <w:rFonts w:ascii="Times New Roman" w:hAnsi="Times New Roman" w:cs="Times New Roman"/>
        </w:rPr>
      </w:pPr>
      <w:bookmarkStart w:id="439" w:name="sub_1040315"/>
      <w:r w:rsidRPr="00857276">
        <w:rPr>
          <w:rFonts w:ascii="Times New Roman" w:hAnsi="Times New Roman" w:cs="Times New Roman"/>
        </w:rPr>
        <w:t>4.3.15. На территории второго и третьего пояса зоны санитарной охраны поверхностных источников водоснабжения запрещаются:</w:t>
      </w:r>
    </w:p>
    <w:bookmarkEnd w:id="439"/>
    <w:p w:rsidR="00540343" w:rsidRPr="00857276" w:rsidRDefault="00540343" w:rsidP="00F50961">
      <w:pPr>
        <w:rPr>
          <w:rFonts w:ascii="Times New Roman" w:hAnsi="Times New Roman" w:cs="Times New Roman"/>
        </w:rPr>
      </w:pPr>
      <w:r w:rsidRPr="00857276">
        <w:rPr>
          <w:rFonts w:ascii="Times New Roman" w:hAnsi="Times New Roman" w:cs="Times New Roman"/>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40343" w:rsidRPr="00857276" w:rsidRDefault="00540343" w:rsidP="00F50961">
      <w:pPr>
        <w:rPr>
          <w:rFonts w:ascii="Times New Roman" w:hAnsi="Times New Roman" w:cs="Times New Roman"/>
        </w:rPr>
      </w:pPr>
      <w:r w:rsidRPr="00857276">
        <w:rPr>
          <w:rFonts w:ascii="Times New Roman" w:hAnsi="Times New Roman" w:cs="Times New Roman"/>
        </w:rPr>
        <w:t>загрязнение территории нечистотами, мусором, навозом, промышленными отходами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применение удобрений и ядохимикатов;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добыча песка и гравия из водотока или водоема, а также дноуглубительные работы;</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третьего пояса рубка леса главного пользования и реконструкции. Допускаются только рубки ухода и санитарные рубки леса.</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санитарно-эпидемиологического надзора.</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наличии судоходства следует предусматривать: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сбор судами бытовых, подсланевых вод и твердых отбросов;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сливные станции и приемники для сбора твердых отбросов на пристанях.</w:t>
      </w:r>
    </w:p>
    <w:p w:rsidR="00540343" w:rsidRPr="00857276" w:rsidRDefault="00540343" w:rsidP="00F50961">
      <w:pPr>
        <w:rPr>
          <w:rFonts w:ascii="Times New Roman" w:hAnsi="Times New Roman" w:cs="Times New Roman"/>
        </w:rPr>
      </w:pPr>
      <w:bookmarkStart w:id="440" w:name="sub_1040316"/>
      <w:r w:rsidRPr="00857276">
        <w:rPr>
          <w:rFonts w:ascii="Times New Roman" w:hAnsi="Times New Roman" w:cs="Times New Roman"/>
        </w:rPr>
        <w:t>4.3.16. На территории второго и третьего пояса зоны санитарной охраны подземных источников водоснабжения запрещаются:</w:t>
      </w:r>
    </w:p>
    <w:bookmarkEnd w:id="440"/>
    <w:p w:rsidR="00540343" w:rsidRPr="00857276" w:rsidRDefault="00540343" w:rsidP="00F50961">
      <w:pPr>
        <w:rPr>
          <w:rFonts w:ascii="Times New Roman" w:hAnsi="Times New Roman" w:cs="Times New Roman"/>
        </w:rPr>
      </w:pPr>
      <w:r w:rsidRPr="00857276">
        <w:rPr>
          <w:rFonts w:ascii="Times New Roman" w:hAnsi="Times New Roman" w:cs="Times New Roman"/>
        </w:rPr>
        <w:t>закачка отработанных вод в подземные горизонты;</w:t>
      </w:r>
    </w:p>
    <w:p w:rsidR="00540343" w:rsidRPr="00857276" w:rsidRDefault="00540343" w:rsidP="00F50961">
      <w:pPr>
        <w:rPr>
          <w:rFonts w:ascii="Times New Roman" w:hAnsi="Times New Roman" w:cs="Times New Roman"/>
        </w:rPr>
      </w:pPr>
      <w:r w:rsidRPr="00857276">
        <w:rPr>
          <w:rFonts w:ascii="Times New Roman" w:hAnsi="Times New Roman" w:cs="Times New Roman"/>
        </w:rPr>
        <w:t>подземное складирование твердых отходов;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разработка недр земли;</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применение удобрений и ядохимикатов.</w:t>
      </w:r>
    </w:p>
    <w:p w:rsidR="00540343" w:rsidRPr="00857276" w:rsidRDefault="00540343" w:rsidP="00F50961">
      <w:pPr>
        <w:rPr>
          <w:rFonts w:ascii="Times New Roman" w:hAnsi="Times New Roman" w:cs="Times New Roman"/>
        </w:rPr>
      </w:pPr>
      <w:bookmarkStart w:id="441" w:name="sub_1040317"/>
      <w:r w:rsidRPr="00857276">
        <w:rPr>
          <w:rFonts w:ascii="Times New Roman" w:hAnsi="Times New Roman" w:cs="Times New Roman"/>
        </w:rPr>
        <w:t>4.3.17.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w:t>
      </w:r>
    </w:p>
    <w:bookmarkEnd w:id="44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442" w:name="sub_10404"/>
      <w:r w:rsidRPr="00857276">
        <w:rPr>
          <w:rFonts w:ascii="Times New Roman" w:hAnsi="Times New Roman" w:cs="Times New Roman"/>
          <w:b w:val="0"/>
          <w:color w:val="auto"/>
        </w:rPr>
        <w:t>Глава. 4.4. Водоотведение</w:t>
      </w:r>
    </w:p>
    <w:bookmarkEnd w:id="44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443" w:name="sub_1040401"/>
      <w:r w:rsidRPr="00857276">
        <w:rPr>
          <w:rFonts w:ascii="Times New Roman" w:hAnsi="Times New Roman" w:cs="Times New Roman"/>
        </w:rPr>
        <w:t>4.4.1. Проекты водоотведения объектов капитального строительства должны разрабатываться одновременно с проектами водоснабжения с обязательным анализом баланса водопотребления и отведения сточных вод на основе утвержденной в установленном порядке документации по планировке территории.</w:t>
      </w:r>
    </w:p>
    <w:p w:rsidR="00540343" w:rsidRPr="00857276" w:rsidRDefault="00540343" w:rsidP="00F50961">
      <w:pPr>
        <w:rPr>
          <w:rFonts w:ascii="Times New Roman" w:hAnsi="Times New Roman" w:cs="Times New Roman"/>
        </w:rPr>
      </w:pPr>
      <w:bookmarkStart w:id="444" w:name="sub_1040402"/>
      <w:bookmarkEnd w:id="443"/>
      <w:r w:rsidRPr="00857276">
        <w:rPr>
          <w:rFonts w:ascii="Times New Roman" w:hAnsi="Times New Roman" w:cs="Times New Roman"/>
        </w:rPr>
        <w:t xml:space="preserve">4.4.2. Размещение систем канализации городского округа, их резервных территорий, а также размещение очистных сооружений следует производить в соответствии с требованиями </w:t>
      </w:r>
      <w:r w:rsidR="0083467F" w:rsidRPr="00857276">
        <w:rPr>
          <w:rFonts w:ascii="Times New Roman" w:hAnsi="Times New Roman" w:cs="Times New Roman"/>
        </w:rPr>
        <w:t xml:space="preserve">СП 32.13330.2018 </w:t>
      </w:r>
      <w:r w:rsidRPr="00857276">
        <w:rPr>
          <w:rFonts w:ascii="Times New Roman" w:hAnsi="Times New Roman" w:cs="Times New Roman"/>
        </w:rPr>
        <w:t>и действующих санитарных норм и правил.</w:t>
      </w:r>
    </w:p>
    <w:p w:rsidR="00540343" w:rsidRPr="00857276" w:rsidRDefault="00540343" w:rsidP="00F50961">
      <w:pPr>
        <w:rPr>
          <w:rFonts w:ascii="Times New Roman" w:hAnsi="Times New Roman" w:cs="Times New Roman"/>
        </w:rPr>
      </w:pPr>
      <w:bookmarkStart w:id="445" w:name="sub_1040403"/>
      <w:bookmarkEnd w:id="444"/>
      <w:r w:rsidRPr="00857276">
        <w:rPr>
          <w:rFonts w:ascii="Times New Roman" w:hAnsi="Times New Roman" w:cs="Times New Roman"/>
        </w:rPr>
        <w:t>4.4.3. Протяженность канализационной сети и коллекторов при проектировании новых канализационных систем следует принимать из расчета 20 погонных метров сетей на 1000 м жилой застройки.</w:t>
      </w:r>
    </w:p>
    <w:p w:rsidR="00540343" w:rsidRPr="00857276" w:rsidRDefault="00540343" w:rsidP="00F50961">
      <w:pPr>
        <w:rPr>
          <w:rFonts w:ascii="Times New Roman" w:hAnsi="Times New Roman" w:cs="Times New Roman"/>
        </w:rPr>
      </w:pPr>
      <w:bookmarkStart w:id="446" w:name="sub_1040404"/>
      <w:bookmarkEnd w:id="445"/>
      <w:r w:rsidRPr="00857276">
        <w:rPr>
          <w:rFonts w:ascii="Times New Roman" w:hAnsi="Times New Roman" w:cs="Times New Roman"/>
        </w:rPr>
        <w:t xml:space="preserve">4.4.4. Выбор площадок для строительства сооружений канализации, планировку, застройку и благоустройство их территории следует выполнять в соответствии с технологическими требованиями, указаниями </w:t>
      </w:r>
      <w:r w:rsidR="0083467F" w:rsidRPr="00857276">
        <w:rPr>
          <w:rFonts w:ascii="Times New Roman" w:hAnsi="Times New Roman" w:cs="Times New Roman"/>
        </w:rPr>
        <w:t xml:space="preserve">СП 18.13330.2019 </w:t>
      </w:r>
      <w:r w:rsidRPr="00857276">
        <w:rPr>
          <w:rFonts w:ascii="Times New Roman" w:hAnsi="Times New Roman" w:cs="Times New Roman"/>
        </w:rPr>
        <w:t xml:space="preserve">и общими требованиями </w:t>
      </w:r>
      <w:r w:rsidR="0083467F" w:rsidRPr="00857276">
        <w:rPr>
          <w:rFonts w:ascii="Times New Roman" w:hAnsi="Times New Roman" w:cs="Times New Roman"/>
        </w:rPr>
        <w:t>СП 31.13330.2012</w:t>
      </w:r>
      <w:r w:rsidRPr="00857276">
        <w:rPr>
          <w:rFonts w:ascii="Times New Roman" w:hAnsi="Times New Roman" w:cs="Times New Roman"/>
        </w:rPr>
        <w:t>.</w:t>
      </w:r>
    </w:p>
    <w:bookmarkEnd w:id="44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 определяемой согласно </w:t>
      </w:r>
      <w:r w:rsidR="0083467F" w:rsidRPr="00857276">
        <w:rPr>
          <w:rFonts w:ascii="Times New Roman" w:hAnsi="Times New Roman" w:cs="Times New Roman"/>
        </w:rPr>
        <w:t>СП 38.13330.2010</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47" w:name="sub_1040405"/>
      <w:r w:rsidRPr="00857276">
        <w:rPr>
          <w:rFonts w:ascii="Times New Roman" w:hAnsi="Times New Roman" w:cs="Times New Roman"/>
        </w:rPr>
        <w:t>4.4.5. Выбор, отвод и использование земель для магистральных канализационных коллекторов осуществляется в соответствии с требованиями СН 456-73.</w:t>
      </w:r>
    </w:p>
    <w:bookmarkEnd w:id="447"/>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для размещения колодцев канализационных коллекторов должны быть не более 3,3 м, камер переключения и запорной арматуры - не более 10,10 м.</w:t>
      </w:r>
    </w:p>
    <w:p w:rsidR="00540343" w:rsidRPr="00857276" w:rsidRDefault="00540343" w:rsidP="00F50961">
      <w:pPr>
        <w:rPr>
          <w:rFonts w:ascii="Times New Roman" w:hAnsi="Times New Roman" w:cs="Times New Roman"/>
        </w:rPr>
      </w:pPr>
      <w:bookmarkStart w:id="448" w:name="sub_1040406"/>
      <w:r w:rsidRPr="00857276">
        <w:rPr>
          <w:rFonts w:ascii="Times New Roman" w:hAnsi="Times New Roman" w:cs="Times New Roman"/>
        </w:rPr>
        <w:t>4.4.6.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540343" w:rsidRPr="00857276" w:rsidRDefault="00540343" w:rsidP="00F50961">
      <w:pPr>
        <w:rPr>
          <w:rFonts w:ascii="Times New Roman" w:hAnsi="Times New Roman" w:cs="Times New Roman"/>
        </w:rPr>
      </w:pPr>
      <w:bookmarkStart w:id="449" w:name="sub_1040407"/>
      <w:bookmarkEnd w:id="448"/>
      <w:r w:rsidRPr="00857276">
        <w:rPr>
          <w:rFonts w:ascii="Times New Roman" w:hAnsi="Times New Roman" w:cs="Times New Roman"/>
        </w:rPr>
        <w:t>4.4.7. Очистные сооружения производственной канализации следует, как правило, размещать на территории промышленных предприятий.</w:t>
      </w:r>
    </w:p>
    <w:p w:rsidR="00540343" w:rsidRPr="00857276" w:rsidRDefault="00540343" w:rsidP="00F50961">
      <w:pPr>
        <w:rPr>
          <w:rFonts w:ascii="Times New Roman" w:hAnsi="Times New Roman" w:cs="Times New Roman"/>
        </w:rPr>
      </w:pPr>
      <w:bookmarkStart w:id="450" w:name="sub_1040408"/>
      <w:bookmarkEnd w:id="449"/>
      <w:r w:rsidRPr="00857276">
        <w:rPr>
          <w:rFonts w:ascii="Times New Roman" w:hAnsi="Times New Roman" w:cs="Times New Roman"/>
        </w:rPr>
        <w:t>4.4.8. Территория очистных сооружений канализации должна быть ограждена. Тип ограждения необходимо выбирать с учетом местных условий.</w:t>
      </w:r>
    </w:p>
    <w:p w:rsidR="00540343" w:rsidRPr="00857276" w:rsidRDefault="00540343" w:rsidP="00F50961">
      <w:pPr>
        <w:rPr>
          <w:rFonts w:ascii="Times New Roman" w:hAnsi="Times New Roman" w:cs="Times New Roman"/>
        </w:rPr>
      </w:pPr>
      <w:bookmarkStart w:id="451" w:name="sub_1040409"/>
      <w:bookmarkEnd w:id="450"/>
      <w:r w:rsidRPr="00857276">
        <w:rPr>
          <w:rFonts w:ascii="Times New Roman" w:hAnsi="Times New Roman" w:cs="Times New Roman"/>
        </w:rPr>
        <w:t>4.4.9. Размеры земельных участков для очистных сооружений канализации следует принимать не более указанных в таблице 4.7.</w:t>
      </w:r>
    </w:p>
    <w:bookmarkEnd w:id="451"/>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452" w:name="sub_100407"/>
      <w:r w:rsidRPr="00857276">
        <w:rPr>
          <w:rStyle w:val="a3"/>
          <w:rFonts w:ascii="Times New Roman" w:hAnsi="Times New Roman" w:cs="Times New Roman"/>
          <w:b w:val="0"/>
          <w:bCs/>
          <w:color w:val="auto"/>
        </w:rPr>
        <w:t>Таблица 4.7</w:t>
      </w:r>
    </w:p>
    <w:bookmarkEnd w:id="452"/>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Размеры земельных участков для очистных сооружений канализации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24"/>
        <w:gridCol w:w="1543"/>
        <w:gridCol w:w="1424"/>
        <w:gridCol w:w="2980"/>
      </w:tblGrid>
      <w:tr w:rsidR="00540343" w:rsidRPr="00857276">
        <w:tc>
          <w:tcPr>
            <w:tcW w:w="3624"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Производительность очистных сооружений канализации, тыс. м3/сут.</w:t>
            </w:r>
          </w:p>
        </w:tc>
        <w:tc>
          <w:tcPr>
            <w:tcW w:w="5947"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га</w:t>
            </w:r>
          </w:p>
        </w:tc>
      </w:tr>
      <w:tr w:rsidR="00540343" w:rsidRPr="00857276">
        <w:tc>
          <w:tcPr>
            <w:tcW w:w="362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очистных сооружений</w:t>
            </w:r>
          </w:p>
        </w:tc>
        <w:tc>
          <w:tcPr>
            <w:tcW w:w="142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иловых площадок</w:t>
            </w:r>
          </w:p>
        </w:tc>
        <w:tc>
          <w:tcPr>
            <w:tcW w:w="298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биологических прудов глубокой очистки сточных вод</w:t>
            </w:r>
          </w:p>
        </w:tc>
      </w:tr>
      <w:tr w:rsidR="00540343" w:rsidRPr="00857276">
        <w:tc>
          <w:tcPr>
            <w:tcW w:w="362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0,7</w:t>
            </w:r>
          </w:p>
        </w:tc>
        <w:tc>
          <w:tcPr>
            <w:tcW w:w="154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4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w:t>
            </w:r>
          </w:p>
        </w:tc>
        <w:tc>
          <w:tcPr>
            <w:tcW w:w="29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362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0,7 до 17</w:t>
            </w:r>
          </w:p>
        </w:tc>
        <w:tc>
          <w:tcPr>
            <w:tcW w:w="154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4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29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362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17 до 40</w:t>
            </w:r>
          </w:p>
        </w:tc>
        <w:tc>
          <w:tcPr>
            <w:tcW w:w="154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14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w:t>
            </w:r>
          </w:p>
        </w:tc>
        <w:tc>
          <w:tcPr>
            <w:tcW w:w="29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r>
      <w:tr w:rsidR="00540343" w:rsidRPr="00857276">
        <w:tc>
          <w:tcPr>
            <w:tcW w:w="362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40 до 130</w:t>
            </w:r>
          </w:p>
        </w:tc>
        <w:tc>
          <w:tcPr>
            <w:tcW w:w="154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14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29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r w:rsidR="00540343" w:rsidRPr="00857276">
        <w:tc>
          <w:tcPr>
            <w:tcW w:w="362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130 до 175</w:t>
            </w:r>
          </w:p>
        </w:tc>
        <w:tc>
          <w:tcPr>
            <w:tcW w:w="154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w:t>
            </w:r>
          </w:p>
        </w:tc>
        <w:tc>
          <w:tcPr>
            <w:tcW w:w="14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9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362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175 до 280</w:t>
            </w:r>
          </w:p>
        </w:tc>
        <w:tc>
          <w:tcPr>
            <w:tcW w:w="154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c>
          <w:tcPr>
            <w:tcW w:w="14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c>
          <w:tcPr>
            <w:tcW w:w="29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очистных сооружений производительностью свыше 280 тыс. м3/сут. следует принимать по проектам, разработанным при согласовании с органами санитарно-эпидемиологического надзора.</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453" w:name="sub_1040410"/>
      <w:r w:rsidRPr="00857276">
        <w:rPr>
          <w:rFonts w:ascii="Times New Roman" w:hAnsi="Times New Roman" w:cs="Times New Roman"/>
        </w:rPr>
        <w:t>4.4.10. Санитарно-защитные зоны (далее - СЗЗ) от канализационных очистных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требованиями действующих санитарных норм и правил по таблице 4.8.</w:t>
      </w:r>
    </w:p>
    <w:bookmarkEnd w:id="45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454" w:name="sub_100408"/>
      <w:r w:rsidRPr="00857276">
        <w:rPr>
          <w:rStyle w:val="a3"/>
          <w:rFonts w:ascii="Times New Roman" w:hAnsi="Times New Roman" w:cs="Times New Roman"/>
          <w:b w:val="0"/>
          <w:bCs/>
          <w:color w:val="auto"/>
        </w:rPr>
        <w:t>Таблица 4.8</w:t>
      </w:r>
    </w:p>
    <w:bookmarkEnd w:id="45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Санитарно-защитные зоны (далее - СЗЗ) от канализационных очистных сооружений до границ зданий жилой застройки, участков общественных зданий и предприятий пищевой промышленности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4"/>
        <w:gridCol w:w="1047"/>
        <w:gridCol w:w="1170"/>
        <w:gridCol w:w="1238"/>
        <w:gridCol w:w="1332"/>
      </w:tblGrid>
      <w:tr w:rsidR="00540343" w:rsidRPr="00857276">
        <w:tc>
          <w:tcPr>
            <w:tcW w:w="4784"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Сооружения для очистки сточных вод</w:t>
            </w:r>
          </w:p>
        </w:tc>
        <w:tc>
          <w:tcPr>
            <w:tcW w:w="4787" w:type="dxa"/>
            <w:gridSpan w:val="4"/>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в м при расчетной производительности очистных сооружений в тыс. м3/ сут.</w:t>
            </w:r>
          </w:p>
        </w:tc>
      </w:tr>
      <w:tr w:rsidR="00540343" w:rsidRPr="00857276">
        <w:tc>
          <w:tcPr>
            <w:tcW w:w="478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04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0,2</w:t>
            </w:r>
          </w:p>
        </w:tc>
        <w:tc>
          <w:tcPr>
            <w:tcW w:w="117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более 0,2 до 5,0</w:t>
            </w:r>
          </w:p>
        </w:tc>
        <w:tc>
          <w:tcPr>
            <w:tcW w:w="123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более 5,0 до 50,0</w:t>
            </w:r>
          </w:p>
        </w:tc>
        <w:tc>
          <w:tcPr>
            <w:tcW w:w="1332"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более 50,0 до 280</w:t>
            </w:r>
          </w:p>
        </w:tc>
      </w:tr>
      <w:tr w:rsidR="00540343" w:rsidRPr="00857276">
        <w:tc>
          <w:tcPr>
            <w:tcW w:w="478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Насосные станции и аварийно-регулирующие резервуары</w:t>
            </w:r>
          </w:p>
        </w:tc>
        <w:tc>
          <w:tcPr>
            <w:tcW w:w="10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1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2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33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478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Сооружения для механической и биологической очистки с иловыми площадками для сброженных осадков, а также иловые площадки</w:t>
            </w:r>
          </w:p>
        </w:tc>
        <w:tc>
          <w:tcPr>
            <w:tcW w:w="10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1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2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c>
          <w:tcPr>
            <w:tcW w:w="133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r>
      <w:tr w:rsidR="00540343" w:rsidRPr="00857276">
        <w:tc>
          <w:tcPr>
            <w:tcW w:w="478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Сооружения для механической и биологической очистки с термомеханической обработкой осадка в закрытых помещениях</w:t>
            </w:r>
          </w:p>
        </w:tc>
        <w:tc>
          <w:tcPr>
            <w:tcW w:w="10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1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2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33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r>
      <w:tr w:rsidR="00540343" w:rsidRPr="00857276">
        <w:tc>
          <w:tcPr>
            <w:tcW w:w="478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Поля:</w:t>
            </w:r>
          </w:p>
        </w:tc>
        <w:tc>
          <w:tcPr>
            <w:tcW w:w="10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3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78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 фильтрации</w:t>
            </w:r>
          </w:p>
        </w:tc>
        <w:tc>
          <w:tcPr>
            <w:tcW w:w="10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1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2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133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r>
      <w:tr w:rsidR="00540343" w:rsidRPr="00857276">
        <w:tc>
          <w:tcPr>
            <w:tcW w:w="478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 орошения</w:t>
            </w:r>
          </w:p>
        </w:tc>
        <w:tc>
          <w:tcPr>
            <w:tcW w:w="10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1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2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c>
          <w:tcPr>
            <w:tcW w:w="133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r>
      <w:tr w:rsidR="00540343" w:rsidRPr="00857276">
        <w:tc>
          <w:tcPr>
            <w:tcW w:w="478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Биологические пруды</w:t>
            </w:r>
          </w:p>
        </w:tc>
        <w:tc>
          <w:tcPr>
            <w:tcW w:w="10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1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2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33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r>
    </w:tbl>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СЗЗ канализационных очистных сооружений производительностью более 280 тыс. м3/сут.,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Республики Башкортостан.</w:t>
      </w:r>
    </w:p>
    <w:p w:rsidR="00540343" w:rsidRPr="00857276" w:rsidRDefault="00540343" w:rsidP="00F50961">
      <w:pPr>
        <w:rPr>
          <w:rFonts w:ascii="Times New Roman" w:hAnsi="Times New Roman" w:cs="Times New Roman"/>
        </w:rPr>
      </w:pPr>
      <w:r w:rsidRPr="00857276">
        <w:rPr>
          <w:rFonts w:ascii="Times New Roman" w:hAnsi="Times New Roman" w:cs="Times New Roman"/>
        </w:rPr>
        <w:t>2. При отсутствии иловых площадок на территории очистных сооружений производительностью свыше 0,2 тыс. м3/сут. размер зоны следует сокращать на 30%.</w:t>
      </w:r>
    </w:p>
    <w:p w:rsidR="00540343" w:rsidRPr="00857276" w:rsidRDefault="00540343" w:rsidP="00F50961">
      <w:pPr>
        <w:rPr>
          <w:rFonts w:ascii="Times New Roman" w:hAnsi="Times New Roman" w:cs="Times New Roman"/>
        </w:rPr>
      </w:pPr>
      <w:r w:rsidRPr="00857276">
        <w:rPr>
          <w:rFonts w:ascii="Times New Roman" w:hAnsi="Times New Roman" w:cs="Times New Roman"/>
        </w:rPr>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4. Для полей подземной фильтрации пропускной способностью до 15 м3 /сутки СЗЗ следует принимать размером 50м.</w:t>
      </w:r>
    </w:p>
    <w:p w:rsidR="00540343" w:rsidRPr="00857276" w:rsidRDefault="00540343" w:rsidP="00F50961">
      <w:pPr>
        <w:rPr>
          <w:rFonts w:ascii="Times New Roman" w:hAnsi="Times New Roman" w:cs="Times New Roman"/>
        </w:rPr>
      </w:pPr>
      <w:r w:rsidRPr="00857276">
        <w:rPr>
          <w:rFonts w:ascii="Times New Roman" w:hAnsi="Times New Roman" w:cs="Times New Roman"/>
        </w:rP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м3/сут. - 50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6. СЗЗ от очистных сооружений поверхностного стока открытого типа до жилой территории следует принимать 100 м, закрытого типа - 50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7. СЗЗ, указанные в </w:t>
      </w:r>
      <w:hyperlink w:anchor="sub_100408" w:history="1">
        <w:r w:rsidRPr="00857276">
          <w:rPr>
            <w:rStyle w:val="a4"/>
            <w:rFonts w:ascii="Times New Roman" w:hAnsi="Times New Roman"/>
            <w:b w:val="0"/>
            <w:color w:val="auto"/>
          </w:rPr>
          <w:t>таблице 4.8</w:t>
        </w:r>
      </w:hyperlink>
      <w:r w:rsidRPr="00857276">
        <w:rPr>
          <w:rFonts w:ascii="Times New Roman" w:hAnsi="Times New Roman" w:cs="Times New Roman"/>
        </w:rPr>
        <w:t>,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540343" w:rsidRPr="00857276" w:rsidRDefault="00540343" w:rsidP="00F50961">
      <w:pPr>
        <w:rPr>
          <w:rFonts w:ascii="Times New Roman" w:hAnsi="Times New Roman" w:cs="Times New Roman"/>
        </w:rPr>
      </w:pPr>
      <w:bookmarkStart w:id="455" w:name="sub_1040411"/>
      <w:r w:rsidRPr="00857276">
        <w:rPr>
          <w:rFonts w:ascii="Times New Roman" w:hAnsi="Times New Roman" w:cs="Times New Roman"/>
        </w:rPr>
        <w:t>4.4.11. Кроме того, устанавливаются санитарно-защитные зоны: от сливных станций - 300 м;</w:t>
      </w:r>
    </w:p>
    <w:bookmarkEnd w:id="455"/>
    <w:p w:rsidR="00540343" w:rsidRPr="00857276" w:rsidRDefault="00540343" w:rsidP="00F50961">
      <w:pPr>
        <w:rPr>
          <w:rFonts w:ascii="Times New Roman" w:hAnsi="Times New Roman" w:cs="Times New Roman"/>
        </w:rPr>
      </w:pPr>
      <w:r w:rsidRPr="00857276">
        <w:rPr>
          <w:rFonts w:ascii="Times New Roman" w:hAnsi="Times New Roman" w:cs="Times New Roman"/>
        </w:rPr>
        <w:t>от шламонакопителей - в зависимости от состава и свойств шлама по согласованию с органами санитарно-эпидемиологического надзора;</w:t>
      </w:r>
    </w:p>
    <w:p w:rsidR="00540343" w:rsidRPr="00857276" w:rsidRDefault="00540343" w:rsidP="00F50961">
      <w:pPr>
        <w:rPr>
          <w:rFonts w:ascii="Times New Roman" w:hAnsi="Times New Roman" w:cs="Times New Roman"/>
        </w:rPr>
      </w:pPr>
      <w:r w:rsidRPr="00857276">
        <w:rPr>
          <w:rFonts w:ascii="Times New Roman" w:hAnsi="Times New Roman" w:cs="Times New Roman"/>
        </w:rPr>
        <w:t>от снеготаялок и снегосплавных пунктов до жилой территории - не менее 100 м.</w:t>
      </w:r>
    </w:p>
    <w:p w:rsidR="00540343" w:rsidRPr="00857276" w:rsidRDefault="00540343" w:rsidP="00F50961">
      <w:pPr>
        <w:rPr>
          <w:rFonts w:ascii="Times New Roman" w:hAnsi="Times New Roman" w:cs="Times New Roman"/>
        </w:rPr>
      </w:pPr>
      <w:bookmarkStart w:id="456" w:name="sub_1040412"/>
      <w:r w:rsidRPr="00857276">
        <w:rPr>
          <w:rFonts w:ascii="Times New Roman" w:hAnsi="Times New Roman" w:cs="Times New Roman"/>
        </w:rPr>
        <w:t>4.4.12.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540343" w:rsidRPr="00857276" w:rsidRDefault="00540343" w:rsidP="00F50961">
      <w:pPr>
        <w:rPr>
          <w:rFonts w:ascii="Times New Roman" w:hAnsi="Times New Roman" w:cs="Times New Roman"/>
        </w:rPr>
      </w:pPr>
      <w:bookmarkStart w:id="457" w:name="sub_1040413"/>
      <w:bookmarkEnd w:id="456"/>
      <w:r w:rsidRPr="00857276">
        <w:rPr>
          <w:rFonts w:ascii="Times New Roman" w:hAnsi="Times New Roman" w:cs="Times New Roman"/>
        </w:rPr>
        <w:t>4.4.13.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540343" w:rsidRPr="00857276" w:rsidRDefault="00540343" w:rsidP="00F50961">
      <w:pPr>
        <w:rPr>
          <w:rFonts w:ascii="Times New Roman" w:hAnsi="Times New Roman" w:cs="Times New Roman"/>
        </w:rPr>
      </w:pPr>
      <w:bookmarkStart w:id="458" w:name="sub_1040414"/>
      <w:bookmarkEnd w:id="457"/>
      <w:r w:rsidRPr="00857276">
        <w:rPr>
          <w:rFonts w:ascii="Times New Roman" w:hAnsi="Times New Roman" w:cs="Times New Roman"/>
        </w:rPr>
        <w:t>4.4.14. Условия и места выпуска очищенных сточных вод в водные объекты следует согласовывать с органами по регулированию использования и охране вод, органами, осуществляющими государственный санитарный надзор, охрану рыбных запасов.</w:t>
      </w:r>
    </w:p>
    <w:bookmarkEnd w:id="45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459" w:name="sub_10405"/>
      <w:r w:rsidRPr="00857276">
        <w:rPr>
          <w:rFonts w:ascii="Times New Roman" w:hAnsi="Times New Roman" w:cs="Times New Roman"/>
          <w:b w:val="0"/>
          <w:color w:val="auto"/>
        </w:rPr>
        <w:t>Глава 4.5. Дождевая канализация</w:t>
      </w:r>
    </w:p>
    <w:bookmarkEnd w:id="45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460" w:name="sub_1040501"/>
      <w:r w:rsidRPr="00857276">
        <w:rPr>
          <w:rFonts w:ascii="Times New Roman" w:hAnsi="Times New Roman" w:cs="Times New Roman"/>
        </w:rPr>
        <w:t xml:space="preserve">4.5.1. Проектирование и строительство новых, реконструкцию и развитие действующих систем дренажно-дождевой канализации следует осуществлять </w:t>
      </w:r>
      <w:r w:rsidR="0059792E" w:rsidRPr="00857276">
        <w:rPr>
          <w:rFonts w:ascii="Times New Roman" w:hAnsi="Times New Roman" w:cs="Times New Roman"/>
        </w:rPr>
        <w:t>на основе утвержденной в установленном порядке документации по планировке территории.</w:t>
      </w:r>
    </w:p>
    <w:p w:rsidR="00540343" w:rsidRPr="00857276" w:rsidRDefault="00540343" w:rsidP="00F50961">
      <w:pPr>
        <w:rPr>
          <w:rFonts w:ascii="Times New Roman" w:hAnsi="Times New Roman" w:cs="Times New Roman"/>
        </w:rPr>
      </w:pPr>
      <w:bookmarkStart w:id="461" w:name="sub_1040502"/>
      <w:bookmarkEnd w:id="460"/>
      <w:r w:rsidRPr="00857276">
        <w:rPr>
          <w:rFonts w:ascii="Times New Roman" w:hAnsi="Times New Roman" w:cs="Times New Roman"/>
        </w:rPr>
        <w:t>4.5.2. Отвод поверхностных вод должен осуществляться со всего бассейна стока территории городского округа,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w:t>
      </w:r>
    </w:p>
    <w:bookmarkEnd w:id="461"/>
    <w:p w:rsidR="00540343" w:rsidRPr="00857276" w:rsidRDefault="00540343" w:rsidP="00F50961">
      <w:pPr>
        <w:rPr>
          <w:rFonts w:ascii="Times New Roman" w:hAnsi="Times New Roman" w:cs="Times New Roman"/>
        </w:rPr>
      </w:pPr>
      <w:r w:rsidRPr="00857276">
        <w:rPr>
          <w:rFonts w:ascii="Times New Roman" w:hAnsi="Times New Roman" w:cs="Times New Roman"/>
        </w:rPr>
        <w:t>Выпуски в водные объекты следует размещать в местах с повышенной турбулентностью потока (сужениях, протоках, порогах и пр.).</w:t>
      </w:r>
    </w:p>
    <w:p w:rsidR="00540343" w:rsidRPr="00857276" w:rsidRDefault="00540343" w:rsidP="00F50961">
      <w:pPr>
        <w:rPr>
          <w:rFonts w:ascii="Times New Roman" w:hAnsi="Times New Roman" w:cs="Times New Roman"/>
        </w:rPr>
      </w:pPr>
      <w:r w:rsidRPr="00857276">
        <w:rPr>
          <w:rFonts w:ascii="Times New Roman" w:hAnsi="Times New Roman" w:cs="Times New Roman"/>
        </w:rPr>
        <w:t>В водоемы, предназначенные для купания, возможен сброс поверхностных сточных вод при условии их глубокой очистки.</w:t>
      </w:r>
    </w:p>
    <w:p w:rsidR="00540343" w:rsidRPr="00857276" w:rsidRDefault="00540343" w:rsidP="00F50961">
      <w:pPr>
        <w:rPr>
          <w:rFonts w:ascii="Times New Roman" w:hAnsi="Times New Roman" w:cs="Times New Roman"/>
        </w:rPr>
      </w:pPr>
      <w:bookmarkStart w:id="462" w:name="sub_1040503"/>
      <w:r w:rsidRPr="00857276">
        <w:rPr>
          <w:rFonts w:ascii="Times New Roman" w:hAnsi="Times New Roman" w:cs="Times New Roman"/>
        </w:rPr>
        <w:t>4.5.3.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bookmarkEnd w:id="462"/>
    <w:p w:rsidR="00540343" w:rsidRPr="00857276" w:rsidRDefault="00540343" w:rsidP="00F50961">
      <w:pPr>
        <w:rPr>
          <w:rFonts w:ascii="Times New Roman" w:hAnsi="Times New Roman" w:cs="Times New Roman"/>
        </w:rPr>
      </w:pPr>
      <w:r w:rsidRPr="00857276">
        <w:rPr>
          <w:rFonts w:ascii="Times New Roman" w:hAnsi="Times New Roman" w:cs="Times New Roman"/>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540343" w:rsidRPr="00857276" w:rsidRDefault="00540343" w:rsidP="00F50961">
      <w:pPr>
        <w:rPr>
          <w:rFonts w:ascii="Times New Roman" w:hAnsi="Times New Roman" w:cs="Times New Roman"/>
        </w:rPr>
      </w:pPr>
      <w:bookmarkStart w:id="463" w:name="sub_1040504"/>
      <w:r w:rsidRPr="00857276">
        <w:rPr>
          <w:rFonts w:ascii="Times New Roman" w:hAnsi="Times New Roman" w:cs="Times New Roman"/>
        </w:rPr>
        <w:t>4.5.4. В открытой дождевой сети наименьшие уклоны следует принимать для: лотков проезжей части при:</w:t>
      </w:r>
    </w:p>
    <w:bookmarkEnd w:id="463"/>
    <w:p w:rsidR="00540343" w:rsidRPr="00857276" w:rsidRDefault="00540343" w:rsidP="00F50961">
      <w:pPr>
        <w:rPr>
          <w:rFonts w:ascii="Times New Roman" w:hAnsi="Times New Roman" w:cs="Times New Roman"/>
        </w:rPr>
      </w:pPr>
      <w:r w:rsidRPr="00857276">
        <w:rPr>
          <w:rFonts w:ascii="Times New Roman" w:hAnsi="Times New Roman" w:cs="Times New Roman"/>
        </w:rPr>
        <w:t>асфальтобетонном покрытии - 0,003;</w:t>
      </w:r>
    </w:p>
    <w:p w:rsidR="00540343" w:rsidRPr="00857276" w:rsidRDefault="00540343" w:rsidP="00F50961">
      <w:pPr>
        <w:rPr>
          <w:rFonts w:ascii="Times New Roman" w:hAnsi="Times New Roman" w:cs="Times New Roman"/>
        </w:rPr>
      </w:pPr>
      <w:r w:rsidRPr="00857276">
        <w:rPr>
          <w:rFonts w:ascii="Times New Roman" w:hAnsi="Times New Roman" w:cs="Times New Roman"/>
        </w:rPr>
        <w:t>брусчатом или щебеночном покрытии - 0,004;</w:t>
      </w:r>
    </w:p>
    <w:p w:rsidR="00540343" w:rsidRPr="00857276" w:rsidRDefault="00540343" w:rsidP="00F50961">
      <w:pPr>
        <w:rPr>
          <w:rFonts w:ascii="Times New Roman" w:hAnsi="Times New Roman" w:cs="Times New Roman"/>
        </w:rPr>
      </w:pPr>
      <w:r w:rsidRPr="00857276">
        <w:rPr>
          <w:rFonts w:ascii="Times New Roman" w:hAnsi="Times New Roman" w:cs="Times New Roman"/>
        </w:rPr>
        <w:t>булыжной мостовой - 0,005;</w:t>
      </w:r>
    </w:p>
    <w:p w:rsidR="00540343" w:rsidRPr="00857276" w:rsidRDefault="00540343" w:rsidP="00F50961">
      <w:pPr>
        <w:rPr>
          <w:rFonts w:ascii="Times New Roman" w:hAnsi="Times New Roman" w:cs="Times New Roman"/>
        </w:rPr>
      </w:pPr>
      <w:r w:rsidRPr="00857276">
        <w:rPr>
          <w:rFonts w:ascii="Times New Roman" w:hAnsi="Times New Roman" w:cs="Times New Roman"/>
        </w:rPr>
        <w:t>отдельных лотков и кюветов - 0,005;</w:t>
      </w:r>
    </w:p>
    <w:p w:rsidR="00540343" w:rsidRPr="00857276" w:rsidRDefault="00540343" w:rsidP="00F50961">
      <w:pPr>
        <w:rPr>
          <w:rFonts w:ascii="Times New Roman" w:hAnsi="Times New Roman" w:cs="Times New Roman"/>
        </w:rPr>
      </w:pPr>
      <w:r w:rsidRPr="00857276">
        <w:rPr>
          <w:rFonts w:ascii="Times New Roman" w:hAnsi="Times New Roman" w:cs="Times New Roman"/>
        </w:rPr>
        <w:t>водоотводных канав - 0,003;</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присоединения от дождеприемников - 0,02.</w:t>
      </w:r>
    </w:p>
    <w:p w:rsidR="00540343" w:rsidRPr="00857276" w:rsidRDefault="00540343" w:rsidP="00F50961">
      <w:pPr>
        <w:rPr>
          <w:rFonts w:ascii="Times New Roman" w:hAnsi="Times New Roman" w:cs="Times New Roman"/>
        </w:rPr>
      </w:pPr>
      <w:bookmarkStart w:id="464" w:name="sub_1040505"/>
      <w:r w:rsidRPr="00857276">
        <w:rPr>
          <w:rFonts w:ascii="Times New Roman" w:hAnsi="Times New Roman" w:cs="Times New Roman"/>
        </w:rPr>
        <w:t>4.5.5. Дождеприемники следует предусматривать:</w:t>
      </w:r>
    </w:p>
    <w:bookmarkEnd w:id="464"/>
    <w:p w:rsidR="00540343" w:rsidRPr="00857276" w:rsidRDefault="00540343" w:rsidP="00F50961">
      <w:pPr>
        <w:rPr>
          <w:rFonts w:ascii="Times New Roman" w:hAnsi="Times New Roman" w:cs="Times New Roman"/>
        </w:rPr>
      </w:pPr>
      <w:r w:rsidRPr="00857276">
        <w:rPr>
          <w:rFonts w:ascii="Times New Roman" w:hAnsi="Times New Roman" w:cs="Times New Roman"/>
        </w:rPr>
        <w:t>на затяжных участках спусков (подъемов);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перекрестках и пешеходных переходах со стороны притока поверхностных вод;</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пониженных местах в конце затяжных участков спусков;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пониженных местах при пилообразном профиле лотков улиц;</w:t>
      </w:r>
    </w:p>
    <w:p w:rsidR="00540343" w:rsidRPr="00857276" w:rsidRDefault="00540343" w:rsidP="00F50961">
      <w:pPr>
        <w:rPr>
          <w:rFonts w:ascii="Times New Roman" w:hAnsi="Times New Roman" w:cs="Times New Roman"/>
        </w:rPr>
      </w:pPr>
      <w:r w:rsidRPr="00857276">
        <w:rPr>
          <w:rFonts w:ascii="Times New Roman" w:hAnsi="Times New Roman" w:cs="Times New Roman"/>
        </w:rPr>
        <w:t>в местах улиц, дворовых и парковых территорий, не имеющих стока поверхностных вод.</w:t>
      </w:r>
    </w:p>
    <w:p w:rsidR="00540343" w:rsidRPr="00857276" w:rsidRDefault="00540343" w:rsidP="00F50961">
      <w:pPr>
        <w:rPr>
          <w:rFonts w:ascii="Times New Roman" w:hAnsi="Times New Roman" w:cs="Times New Roman"/>
        </w:rPr>
      </w:pPr>
      <w:bookmarkStart w:id="465" w:name="sub_1040506"/>
      <w:r w:rsidRPr="00857276">
        <w:rPr>
          <w:rFonts w:ascii="Times New Roman" w:hAnsi="Times New Roman" w:cs="Times New Roman"/>
        </w:rPr>
        <w:t>4.5.6.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540343" w:rsidRPr="00857276" w:rsidRDefault="00540343" w:rsidP="00F50961">
      <w:pPr>
        <w:rPr>
          <w:rFonts w:ascii="Times New Roman" w:hAnsi="Times New Roman" w:cs="Times New Roman"/>
        </w:rPr>
      </w:pPr>
      <w:bookmarkStart w:id="466" w:name="sub_1040507"/>
      <w:bookmarkEnd w:id="465"/>
      <w:r w:rsidRPr="00857276">
        <w:rPr>
          <w:rFonts w:ascii="Times New Roman" w:hAnsi="Times New Roman" w:cs="Times New Roman"/>
        </w:rPr>
        <w:t>4.5.7. Отвод дождевых вод с площадок открытого резервуарного хранения горючих, легковоспламеняющихся и токсичных жидкостей, кислот, щелочей и т. 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540343" w:rsidRPr="00857276" w:rsidRDefault="00540343" w:rsidP="00F50961">
      <w:pPr>
        <w:rPr>
          <w:rFonts w:ascii="Times New Roman" w:hAnsi="Times New Roman" w:cs="Times New Roman"/>
        </w:rPr>
      </w:pPr>
      <w:bookmarkStart w:id="467" w:name="sub_1040508"/>
      <w:bookmarkEnd w:id="466"/>
      <w:r w:rsidRPr="00857276">
        <w:rPr>
          <w:rFonts w:ascii="Times New Roman" w:hAnsi="Times New Roman" w:cs="Times New Roman"/>
        </w:rPr>
        <w:t>4.5.8. Поверхностные сточные воды с территории городского округа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467"/>
    <w:p w:rsidR="00540343" w:rsidRPr="00857276" w:rsidRDefault="00540343" w:rsidP="00F50961">
      <w:pPr>
        <w:rPr>
          <w:rFonts w:ascii="Times New Roman" w:hAnsi="Times New Roman" w:cs="Times New Roman"/>
        </w:rPr>
      </w:pPr>
      <w:r w:rsidRPr="00857276">
        <w:rPr>
          <w:rFonts w:ascii="Times New Roman" w:hAnsi="Times New Roman" w:cs="Times New Roman"/>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540343" w:rsidRPr="00857276" w:rsidRDefault="00540343" w:rsidP="00F50961">
      <w:pPr>
        <w:rPr>
          <w:rFonts w:ascii="Times New Roman" w:hAnsi="Times New Roman" w:cs="Times New Roman"/>
        </w:rPr>
      </w:pPr>
      <w:bookmarkStart w:id="468" w:name="sub_1040509"/>
      <w:r w:rsidRPr="00857276">
        <w:rPr>
          <w:rFonts w:ascii="Times New Roman" w:hAnsi="Times New Roman" w:cs="Times New Roman"/>
        </w:rPr>
        <w:t>4.5.9. Поверхностные воды с селитебной территории водосборной площадью до 20 га, имеющие самостоятельный выпуск в водоем, а также с городских лесопарковых зон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w:t>
      </w:r>
    </w:p>
    <w:p w:rsidR="00540343" w:rsidRPr="00857276" w:rsidRDefault="00540343" w:rsidP="00F50961">
      <w:pPr>
        <w:rPr>
          <w:rFonts w:ascii="Times New Roman" w:hAnsi="Times New Roman" w:cs="Times New Roman"/>
        </w:rPr>
      </w:pPr>
      <w:bookmarkStart w:id="469" w:name="sub_1040510"/>
      <w:bookmarkEnd w:id="468"/>
      <w:r w:rsidRPr="00857276">
        <w:rPr>
          <w:rFonts w:ascii="Times New Roman" w:hAnsi="Times New Roman" w:cs="Times New Roman"/>
        </w:rPr>
        <w:t>4.5.10.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469"/>
    <w:p w:rsidR="00540343" w:rsidRPr="00857276" w:rsidRDefault="00540343" w:rsidP="00F50961">
      <w:pPr>
        <w:rPr>
          <w:rFonts w:ascii="Times New Roman" w:hAnsi="Times New Roman" w:cs="Times New Roman"/>
        </w:rPr>
      </w:pPr>
      <w:r w:rsidRPr="00857276">
        <w:rPr>
          <w:rFonts w:ascii="Times New Roman" w:hAnsi="Times New Roman" w:cs="Times New Roman"/>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540343" w:rsidRPr="00857276" w:rsidRDefault="00540343" w:rsidP="00F50961">
      <w:pPr>
        <w:rPr>
          <w:rFonts w:ascii="Times New Roman" w:hAnsi="Times New Roman" w:cs="Times New Roman"/>
        </w:rPr>
      </w:pPr>
      <w:bookmarkStart w:id="470" w:name="sub_1040511"/>
      <w:r w:rsidRPr="00857276">
        <w:rPr>
          <w:rFonts w:ascii="Times New Roman" w:hAnsi="Times New Roman" w:cs="Times New Roman"/>
        </w:rPr>
        <w:t>4.5.11.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Роспотребнадзора и природоохранными органами в зависимости от условий застройки и конструктивного использования сооружений, но не менее 50 м.</w:t>
      </w:r>
    </w:p>
    <w:bookmarkEnd w:id="47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471" w:name="sub_10406"/>
      <w:r w:rsidRPr="00857276">
        <w:rPr>
          <w:rFonts w:ascii="Times New Roman" w:hAnsi="Times New Roman" w:cs="Times New Roman"/>
          <w:b w:val="0"/>
          <w:color w:val="auto"/>
        </w:rPr>
        <w:t>Глава 4.6. Теплоснабжение</w:t>
      </w:r>
    </w:p>
    <w:bookmarkEnd w:id="471"/>
    <w:p w:rsidR="00540343" w:rsidRPr="00857276" w:rsidRDefault="00540343" w:rsidP="00F50961">
      <w:pPr>
        <w:rPr>
          <w:rFonts w:ascii="Times New Roman" w:hAnsi="Times New Roman" w:cs="Times New Roman"/>
        </w:rPr>
      </w:pPr>
    </w:p>
    <w:p w:rsidR="0059792E" w:rsidRPr="00857276" w:rsidRDefault="00540343" w:rsidP="00F50961">
      <w:pPr>
        <w:rPr>
          <w:rFonts w:ascii="Times New Roman" w:hAnsi="Times New Roman" w:cs="Times New Roman"/>
        </w:rPr>
      </w:pPr>
      <w:bookmarkStart w:id="472" w:name="sub_1040601"/>
      <w:r w:rsidRPr="00857276">
        <w:rPr>
          <w:rFonts w:ascii="Times New Roman" w:hAnsi="Times New Roman" w:cs="Times New Roman"/>
        </w:rPr>
        <w:t xml:space="preserve">4.6.1. Проектирование и строительство новых, реконструкцию и развитие действующих систем теплоснабжения следует осуществлять в соответствии с </w:t>
      </w:r>
      <w:r w:rsidR="0059792E" w:rsidRPr="00857276">
        <w:rPr>
          <w:rFonts w:ascii="Times New Roman" w:hAnsi="Times New Roman" w:cs="Times New Roman"/>
        </w:rPr>
        <w:t xml:space="preserve">утвержденной схемой теплоснабжения городского округа города </w:t>
      </w:r>
      <w:r w:rsidR="008C1C45" w:rsidRPr="00857276">
        <w:rPr>
          <w:rFonts w:ascii="Times New Roman" w:hAnsi="Times New Roman" w:cs="Times New Roman"/>
        </w:rPr>
        <w:t>Нефтекамск</w:t>
      </w:r>
      <w:r w:rsidR="0059792E" w:rsidRPr="00857276">
        <w:rPr>
          <w:rFonts w:ascii="Times New Roman" w:hAnsi="Times New Roman" w:cs="Times New Roman"/>
        </w:rPr>
        <w:t xml:space="preserve"> Республики Башкортостан</w:t>
      </w:r>
      <w:bookmarkStart w:id="473" w:name="sub_1040602"/>
      <w:bookmarkEnd w:id="472"/>
      <w:r w:rsidR="0059792E"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4.6.2. При разработке схем теплоснабжения расчетные тепловые нагрузки определяются:</w:t>
      </w:r>
    </w:p>
    <w:bookmarkEnd w:id="473"/>
    <w:p w:rsidR="00540343" w:rsidRPr="00857276" w:rsidRDefault="00540343" w:rsidP="00F50961">
      <w:pPr>
        <w:rPr>
          <w:rFonts w:ascii="Times New Roman" w:hAnsi="Times New Roman" w:cs="Times New Roman"/>
        </w:rPr>
      </w:pPr>
      <w:r w:rsidRPr="00857276">
        <w:rPr>
          <w:rFonts w:ascii="Times New Roman" w:hAnsi="Times New Roman" w:cs="Times New Roman"/>
        </w:rPr>
        <w:t>для существующей застройки и действующих промышленных предприятий - по проектам с уточнением по фактическим тепловым нагрузкам;</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540343" w:rsidRPr="00857276" w:rsidRDefault="00540343" w:rsidP="00F50961">
      <w:pPr>
        <w:rPr>
          <w:rFonts w:ascii="Times New Roman" w:hAnsi="Times New Roman" w:cs="Times New Roman"/>
        </w:rPr>
      </w:pPr>
      <w:bookmarkStart w:id="474" w:name="sub_1040603"/>
      <w:r w:rsidRPr="00857276">
        <w:rPr>
          <w:rFonts w:ascii="Times New Roman" w:hAnsi="Times New Roman" w:cs="Times New Roman"/>
        </w:rPr>
        <w:t xml:space="preserve">4.6.3. Тепловые нагрузки определяются с учетом категорий потребителей по надежности теплоснабжения в соответствии с требованиями </w:t>
      </w:r>
      <w:r w:rsidR="00032BB2" w:rsidRPr="00857276">
        <w:rPr>
          <w:rFonts w:ascii="Times New Roman" w:hAnsi="Times New Roman" w:cs="Times New Roman"/>
        </w:rPr>
        <w:t>СП 124.13330.2011</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75" w:name="sub_1040604"/>
      <w:bookmarkEnd w:id="474"/>
      <w:r w:rsidRPr="00857276">
        <w:rPr>
          <w:rFonts w:ascii="Times New Roman" w:hAnsi="Times New Roman" w:cs="Times New Roman"/>
        </w:rPr>
        <w:t>4.6.4. Теплоснабжение жилой и общественной застройки на территории городского округа следует предусматривать:</w:t>
      </w:r>
    </w:p>
    <w:bookmarkEnd w:id="475"/>
    <w:p w:rsidR="00540343" w:rsidRPr="00857276" w:rsidRDefault="00540343" w:rsidP="00F50961">
      <w:pPr>
        <w:rPr>
          <w:rFonts w:ascii="Times New Roman" w:hAnsi="Times New Roman" w:cs="Times New Roman"/>
        </w:rPr>
      </w:pPr>
      <w:r w:rsidRPr="00857276">
        <w:rPr>
          <w:rFonts w:ascii="Times New Roman" w:hAnsi="Times New Roman" w:cs="Times New Roman"/>
        </w:rPr>
        <w:t>централизованное - от котельных, крупных и малых тепловых электростанций (ТЭС, ТЭЦ);</w:t>
      </w:r>
    </w:p>
    <w:p w:rsidR="00540343" w:rsidRPr="00857276" w:rsidRDefault="00540343" w:rsidP="00F50961">
      <w:pPr>
        <w:rPr>
          <w:rFonts w:ascii="Times New Roman" w:hAnsi="Times New Roman" w:cs="Times New Roman"/>
        </w:rPr>
      </w:pPr>
      <w:r w:rsidRPr="00857276">
        <w:rPr>
          <w:rFonts w:ascii="Times New Roman" w:hAnsi="Times New Roman" w:cs="Times New Roman"/>
        </w:rPr>
        <w:t>децентрализованное - от автономных, крышных котельных, квартирных теплогенераторов.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этом основной схемой должно быть централизованное теплоснабжение.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Децентрализованное теплоснабжение возможно применять при условии отсутствия возможности подключения к централизованным источникам.</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отсутствии схемы теплоснабжения на территориях одно-, 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Принятая к разработке в проекте схема теплоснабжения должна обеспечивать: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нормативный уровень теплоэнергосбережения;</w:t>
      </w:r>
    </w:p>
    <w:p w:rsidR="006A3E73" w:rsidRPr="00857276" w:rsidRDefault="00540343" w:rsidP="00F50961">
      <w:pPr>
        <w:rPr>
          <w:rFonts w:ascii="Times New Roman" w:hAnsi="Times New Roman" w:cs="Times New Roman"/>
        </w:rPr>
      </w:pPr>
      <w:r w:rsidRPr="00857276">
        <w:rPr>
          <w:rFonts w:ascii="Times New Roman" w:hAnsi="Times New Roman" w:cs="Times New Roman"/>
        </w:rPr>
        <w:t xml:space="preserve">нормативный уровень надежности согласно требованиям </w:t>
      </w:r>
      <w:r w:rsidR="006A3E73" w:rsidRPr="00857276">
        <w:rPr>
          <w:rFonts w:ascii="Times New Roman" w:hAnsi="Times New Roman" w:cs="Times New Roman"/>
        </w:rPr>
        <w:t>СП 124.13330.2012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требования экологической безопасности; безопасность эксплуатации.</w:t>
      </w:r>
    </w:p>
    <w:p w:rsidR="00540343" w:rsidRPr="00857276" w:rsidRDefault="00540343" w:rsidP="00F50961">
      <w:pPr>
        <w:rPr>
          <w:rFonts w:ascii="Times New Roman" w:hAnsi="Times New Roman" w:cs="Times New Roman"/>
        </w:rPr>
      </w:pPr>
      <w:bookmarkStart w:id="476" w:name="sub_1040605"/>
      <w:r w:rsidRPr="00857276">
        <w:rPr>
          <w:rFonts w:ascii="Times New Roman" w:hAnsi="Times New Roman" w:cs="Times New Roman"/>
        </w:rPr>
        <w:t>4.6.5. Централизованные источники теплоснабжения на территории городского округа размещаются, как правило, в коммунально-складских и производственных зонах, по возможности в центре тепловых нагрузок.</w:t>
      </w:r>
    </w:p>
    <w:bookmarkEnd w:id="47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r w:rsidR="004F7567" w:rsidRPr="00857276">
        <w:rPr>
          <w:rFonts w:ascii="Times New Roman" w:hAnsi="Times New Roman" w:cs="Times New Roman"/>
        </w:rPr>
        <w:t>СП 42.13330.2016</w:t>
      </w:r>
      <w:r w:rsidRPr="00857276">
        <w:rPr>
          <w:rFonts w:ascii="Times New Roman" w:hAnsi="Times New Roman" w:cs="Times New Roman"/>
        </w:rPr>
        <w:t xml:space="preserve">, </w:t>
      </w:r>
      <w:r w:rsidR="004F7567" w:rsidRPr="00857276">
        <w:rPr>
          <w:rFonts w:ascii="Times New Roman" w:hAnsi="Times New Roman" w:cs="Times New Roman"/>
        </w:rPr>
        <w:t>СП 60.13330.2016</w:t>
      </w:r>
      <w:r w:rsidRPr="00857276">
        <w:rPr>
          <w:rFonts w:ascii="Times New Roman" w:hAnsi="Times New Roman" w:cs="Times New Roman"/>
        </w:rPr>
        <w:t>, СанПиН 2.2.1/2.1.1.1200-3.</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 этом следует учитывать требования к проектированию и размещению, зоны минимально допустимых расстояний до зданий и сооружений, указанных в </w:t>
      </w:r>
      <w:r w:rsidR="004A0EBE" w:rsidRPr="00857276">
        <w:rPr>
          <w:rFonts w:ascii="Times New Roman" w:hAnsi="Times New Roman" w:cs="Times New Roman"/>
        </w:rPr>
        <w:t>СП 124.13330.2012</w:t>
      </w:r>
      <w:r w:rsidRPr="00857276">
        <w:rPr>
          <w:rFonts w:ascii="Times New Roman" w:hAnsi="Times New Roman" w:cs="Times New Roman"/>
        </w:rPr>
        <w:t xml:space="preserve">, а также требования к размещению, порядок размещения и охранные зоны тепловых сетей, установленные </w:t>
      </w:r>
      <w:r w:rsidR="008E2C1C" w:rsidRPr="00857276">
        <w:rPr>
          <w:rFonts w:ascii="Times New Roman" w:hAnsi="Times New Roman" w:cs="Times New Roman"/>
        </w:rPr>
        <w:t>«</w:t>
      </w:r>
      <w:r w:rsidRPr="00857276">
        <w:rPr>
          <w:rFonts w:ascii="Times New Roman" w:hAnsi="Times New Roman" w:cs="Times New Roman"/>
        </w:rPr>
        <w:t>Типовыми правилами охраны коммунальных тепловых сетей</w:t>
      </w:r>
      <w:r w:rsidR="008E2C1C" w:rsidRPr="00857276">
        <w:rPr>
          <w:rFonts w:ascii="Times New Roman" w:hAnsi="Times New Roman" w:cs="Times New Roman"/>
        </w:rPr>
        <w:t>»</w:t>
      </w:r>
      <w:r w:rsidRPr="00857276">
        <w:rPr>
          <w:rFonts w:ascii="Times New Roman" w:hAnsi="Times New Roman" w:cs="Times New Roman"/>
        </w:rPr>
        <w:t>, утвержденными Приказом Министерства архитектуры, строительства и жилищно-коммунального хозяйства Российской Федерации от 17</w:t>
      </w:r>
      <w:r w:rsidR="004A0EBE" w:rsidRPr="00857276">
        <w:rPr>
          <w:rFonts w:ascii="Times New Roman" w:hAnsi="Times New Roman" w:cs="Times New Roman"/>
        </w:rPr>
        <w:t xml:space="preserve"> августа </w:t>
      </w:r>
      <w:r w:rsidRPr="00857276">
        <w:rPr>
          <w:rFonts w:ascii="Times New Roman" w:hAnsi="Times New Roman" w:cs="Times New Roman"/>
        </w:rPr>
        <w:t>1992</w:t>
      </w:r>
      <w:r w:rsidR="004A0EBE" w:rsidRPr="00857276">
        <w:rPr>
          <w:rFonts w:ascii="Times New Roman" w:hAnsi="Times New Roman" w:cs="Times New Roman"/>
        </w:rPr>
        <w:t xml:space="preserve"> года № 197</w:t>
      </w:r>
      <w:r w:rsidRPr="00857276">
        <w:rPr>
          <w:rFonts w:ascii="Times New Roman" w:hAnsi="Times New Roman" w:cs="Times New Roman"/>
        </w:rPr>
        <w:t xml:space="preserve">, трассы и способы прокладки тепловых сетей следует предусматривать с учетом </w:t>
      </w:r>
      <w:r w:rsidR="004A0EBE" w:rsidRPr="00857276">
        <w:rPr>
          <w:rFonts w:ascii="Times New Roman" w:hAnsi="Times New Roman" w:cs="Times New Roman"/>
        </w:rPr>
        <w:t>СП 18.13330.2010</w:t>
      </w:r>
      <w:r w:rsidRPr="00857276">
        <w:rPr>
          <w:rFonts w:ascii="Times New Roman" w:hAnsi="Times New Roman" w:cs="Times New Roman"/>
        </w:rPr>
        <w:t xml:space="preserve">, </w:t>
      </w:r>
      <w:r w:rsidR="004A0EBE" w:rsidRPr="00857276">
        <w:rPr>
          <w:rFonts w:ascii="Times New Roman" w:hAnsi="Times New Roman" w:cs="Times New Roman"/>
        </w:rPr>
        <w:t>СП 124.13330.2011</w:t>
      </w:r>
      <w:r w:rsidRPr="00857276">
        <w:rPr>
          <w:rFonts w:ascii="Times New Roman" w:hAnsi="Times New Roman" w:cs="Times New Roman"/>
        </w:rPr>
        <w:t xml:space="preserve">, </w:t>
      </w:r>
      <w:r w:rsidR="008B59EB" w:rsidRPr="00857276">
        <w:rPr>
          <w:rFonts w:ascii="Times New Roman" w:hAnsi="Times New Roman" w:cs="Times New Roman"/>
        </w:rPr>
        <w:t>СП 42.13330.2016</w:t>
      </w:r>
      <w:r w:rsidRPr="00857276">
        <w:rPr>
          <w:rFonts w:ascii="Times New Roman" w:hAnsi="Times New Roman" w:cs="Times New Roman"/>
        </w:rPr>
        <w:t>, ВСН 11-94.</w:t>
      </w:r>
    </w:p>
    <w:p w:rsidR="00540343" w:rsidRPr="00857276" w:rsidRDefault="00540343" w:rsidP="00F50961">
      <w:pPr>
        <w:rPr>
          <w:rFonts w:ascii="Times New Roman" w:hAnsi="Times New Roman" w:cs="Times New Roman"/>
        </w:rPr>
      </w:pPr>
      <w:bookmarkStart w:id="477" w:name="sub_1040606"/>
      <w:r w:rsidRPr="00857276">
        <w:rPr>
          <w:rFonts w:ascii="Times New Roman" w:hAnsi="Times New Roman" w:cs="Times New Roman"/>
        </w:rPr>
        <w:t>4.6.6. Размеры санитарно-защитных зон от источников теплоснабжения устанавливаются:</w:t>
      </w:r>
    </w:p>
    <w:bookmarkEnd w:id="477"/>
    <w:p w:rsidR="00540343" w:rsidRPr="00857276" w:rsidRDefault="00540343" w:rsidP="00F50961">
      <w:pPr>
        <w:rPr>
          <w:rFonts w:ascii="Times New Roman" w:hAnsi="Times New Roman" w:cs="Times New Roman"/>
        </w:rPr>
      </w:pPr>
      <w:r w:rsidRPr="00857276">
        <w:rPr>
          <w:rFonts w:ascii="Times New Roman" w:hAnsi="Times New Roman" w:cs="Times New Roman"/>
        </w:rPr>
        <w:t>от тепловых электростанций эквивалентной электрической мощностью 600 мВт и выше:</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работающих на угольном и мазутном топливе - не менее 1000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работающих на газовом и газомазутном топливе - не менее 500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от ТЭЦ и районных котельных тепловой мощностью 200 Гкал и выше:</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работающих на угольном и мазутном топливе - не менее 500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работающих на газовом и газомазутном топливе - не менее 300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от ТЭЦ и районных котельных тепловой мощностью менее 200 Гкал, работающих на твердом, жидком и газообразном топливе, размер СЗЗ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от золоотвалов тепловых электростанций - не менее 300 м с осуществлением древесно-кустарниковых посадок по периметру золоотвала.</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крышных, встроенно-пристроенных котельных размер СЗЗ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а также на основании результатов натурных исследований и измерений.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540343" w:rsidRPr="00857276" w:rsidRDefault="00540343" w:rsidP="00F50961">
      <w:pPr>
        <w:rPr>
          <w:rFonts w:ascii="Times New Roman" w:hAnsi="Times New Roman" w:cs="Times New Roman"/>
        </w:rPr>
      </w:pPr>
      <w:bookmarkStart w:id="478" w:name="sub_1040607"/>
      <w:r w:rsidRPr="00857276">
        <w:rPr>
          <w:rFonts w:ascii="Times New Roman" w:hAnsi="Times New Roman" w:cs="Times New Roman"/>
        </w:rPr>
        <w:t>4.6.7. Отдельно стоящие котельные используются для обслуживания группы зданий. Индивидуальные и крышные котельные используются для обслуживания одного здания или сооружения.</w:t>
      </w:r>
    </w:p>
    <w:bookmarkEnd w:id="478"/>
    <w:p w:rsidR="00540343" w:rsidRPr="00857276" w:rsidRDefault="00540343" w:rsidP="00F50961">
      <w:pPr>
        <w:rPr>
          <w:rFonts w:ascii="Times New Roman" w:hAnsi="Times New Roman" w:cs="Times New Roman"/>
        </w:rPr>
      </w:pPr>
      <w:r w:rsidRPr="00857276">
        <w:rPr>
          <w:rFonts w:ascii="Times New Roman" w:hAnsi="Times New Roman" w:cs="Times New Roman"/>
        </w:rPr>
        <w:t>Индивидуальные котельные могут быть отдельно стоящими, встроенными и пристроенными.</w:t>
      </w:r>
    </w:p>
    <w:p w:rsidR="00540343" w:rsidRPr="00857276" w:rsidRDefault="00540343" w:rsidP="00F50961">
      <w:pPr>
        <w:rPr>
          <w:rFonts w:ascii="Times New Roman" w:hAnsi="Times New Roman" w:cs="Times New Roman"/>
        </w:rPr>
      </w:pPr>
      <w:bookmarkStart w:id="479" w:name="sub_1040608"/>
      <w:r w:rsidRPr="00857276">
        <w:rPr>
          <w:rFonts w:ascii="Times New Roman" w:hAnsi="Times New Roman" w:cs="Times New Roman"/>
        </w:rPr>
        <w:t>4.6.8.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479"/>
    <w:p w:rsidR="00540343" w:rsidRPr="00857276" w:rsidRDefault="00540343" w:rsidP="00F50961">
      <w:pPr>
        <w:rPr>
          <w:rFonts w:ascii="Times New Roman" w:hAnsi="Times New Roman" w:cs="Times New Roman"/>
        </w:rPr>
      </w:pPr>
      <w:r w:rsidRPr="00857276">
        <w:rPr>
          <w:rFonts w:ascii="Times New Roman" w:hAnsi="Times New Roman" w:cs="Times New Roman"/>
        </w:rPr>
        <w:t>Не допускается размещение: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котельных, встроенных в многоквартирные жилые здания;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540343" w:rsidRPr="00857276" w:rsidRDefault="00540343" w:rsidP="00F50961">
      <w:pPr>
        <w:rPr>
          <w:rFonts w:ascii="Times New Roman" w:hAnsi="Times New Roman" w:cs="Times New Roman"/>
        </w:rPr>
      </w:pPr>
      <w:bookmarkStart w:id="480" w:name="sub_1040609"/>
      <w:r w:rsidRPr="00857276">
        <w:rPr>
          <w:rFonts w:ascii="Times New Roman" w:hAnsi="Times New Roman" w:cs="Times New Roman"/>
        </w:rPr>
        <w:t>4.6.9. На территории городского округа земельные участки для размещения котельных определяются с учетом схемы теплоснабжения городского округа, документацией по планировке территории, в соответствии с требованиями действующих санитарных норм и правил.</w:t>
      </w:r>
    </w:p>
    <w:bookmarkEnd w:id="480"/>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для отдельно стоящих котельных, размещаемых в районах жилой застройки, следует принимать по таблице 4.9.</w:t>
      </w:r>
    </w:p>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481" w:name="sub_100409"/>
      <w:r w:rsidRPr="00857276">
        <w:rPr>
          <w:rStyle w:val="a3"/>
          <w:rFonts w:ascii="Times New Roman" w:hAnsi="Times New Roman" w:cs="Times New Roman"/>
          <w:b w:val="0"/>
          <w:bCs/>
          <w:color w:val="auto"/>
        </w:rPr>
        <w:t>Таблица 4.9</w:t>
      </w:r>
    </w:p>
    <w:bookmarkEnd w:id="48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Размеры земельных участков для отдельно стоящих котельных, размещаемых в районах жилой застройки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59"/>
        <w:gridCol w:w="2469"/>
        <w:gridCol w:w="3243"/>
      </w:tblGrid>
      <w:tr w:rsidR="00540343" w:rsidRPr="00857276">
        <w:tc>
          <w:tcPr>
            <w:tcW w:w="3859"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Теплопроизводительность котельных, Гкал/ч (МВт)</w:t>
            </w:r>
          </w:p>
        </w:tc>
        <w:tc>
          <w:tcPr>
            <w:tcW w:w="5712"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га, котельных, работающих</w:t>
            </w:r>
          </w:p>
        </w:tc>
      </w:tr>
      <w:tr w:rsidR="00540343" w:rsidRPr="00857276">
        <w:tc>
          <w:tcPr>
            <w:tcW w:w="3859"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4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 твердом топливе</w:t>
            </w:r>
          </w:p>
        </w:tc>
        <w:tc>
          <w:tcPr>
            <w:tcW w:w="324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 газомазутном топливе</w:t>
            </w:r>
          </w:p>
        </w:tc>
      </w:tr>
      <w:tr w:rsidR="00540343" w:rsidRPr="00857276">
        <w:tc>
          <w:tcPr>
            <w:tcW w:w="38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5</w:t>
            </w:r>
          </w:p>
        </w:tc>
        <w:tc>
          <w:tcPr>
            <w:tcW w:w="24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w:t>
            </w:r>
          </w:p>
        </w:tc>
        <w:tc>
          <w:tcPr>
            <w:tcW w:w="324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w:t>
            </w:r>
          </w:p>
        </w:tc>
      </w:tr>
      <w:tr w:rsidR="00540343" w:rsidRPr="00857276">
        <w:tc>
          <w:tcPr>
            <w:tcW w:w="38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5 до 10 (от 6 до 12)</w:t>
            </w:r>
          </w:p>
        </w:tc>
        <w:tc>
          <w:tcPr>
            <w:tcW w:w="24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324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38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10 до 50 (от 12 до 58)</w:t>
            </w:r>
          </w:p>
        </w:tc>
        <w:tc>
          <w:tcPr>
            <w:tcW w:w="24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324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8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50 до 100 (от 58 до 116)</w:t>
            </w:r>
          </w:p>
        </w:tc>
        <w:tc>
          <w:tcPr>
            <w:tcW w:w="24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324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r>
      <w:tr w:rsidR="00540343" w:rsidRPr="00857276">
        <w:tc>
          <w:tcPr>
            <w:tcW w:w="38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100 до 200 (от 116 до 233)</w:t>
            </w:r>
          </w:p>
        </w:tc>
        <w:tc>
          <w:tcPr>
            <w:tcW w:w="24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3,7</w:t>
            </w:r>
          </w:p>
        </w:tc>
        <w:tc>
          <w:tcPr>
            <w:tcW w:w="324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38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200 до 400 (от 233 до 466)</w:t>
            </w:r>
          </w:p>
        </w:tc>
        <w:tc>
          <w:tcPr>
            <w:tcW w:w="24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4,3</w:t>
            </w:r>
          </w:p>
        </w:tc>
        <w:tc>
          <w:tcPr>
            <w:tcW w:w="324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w:t>
      </w:r>
      <w:r w:rsidR="00833649" w:rsidRPr="00857276">
        <w:rPr>
          <w:rFonts w:ascii="Times New Roman" w:hAnsi="Times New Roman" w:cs="Times New Roman"/>
          <w:i/>
        </w:rPr>
        <w:t>СП 124.13330.2012</w:t>
      </w:r>
      <w:r w:rsidRPr="00857276">
        <w:rPr>
          <w:rFonts w:ascii="Times New Roman" w:hAnsi="Times New Roman" w:cs="Times New Roman"/>
          <w:i/>
        </w:rPr>
        <w:t>.</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482" w:name="sub_1040610"/>
      <w:r w:rsidRPr="00857276">
        <w:rPr>
          <w:rFonts w:ascii="Times New Roman" w:hAnsi="Times New Roman" w:cs="Times New Roman"/>
        </w:rPr>
        <w:t xml:space="preserve">4.6.10. Трассы и способы прокладки тепловых сетей следует предусматривать в соответствии со </w:t>
      </w:r>
      <w:r w:rsidR="00833649" w:rsidRPr="00857276">
        <w:rPr>
          <w:rFonts w:ascii="Times New Roman" w:hAnsi="Times New Roman" w:cs="Times New Roman"/>
        </w:rPr>
        <w:t>СП 18.13330.2010</w:t>
      </w:r>
      <w:r w:rsidRPr="00857276">
        <w:rPr>
          <w:rFonts w:ascii="Times New Roman" w:hAnsi="Times New Roman" w:cs="Times New Roman"/>
        </w:rPr>
        <w:t xml:space="preserve">, </w:t>
      </w:r>
      <w:r w:rsidR="00833649" w:rsidRPr="00857276">
        <w:rPr>
          <w:rFonts w:ascii="Times New Roman" w:hAnsi="Times New Roman" w:cs="Times New Roman"/>
        </w:rPr>
        <w:t>СП 124.13330.2012</w:t>
      </w:r>
      <w:r w:rsidRPr="00857276">
        <w:rPr>
          <w:rFonts w:ascii="Times New Roman" w:hAnsi="Times New Roman" w:cs="Times New Roman"/>
        </w:rPr>
        <w:t xml:space="preserve">, </w:t>
      </w:r>
      <w:r w:rsidR="00833649" w:rsidRPr="00857276">
        <w:rPr>
          <w:rFonts w:ascii="Times New Roman" w:hAnsi="Times New Roman" w:cs="Times New Roman"/>
        </w:rPr>
        <w:t>СП 42.13330.2016</w:t>
      </w:r>
      <w:r w:rsidRPr="00857276">
        <w:rPr>
          <w:rFonts w:ascii="Times New Roman" w:hAnsi="Times New Roman" w:cs="Times New Roman"/>
        </w:rPr>
        <w:t>, ВСН 11-94.</w:t>
      </w:r>
    </w:p>
    <w:bookmarkEnd w:id="48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Размещение тепловых сетей производится в соответствии с требованиями </w:t>
      </w:r>
      <w:hyperlink w:anchor="sub_10401" w:history="1">
        <w:r w:rsidRPr="00857276">
          <w:rPr>
            <w:rStyle w:val="a4"/>
            <w:rFonts w:ascii="Times New Roman" w:hAnsi="Times New Roman"/>
            <w:b w:val="0"/>
            <w:color w:val="auto"/>
          </w:rPr>
          <w:t>главы 4.1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Общие требования к размещению инженерных сетей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483" w:name="sub_10407"/>
      <w:r w:rsidRPr="00857276">
        <w:rPr>
          <w:rFonts w:ascii="Times New Roman" w:hAnsi="Times New Roman" w:cs="Times New Roman"/>
          <w:b w:val="0"/>
          <w:color w:val="auto"/>
        </w:rPr>
        <w:t>Глава 4.7. Газоснабжение</w:t>
      </w:r>
    </w:p>
    <w:bookmarkEnd w:id="48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484" w:name="sub_1040701"/>
      <w:r w:rsidRPr="00857276">
        <w:rPr>
          <w:rFonts w:ascii="Times New Roman" w:hAnsi="Times New Roman" w:cs="Times New Roman"/>
        </w:rPr>
        <w:t>4.7.1.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w:t>
      </w:r>
    </w:p>
    <w:bookmarkEnd w:id="484"/>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территории городского округа город </w:t>
      </w:r>
      <w:r w:rsidR="008C1C45" w:rsidRPr="00857276">
        <w:rPr>
          <w:rFonts w:ascii="Times New Roman" w:hAnsi="Times New Roman" w:cs="Times New Roman"/>
        </w:rPr>
        <w:t>Нефтекамск</w:t>
      </w:r>
      <w:r w:rsidRPr="00857276">
        <w:rPr>
          <w:rFonts w:ascii="Times New Roman" w:hAnsi="Times New Roman" w:cs="Times New Roman"/>
        </w:rPr>
        <w:t xml:space="preserve"> прокладка газопроводов предусматривается преимущественно подземной. Прокладка надземного газопровода осуществляется при техническом обосновании, которое составляется проектной организацией, исходя из сложившихся архитектурно-планировочных, грунтовых и других условий района строительства. Прокладку распределительных газопроводов по улицам рекомендуется предусматривать на разделительных полосах, избегая по возможности прокладки газопроводов под усовершенствованными дорожными покрытиями.</w:t>
      </w:r>
    </w:p>
    <w:p w:rsidR="00540343" w:rsidRPr="00857276" w:rsidRDefault="00540343" w:rsidP="00F50961">
      <w:pPr>
        <w:rPr>
          <w:rFonts w:ascii="Times New Roman" w:hAnsi="Times New Roman" w:cs="Times New Roman"/>
        </w:rPr>
      </w:pPr>
      <w:bookmarkStart w:id="485" w:name="sub_1040702"/>
      <w:r w:rsidRPr="00857276">
        <w:rPr>
          <w:rFonts w:ascii="Times New Roman" w:hAnsi="Times New Roman" w:cs="Times New Roman"/>
        </w:rPr>
        <w:t>4.7.2. При проектировании Генерального плана допускается принимать следующие укрупненные показатели потребления газа, м3/год на 1 человека, при теплоте сгорания газа 34 МДж/м2 (8000 ккал/м2):</w:t>
      </w:r>
    </w:p>
    <w:bookmarkEnd w:id="485"/>
    <w:p w:rsidR="00540343" w:rsidRPr="00857276" w:rsidRDefault="00540343" w:rsidP="00F50961">
      <w:pPr>
        <w:rPr>
          <w:rFonts w:ascii="Times New Roman" w:hAnsi="Times New Roman" w:cs="Times New Roman"/>
        </w:rPr>
      </w:pPr>
      <w:r w:rsidRPr="00857276">
        <w:rPr>
          <w:rFonts w:ascii="Times New Roman" w:hAnsi="Times New Roman" w:cs="Times New Roman"/>
        </w:rPr>
        <w:t>- при наличии централизованного горячего водоснабжения - 120;</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горячем водоснабжении от газовых водонагревателей - 300;</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отсутствии горячего водоснабжения - 180.</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расчетах допускается принимать следующие показатели удельных максимальных часовых расходов газа, м3/час.:</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застройке с автономными источниками отопления и горячего водоснабжения при норме обеспеченности общей площадью:</w:t>
      </w:r>
    </w:p>
    <w:p w:rsidR="00540343" w:rsidRPr="00857276" w:rsidRDefault="00540343" w:rsidP="00F50961">
      <w:pPr>
        <w:rPr>
          <w:rFonts w:ascii="Times New Roman" w:hAnsi="Times New Roman" w:cs="Times New Roman"/>
        </w:rPr>
      </w:pPr>
      <w:r w:rsidRPr="00857276">
        <w:rPr>
          <w:rFonts w:ascii="Times New Roman" w:hAnsi="Times New Roman" w:cs="Times New Roman"/>
        </w:rPr>
        <w:t>- 25,0 м2/чел. - 063 - 0,45;</w:t>
      </w:r>
    </w:p>
    <w:p w:rsidR="00540343" w:rsidRPr="00857276" w:rsidRDefault="00540343" w:rsidP="00F50961">
      <w:pPr>
        <w:rPr>
          <w:rFonts w:ascii="Times New Roman" w:hAnsi="Times New Roman" w:cs="Times New Roman"/>
        </w:rPr>
      </w:pPr>
      <w:r w:rsidRPr="00857276">
        <w:rPr>
          <w:rFonts w:ascii="Times New Roman" w:hAnsi="Times New Roman" w:cs="Times New Roman"/>
        </w:rPr>
        <w:t>- 40 м2/чел. - 0,88 - 0,62;</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застройке с центральным отоплением и горячим водоснабжением - 0,04.</w:t>
      </w:r>
    </w:p>
    <w:p w:rsidR="00540343" w:rsidRPr="00857276" w:rsidRDefault="00540343" w:rsidP="00F50961">
      <w:pPr>
        <w:rPr>
          <w:rFonts w:ascii="Times New Roman" w:hAnsi="Times New Roman" w:cs="Times New Roman"/>
        </w:rPr>
      </w:pPr>
      <w:bookmarkStart w:id="486" w:name="sub_1040703"/>
      <w:r w:rsidRPr="00857276">
        <w:rPr>
          <w:rFonts w:ascii="Times New Roman" w:hAnsi="Times New Roman" w:cs="Times New Roman"/>
        </w:rPr>
        <w:t>4.7.3. Годовые расходы газа на нужды предприятий торговли, предприятий бытового обслуживания непроизводственного характера и т. п. следует принимать в размере до 5% суммарного расхода теплоты на жилые здания.</w:t>
      </w:r>
    </w:p>
    <w:p w:rsidR="00540343" w:rsidRPr="00857276" w:rsidRDefault="00540343" w:rsidP="00F50961">
      <w:pPr>
        <w:rPr>
          <w:rFonts w:ascii="Times New Roman" w:hAnsi="Times New Roman" w:cs="Times New Roman"/>
        </w:rPr>
      </w:pPr>
      <w:bookmarkStart w:id="487" w:name="sub_1040704"/>
      <w:bookmarkEnd w:id="486"/>
      <w:r w:rsidRPr="00857276">
        <w:rPr>
          <w:rFonts w:ascii="Times New Roman" w:hAnsi="Times New Roman" w:cs="Times New Roman"/>
        </w:rPr>
        <w:t>4.7.4. Годовые расходы газа на технологические нужды промышленных и сельскохозяйственных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540343" w:rsidRPr="00857276" w:rsidRDefault="00540343" w:rsidP="00F50961">
      <w:pPr>
        <w:rPr>
          <w:rFonts w:ascii="Times New Roman" w:hAnsi="Times New Roman" w:cs="Times New Roman"/>
        </w:rPr>
      </w:pPr>
      <w:bookmarkStart w:id="488" w:name="sub_1040705"/>
      <w:bookmarkEnd w:id="487"/>
      <w:r w:rsidRPr="00857276">
        <w:rPr>
          <w:rFonts w:ascii="Times New Roman" w:hAnsi="Times New Roman" w:cs="Times New Roman"/>
        </w:rPr>
        <w:t>4.7.5. Газораспределительная система должна обеспечивать подачу газа потребителям в необходимом объеме и требуемых параметров.</w:t>
      </w:r>
    </w:p>
    <w:bookmarkEnd w:id="488"/>
    <w:p w:rsidR="00540343" w:rsidRPr="00857276" w:rsidRDefault="00540343" w:rsidP="00F50961">
      <w:pPr>
        <w:rPr>
          <w:rFonts w:ascii="Times New Roman" w:hAnsi="Times New Roman" w:cs="Times New Roman"/>
        </w:rPr>
      </w:pPr>
      <w:r w:rsidRPr="00857276">
        <w:rPr>
          <w:rFonts w:ascii="Times New Roman" w:hAnsi="Times New Roman" w:cs="Times New Roman"/>
        </w:rPr>
        <w:t>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создания резервного или аварийного топливного хозяйства или другими способами.</w:t>
      </w:r>
    </w:p>
    <w:p w:rsidR="00540343" w:rsidRPr="00857276" w:rsidRDefault="00540343" w:rsidP="00F50961">
      <w:pPr>
        <w:rPr>
          <w:rFonts w:ascii="Times New Roman" w:hAnsi="Times New Roman" w:cs="Times New Roman"/>
        </w:rPr>
      </w:pPr>
      <w:bookmarkStart w:id="489" w:name="sub_1040706"/>
      <w:r w:rsidRPr="00857276">
        <w:rPr>
          <w:rFonts w:ascii="Times New Roman" w:hAnsi="Times New Roman" w:cs="Times New Roman"/>
        </w:rPr>
        <w:t>4.7.6.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489"/>
    <w:p w:rsidR="00540343" w:rsidRPr="00857276" w:rsidRDefault="00540343" w:rsidP="00F50961">
      <w:pPr>
        <w:rPr>
          <w:rFonts w:ascii="Times New Roman" w:hAnsi="Times New Roman" w:cs="Times New Roman"/>
        </w:rPr>
      </w:pPr>
      <w:r w:rsidRPr="00857276">
        <w:rPr>
          <w:rFonts w:ascii="Times New Roman" w:hAnsi="Times New Roman" w:cs="Times New Roman"/>
        </w:rPr>
        <w:t>В качестве топлива индивидуальных котельных для административных и жилых зданий следует использовать природный газ.</w:t>
      </w:r>
    </w:p>
    <w:p w:rsidR="00540343" w:rsidRPr="00857276" w:rsidRDefault="00540343" w:rsidP="00F50961">
      <w:pPr>
        <w:rPr>
          <w:rFonts w:ascii="Times New Roman" w:hAnsi="Times New Roman" w:cs="Times New Roman"/>
        </w:rPr>
      </w:pPr>
      <w:bookmarkStart w:id="490" w:name="sub_1040707"/>
      <w:r w:rsidRPr="00857276">
        <w:rPr>
          <w:rFonts w:ascii="Times New Roman" w:hAnsi="Times New Roman" w:cs="Times New Roman"/>
        </w:rPr>
        <w:t xml:space="preserve">4.7.7.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w:t>
      </w:r>
      <w:r w:rsidR="007F22D3" w:rsidRPr="00857276">
        <w:rPr>
          <w:rFonts w:ascii="Times New Roman" w:hAnsi="Times New Roman" w:cs="Times New Roman"/>
        </w:rPr>
        <w:t>СП 60.13330.2016</w:t>
      </w:r>
      <w:r w:rsidRPr="00857276">
        <w:rPr>
          <w:rFonts w:ascii="Times New Roman" w:hAnsi="Times New Roman" w:cs="Times New Roman"/>
        </w:rPr>
        <w:t xml:space="preserve">, </w:t>
      </w:r>
      <w:r w:rsidR="007F22D3" w:rsidRPr="00857276">
        <w:rPr>
          <w:rFonts w:ascii="Times New Roman" w:hAnsi="Times New Roman" w:cs="Times New Roman"/>
        </w:rPr>
        <w:t>СП 62.13330.2010</w:t>
      </w:r>
      <w:r w:rsidRPr="00857276">
        <w:rPr>
          <w:rFonts w:ascii="Times New Roman" w:hAnsi="Times New Roman" w:cs="Times New Roman"/>
        </w:rPr>
        <w:t xml:space="preserve">, </w:t>
      </w:r>
      <w:r w:rsidR="007F22D3" w:rsidRPr="00857276">
        <w:rPr>
          <w:rFonts w:ascii="Times New Roman" w:hAnsi="Times New Roman" w:cs="Times New Roman"/>
        </w:rPr>
        <w:t>СП 41-108-2004</w:t>
      </w:r>
      <w:r w:rsidRPr="00857276">
        <w:rPr>
          <w:rFonts w:ascii="Times New Roman" w:hAnsi="Times New Roman" w:cs="Times New Roman"/>
        </w:rPr>
        <w:t xml:space="preserve">, </w:t>
      </w:r>
      <w:r w:rsidR="007F22D3" w:rsidRPr="00857276">
        <w:rPr>
          <w:rFonts w:ascii="Times New Roman" w:hAnsi="Times New Roman" w:cs="Times New Roman"/>
        </w:rPr>
        <w:t>СП 42-101-2003</w:t>
      </w:r>
      <w:r w:rsidRPr="00857276">
        <w:rPr>
          <w:rFonts w:ascii="Times New Roman" w:hAnsi="Times New Roman" w:cs="Times New Roman"/>
        </w:rPr>
        <w:t>.</w:t>
      </w:r>
    </w:p>
    <w:bookmarkEnd w:id="490"/>
    <w:p w:rsidR="00540343" w:rsidRPr="00857276" w:rsidRDefault="00540343" w:rsidP="00F50961">
      <w:pPr>
        <w:rPr>
          <w:rFonts w:ascii="Times New Roman" w:hAnsi="Times New Roman" w:cs="Times New Roman"/>
        </w:rPr>
      </w:pPr>
      <w:r w:rsidRPr="00857276">
        <w:rPr>
          <w:rFonts w:ascii="Times New Roman" w:hAnsi="Times New Roman" w:cs="Times New Roman"/>
        </w:rPr>
        <w:t>Отвод продуктов сгорания должен осуществляться через вертикальные дымоходы. Выброс дыма при этом следует выполнять выше кровли здания.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Прямой выброс продуктов сгорания через наружные конструкции зданий не допускается.</w:t>
      </w:r>
    </w:p>
    <w:p w:rsidR="00540343" w:rsidRPr="00857276" w:rsidRDefault="00540343" w:rsidP="00F50961">
      <w:pPr>
        <w:rPr>
          <w:rFonts w:ascii="Times New Roman" w:hAnsi="Times New Roman" w:cs="Times New Roman"/>
        </w:rPr>
      </w:pPr>
      <w:bookmarkStart w:id="491" w:name="sub_1040708"/>
      <w:r w:rsidRPr="00857276">
        <w:rPr>
          <w:rFonts w:ascii="Times New Roman" w:hAnsi="Times New Roman" w:cs="Times New Roman"/>
        </w:rPr>
        <w:t>4.7.8.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49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районах со сложными геологическими условиями должны учитываться специальные требования </w:t>
      </w:r>
      <w:r w:rsidR="007F22D3" w:rsidRPr="00857276">
        <w:rPr>
          <w:rFonts w:ascii="Times New Roman" w:hAnsi="Times New Roman" w:cs="Times New Roman"/>
        </w:rPr>
        <w:t>СП 116.13330.2011</w:t>
      </w:r>
      <w:r w:rsidRPr="00857276">
        <w:rPr>
          <w:rFonts w:ascii="Times New Roman" w:hAnsi="Times New Roman" w:cs="Times New Roman"/>
        </w:rPr>
        <w:t xml:space="preserve">, </w:t>
      </w:r>
      <w:r w:rsidR="007F22D3" w:rsidRPr="00857276">
        <w:rPr>
          <w:rFonts w:ascii="Times New Roman" w:hAnsi="Times New Roman" w:cs="Times New Roman"/>
        </w:rPr>
        <w:t>СП 21.13330.2012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92" w:name="sub_1040709"/>
      <w:r w:rsidRPr="00857276">
        <w:rPr>
          <w:rFonts w:ascii="Times New Roman" w:hAnsi="Times New Roman" w:cs="Times New Roman"/>
        </w:rPr>
        <w:t xml:space="preserve">4.7.9. При восстановлении (реконструкции) изношенных подземных стальных газопроводов вне и на территории городского округа следует руководствоваться требованиями </w:t>
      </w:r>
      <w:r w:rsidR="007F22D3" w:rsidRPr="00857276">
        <w:rPr>
          <w:rFonts w:ascii="Times New Roman" w:hAnsi="Times New Roman" w:cs="Times New Roman"/>
        </w:rPr>
        <w:t>СП 62.13330.2011</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493" w:name="sub_1040710"/>
      <w:bookmarkEnd w:id="492"/>
      <w:r w:rsidRPr="00857276">
        <w:rPr>
          <w:rFonts w:ascii="Times New Roman" w:hAnsi="Times New Roman" w:cs="Times New Roman"/>
        </w:rPr>
        <w:t>4.7.10.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540343" w:rsidRPr="00857276" w:rsidRDefault="00540343" w:rsidP="00F50961">
      <w:pPr>
        <w:rPr>
          <w:rFonts w:ascii="Times New Roman" w:hAnsi="Times New Roman" w:cs="Times New Roman"/>
        </w:rPr>
      </w:pPr>
      <w:bookmarkStart w:id="494" w:name="sub_1040711"/>
      <w:bookmarkEnd w:id="493"/>
      <w:r w:rsidRPr="00857276">
        <w:rPr>
          <w:rFonts w:ascii="Times New Roman" w:hAnsi="Times New Roman" w:cs="Times New Roman"/>
        </w:rPr>
        <w:t>4.7.11. Выбор, отвод и использование земель для магистральных газопроводов осуществляется в соответствии с требованиями СН 452-73.</w:t>
      </w:r>
    </w:p>
    <w:p w:rsidR="00540343" w:rsidRPr="00857276" w:rsidRDefault="00540343" w:rsidP="00F50961">
      <w:pPr>
        <w:rPr>
          <w:rFonts w:ascii="Times New Roman" w:hAnsi="Times New Roman" w:cs="Times New Roman"/>
        </w:rPr>
      </w:pPr>
      <w:bookmarkStart w:id="495" w:name="sub_1040712"/>
      <w:bookmarkEnd w:id="494"/>
      <w:r w:rsidRPr="00857276">
        <w:rPr>
          <w:rFonts w:ascii="Times New Roman" w:hAnsi="Times New Roman" w:cs="Times New Roman"/>
        </w:rPr>
        <w:t>4.7.12. Размещение магистральных газопроводов по территории городского округа не допускается.</w:t>
      </w:r>
    </w:p>
    <w:p w:rsidR="00540343" w:rsidRPr="00857276" w:rsidRDefault="00540343" w:rsidP="00F50961">
      <w:pPr>
        <w:rPr>
          <w:rFonts w:ascii="Times New Roman" w:hAnsi="Times New Roman" w:cs="Times New Roman"/>
        </w:rPr>
      </w:pPr>
      <w:bookmarkStart w:id="496" w:name="sub_1040713"/>
      <w:bookmarkEnd w:id="495"/>
      <w:r w:rsidRPr="00857276">
        <w:rPr>
          <w:rFonts w:ascii="Times New Roman" w:hAnsi="Times New Roman" w:cs="Times New Roman"/>
        </w:rPr>
        <w:t>4.7.13.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bookmarkEnd w:id="496"/>
    <w:p w:rsidR="00540343" w:rsidRPr="00857276" w:rsidRDefault="00540343" w:rsidP="00F50961">
      <w:pPr>
        <w:rPr>
          <w:rFonts w:ascii="Times New Roman" w:hAnsi="Times New Roman" w:cs="Times New Roman"/>
        </w:rPr>
      </w:pPr>
      <w:r w:rsidRPr="00857276">
        <w:rPr>
          <w:rFonts w:ascii="Times New Roman" w:hAnsi="Times New Roman" w:cs="Times New Roman"/>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СО и на расстоянии до кровли не менее 0,2 м.</w:t>
      </w:r>
    </w:p>
    <w:p w:rsidR="00540343" w:rsidRPr="00857276" w:rsidRDefault="00540343" w:rsidP="00F50961">
      <w:pPr>
        <w:rPr>
          <w:rFonts w:ascii="Times New Roman" w:hAnsi="Times New Roman" w:cs="Times New Roman"/>
        </w:rPr>
      </w:pPr>
      <w:r w:rsidRPr="00857276">
        <w:rPr>
          <w:rFonts w:ascii="Times New Roman" w:hAnsi="Times New Roman" w:cs="Times New Roman"/>
        </w:rPr>
        <w:t>Запрещается прокладка газопроводов всех давлений по стенам, над и под помещениями категорий А и Б (</w:t>
      </w:r>
      <w:hyperlink w:anchor="sub_1012" w:history="1">
        <w:r w:rsidRPr="00857276">
          <w:rPr>
            <w:rStyle w:val="a4"/>
            <w:rFonts w:ascii="Times New Roman" w:hAnsi="Times New Roman"/>
            <w:b w:val="0"/>
            <w:color w:val="auto"/>
          </w:rPr>
          <w:t>раздел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 за исключением зданий ГРП.</w:t>
      </w:r>
    </w:p>
    <w:p w:rsidR="00540343" w:rsidRPr="00857276" w:rsidRDefault="00540343" w:rsidP="00F50961">
      <w:pPr>
        <w:rPr>
          <w:rFonts w:ascii="Times New Roman" w:hAnsi="Times New Roman" w:cs="Times New Roman"/>
        </w:rPr>
      </w:pPr>
      <w:bookmarkStart w:id="497" w:name="sub_1040714"/>
      <w:r w:rsidRPr="00857276">
        <w:rPr>
          <w:rFonts w:ascii="Times New Roman" w:hAnsi="Times New Roman" w:cs="Times New Roman"/>
        </w:rPr>
        <w:t>4.7.14. Газораспределительные станции (далее - ГРС) и газонаполнительные станции (далее - ГНС) должны размещаться за пределами городского округа территорий.</w:t>
      </w:r>
    </w:p>
    <w:bookmarkEnd w:id="497"/>
    <w:p w:rsidR="00540343" w:rsidRPr="00857276" w:rsidRDefault="00540343" w:rsidP="00F50961">
      <w:pPr>
        <w:rPr>
          <w:rFonts w:ascii="Times New Roman" w:hAnsi="Times New Roman" w:cs="Times New Roman"/>
        </w:rPr>
      </w:pPr>
      <w:r w:rsidRPr="00857276">
        <w:rPr>
          <w:rFonts w:ascii="Times New Roman" w:hAnsi="Times New Roman" w:cs="Times New Roman"/>
        </w:rPr>
        <w:t>Газонаполнительные пункты (далее - ГНП) должны располагаться вне селитебной территории городского округа, с подветренной стороны для ветров преобладающего направления по отношению к жилой застройке.</w:t>
      </w:r>
    </w:p>
    <w:p w:rsidR="00540343" w:rsidRPr="00857276" w:rsidRDefault="00540343" w:rsidP="00F50961">
      <w:pPr>
        <w:rPr>
          <w:rFonts w:ascii="Times New Roman" w:hAnsi="Times New Roman" w:cs="Times New Roman"/>
        </w:rPr>
      </w:pPr>
      <w:bookmarkStart w:id="498" w:name="sub_1040715"/>
      <w:r w:rsidRPr="00857276">
        <w:rPr>
          <w:rFonts w:ascii="Times New Roman" w:hAnsi="Times New Roman" w:cs="Times New Roman"/>
        </w:rPr>
        <w:t>4.7.15. Классификация газопроводов по рабочему давлению транспортируемого газа приведена в таблице 4.10.</w:t>
      </w:r>
    </w:p>
    <w:bookmarkEnd w:id="498"/>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499" w:name="sub_100410"/>
      <w:r w:rsidRPr="00857276">
        <w:rPr>
          <w:rStyle w:val="a3"/>
          <w:rFonts w:ascii="Times New Roman" w:hAnsi="Times New Roman" w:cs="Times New Roman"/>
          <w:b w:val="0"/>
          <w:bCs/>
          <w:color w:val="auto"/>
        </w:rPr>
        <w:t>Таблица 4.10</w:t>
      </w:r>
    </w:p>
    <w:bookmarkEnd w:id="49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Классификация газопроводов по рабочему давлению транспортируемого газа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61"/>
        <w:gridCol w:w="1665"/>
        <w:gridCol w:w="2142"/>
        <w:gridCol w:w="4403"/>
      </w:tblGrid>
      <w:tr w:rsidR="00540343" w:rsidRPr="00857276">
        <w:tc>
          <w:tcPr>
            <w:tcW w:w="3026" w:type="dxa"/>
            <w:gridSpan w:val="2"/>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Классификация газопроводов по давлению</w:t>
            </w:r>
          </w:p>
        </w:tc>
        <w:tc>
          <w:tcPr>
            <w:tcW w:w="214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Вид транспортируемого газа</w:t>
            </w:r>
          </w:p>
        </w:tc>
        <w:tc>
          <w:tcPr>
            <w:tcW w:w="4403"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Рабочее давление в газопроводе, МПа</w:t>
            </w:r>
          </w:p>
        </w:tc>
      </w:tr>
      <w:tr w:rsidR="00540343" w:rsidRPr="00857276">
        <w:tc>
          <w:tcPr>
            <w:tcW w:w="1361"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Высокого</w:t>
            </w:r>
          </w:p>
        </w:tc>
        <w:tc>
          <w:tcPr>
            <w:tcW w:w="1665"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 категории</w:t>
            </w:r>
          </w:p>
        </w:tc>
        <w:tc>
          <w:tcPr>
            <w:tcW w:w="214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Природный</w:t>
            </w:r>
          </w:p>
        </w:tc>
        <w:tc>
          <w:tcPr>
            <w:tcW w:w="440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0,6 до 1,2 включительно</w:t>
            </w:r>
          </w:p>
        </w:tc>
      </w:tr>
      <w:tr w:rsidR="00540343" w:rsidRPr="00857276">
        <w:tc>
          <w:tcPr>
            <w:tcW w:w="1361"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СУГ*</w:t>
            </w:r>
          </w:p>
        </w:tc>
        <w:tc>
          <w:tcPr>
            <w:tcW w:w="440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0,6 до 1,6 включительно</w:t>
            </w:r>
          </w:p>
        </w:tc>
      </w:tr>
      <w:tr w:rsidR="00540343" w:rsidRPr="00857276">
        <w:tc>
          <w:tcPr>
            <w:tcW w:w="1361"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Iа категории</w:t>
            </w:r>
          </w:p>
        </w:tc>
        <w:tc>
          <w:tcPr>
            <w:tcW w:w="214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Природный</w:t>
            </w:r>
          </w:p>
        </w:tc>
        <w:tc>
          <w:tcPr>
            <w:tcW w:w="440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1,2 на территории ТЭЦ к ГТУ и ПГУ</w:t>
            </w:r>
          </w:p>
        </w:tc>
      </w:tr>
      <w:tr w:rsidR="00540343" w:rsidRPr="00857276">
        <w:tc>
          <w:tcPr>
            <w:tcW w:w="1361"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II категории</w:t>
            </w:r>
          </w:p>
        </w:tc>
        <w:tc>
          <w:tcPr>
            <w:tcW w:w="214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Природный и СУГ</w:t>
            </w:r>
          </w:p>
        </w:tc>
        <w:tc>
          <w:tcPr>
            <w:tcW w:w="440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0,3 до 0,6 включительно</w:t>
            </w:r>
          </w:p>
        </w:tc>
      </w:tr>
      <w:tr w:rsidR="00540343" w:rsidRPr="00857276">
        <w:tc>
          <w:tcPr>
            <w:tcW w:w="3026" w:type="dxa"/>
            <w:gridSpan w:val="2"/>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Среднего</w:t>
            </w:r>
          </w:p>
        </w:tc>
        <w:tc>
          <w:tcPr>
            <w:tcW w:w="214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Природный и СУГ</w:t>
            </w:r>
          </w:p>
        </w:tc>
        <w:tc>
          <w:tcPr>
            <w:tcW w:w="440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0,005 до 0,3 включительно</w:t>
            </w:r>
          </w:p>
        </w:tc>
      </w:tr>
      <w:tr w:rsidR="00540343" w:rsidRPr="00857276">
        <w:tc>
          <w:tcPr>
            <w:tcW w:w="3026" w:type="dxa"/>
            <w:gridSpan w:val="2"/>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Низкого</w:t>
            </w:r>
          </w:p>
        </w:tc>
        <w:tc>
          <w:tcPr>
            <w:tcW w:w="214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Природный и СУГ</w:t>
            </w:r>
          </w:p>
        </w:tc>
        <w:tc>
          <w:tcPr>
            <w:tcW w:w="440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0,005 включительно</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СУГ - сжиженный углеводородный газ.</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500" w:name="sub_1040716"/>
      <w:r w:rsidRPr="00857276">
        <w:rPr>
          <w:rFonts w:ascii="Times New Roman" w:hAnsi="Times New Roman" w:cs="Times New Roman"/>
        </w:rPr>
        <w:t>4.7.16. На территории городского округа техническая зона газопровода высокого давления составляет 20 м (по 10 м в каждую сторону от оси газопровода).</w:t>
      </w:r>
    </w:p>
    <w:p w:rsidR="00540343" w:rsidRPr="00857276" w:rsidRDefault="00540343" w:rsidP="00F50961">
      <w:pPr>
        <w:rPr>
          <w:rFonts w:ascii="Times New Roman" w:hAnsi="Times New Roman" w:cs="Times New Roman"/>
        </w:rPr>
      </w:pPr>
      <w:bookmarkStart w:id="501" w:name="sub_1040717"/>
      <w:bookmarkEnd w:id="500"/>
      <w:r w:rsidRPr="00857276">
        <w:rPr>
          <w:rFonts w:ascii="Times New Roman" w:hAnsi="Times New Roman" w:cs="Times New Roman"/>
        </w:rPr>
        <w:t>4.7.17. Размеры земельных участков ГНС в зависимости от их производительности следует принимать по проекту, но не более, га, для станций производительностью:</w:t>
      </w:r>
    </w:p>
    <w:bookmarkEnd w:id="501"/>
    <w:p w:rsidR="00540343" w:rsidRPr="00857276" w:rsidRDefault="00540343" w:rsidP="00F50961">
      <w:pPr>
        <w:rPr>
          <w:rFonts w:ascii="Times New Roman" w:hAnsi="Times New Roman" w:cs="Times New Roman"/>
        </w:rPr>
      </w:pPr>
      <w:r w:rsidRPr="00857276">
        <w:rPr>
          <w:rFonts w:ascii="Times New Roman" w:hAnsi="Times New Roman" w:cs="Times New Roman"/>
        </w:rPr>
        <w:t>10 тыс. т/год - 6; 20 тыс. т/год - 7; 40 тыс. т/год - 8.</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540343" w:rsidRPr="00857276" w:rsidRDefault="00540343" w:rsidP="00F50961">
      <w:pPr>
        <w:rPr>
          <w:rFonts w:ascii="Times New Roman" w:hAnsi="Times New Roman" w:cs="Times New Roman"/>
        </w:rPr>
      </w:pPr>
      <w:bookmarkStart w:id="502" w:name="sub_1040718"/>
      <w:r w:rsidRPr="00857276">
        <w:rPr>
          <w:rFonts w:ascii="Times New Roman" w:hAnsi="Times New Roman" w:cs="Times New Roman"/>
        </w:rPr>
        <w:t>4.7.18. Размеры земельных участков ГНП и промежуточных складов баллонов следует принимать не более 0,6 га.</w:t>
      </w:r>
    </w:p>
    <w:p w:rsidR="00540343" w:rsidRPr="00857276" w:rsidRDefault="00540343" w:rsidP="00F50961">
      <w:pPr>
        <w:rPr>
          <w:rFonts w:ascii="Times New Roman" w:hAnsi="Times New Roman" w:cs="Times New Roman"/>
        </w:rPr>
      </w:pPr>
      <w:bookmarkStart w:id="503" w:name="sub_1040719"/>
      <w:bookmarkEnd w:id="502"/>
      <w:r w:rsidRPr="00857276">
        <w:rPr>
          <w:rFonts w:ascii="Times New Roman" w:hAnsi="Times New Roman" w:cs="Times New Roman"/>
        </w:rPr>
        <w:t>4.7.19. Газорегуляторные пункты (далее - ГРП) следует размещать:</w:t>
      </w:r>
    </w:p>
    <w:bookmarkEnd w:id="503"/>
    <w:p w:rsidR="00540343" w:rsidRPr="00857276" w:rsidRDefault="00540343" w:rsidP="00F50961">
      <w:pPr>
        <w:rPr>
          <w:rFonts w:ascii="Times New Roman" w:hAnsi="Times New Roman" w:cs="Times New Roman"/>
        </w:rPr>
      </w:pPr>
      <w:r w:rsidRPr="00857276">
        <w:rPr>
          <w:rFonts w:ascii="Times New Roman" w:hAnsi="Times New Roman" w:cs="Times New Roman"/>
        </w:rPr>
        <w:t>отдельно стоящими;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пристроенными к газифицируемым производственным зданиям, котельным и общественным зданиям с помещениями производственного характера;</w:t>
      </w:r>
    </w:p>
    <w:p w:rsidR="00540343" w:rsidRPr="00857276" w:rsidRDefault="00540343" w:rsidP="00F50961">
      <w:pPr>
        <w:rPr>
          <w:rFonts w:ascii="Times New Roman" w:hAnsi="Times New Roman" w:cs="Times New Roman"/>
        </w:rPr>
      </w:pPr>
      <w:r w:rsidRPr="00857276">
        <w:rPr>
          <w:rFonts w:ascii="Times New Roman" w:hAnsi="Times New Roman" w:cs="Times New Roman"/>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покрытиях газифицируемых производственных зданий I и II степеней огнестойкости класса СО с негорючим утеплителем;</w:t>
      </w:r>
    </w:p>
    <w:p w:rsidR="00540343" w:rsidRPr="00857276" w:rsidRDefault="00540343" w:rsidP="00F50961">
      <w:pPr>
        <w:rPr>
          <w:rFonts w:ascii="Times New Roman" w:hAnsi="Times New Roman" w:cs="Times New Roman"/>
        </w:rPr>
      </w:pPr>
      <w:r w:rsidRPr="00857276">
        <w:rPr>
          <w:rFonts w:ascii="Times New Roman" w:hAnsi="Times New Roman" w:cs="Times New Roman"/>
        </w:rPr>
        <w:t>вне зданий на открытых огражденных площадках под навесом на территории промышленных предприятий.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Блочные газорегуляторные пункты (далее - ГРПБ) следует размещать отдельно стоящими.</w:t>
      </w:r>
    </w:p>
    <w:p w:rsidR="00540343" w:rsidRPr="00857276" w:rsidRDefault="00540343" w:rsidP="00F50961">
      <w:pPr>
        <w:rPr>
          <w:rFonts w:ascii="Times New Roman" w:hAnsi="Times New Roman" w:cs="Times New Roman"/>
        </w:rPr>
      </w:pPr>
      <w:bookmarkStart w:id="504" w:name="sub_1040720"/>
      <w:r w:rsidRPr="00857276">
        <w:rPr>
          <w:rFonts w:ascii="Times New Roman" w:hAnsi="Times New Roman" w:cs="Times New Roman"/>
        </w:rPr>
        <w:t>4.7.20. Шкафные газорегуляторные пункты (ШРП) размещают на отдельно стоящих опорах или на наружных стенах зданий, для газоснабжения которых они предназначены.</w:t>
      </w:r>
    </w:p>
    <w:p w:rsidR="00540343" w:rsidRPr="00857276" w:rsidRDefault="00540343" w:rsidP="00F50961">
      <w:pPr>
        <w:rPr>
          <w:rFonts w:ascii="Times New Roman" w:hAnsi="Times New Roman" w:cs="Times New Roman"/>
        </w:rPr>
      </w:pPr>
      <w:bookmarkStart w:id="505" w:name="sub_1040721"/>
      <w:bookmarkEnd w:id="504"/>
      <w:r w:rsidRPr="00857276">
        <w:rPr>
          <w:rFonts w:ascii="Times New Roman" w:hAnsi="Times New Roman" w:cs="Times New Roman"/>
        </w:rPr>
        <w:t>4.7.21. Расстояния от ограждений ГРС, ГГРП и ГРП до зданий и сооружений принимаются в зависимости от класса входного газопровода:</w:t>
      </w:r>
    </w:p>
    <w:bookmarkEnd w:id="505"/>
    <w:p w:rsidR="00540343" w:rsidRPr="00857276" w:rsidRDefault="00540343" w:rsidP="00F50961">
      <w:pPr>
        <w:rPr>
          <w:rFonts w:ascii="Times New Roman" w:hAnsi="Times New Roman" w:cs="Times New Roman"/>
        </w:rPr>
      </w:pPr>
      <w:r w:rsidRPr="00857276">
        <w:rPr>
          <w:rFonts w:ascii="Times New Roman" w:hAnsi="Times New Roman" w:cs="Times New Roman"/>
        </w:rPr>
        <w:t>от ГГРП с входным давлением P = 1,2 МПа при условии прокладки газопровода по территории городского округа - 15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от ГРП с входным давлением P = 0,6 МПа - 10 м.</w:t>
      </w:r>
    </w:p>
    <w:p w:rsidR="00540343" w:rsidRPr="00857276" w:rsidRDefault="00540343" w:rsidP="00F50961">
      <w:pPr>
        <w:rPr>
          <w:rFonts w:ascii="Times New Roman" w:hAnsi="Times New Roman" w:cs="Times New Roman"/>
        </w:rPr>
      </w:pPr>
      <w:bookmarkStart w:id="506" w:name="sub_1040722"/>
      <w:r w:rsidRPr="00857276">
        <w:rPr>
          <w:rFonts w:ascii="Times New Roman" w:hAnsi="Times New Roman" w:cs="Times New Roman"/>
        </w:rPr>
        <w:t xml:space="preserve">4.7.22. Отдельно стоящие газорегуляторные пункты в поселениях должны располагаться на расстояниях от зданий и сооружений не менее приведенных в </w:t>
      </w:r>
      <w:hyperlink w:anchor="sub_100411" w:history="1">
        <w:r w:rsidRPr="00857276">
          <w:rPr>
            <w:rStyle w:val="a4"/>
            <w:rFonts w:ascii="Times New Roman" w:hAnsi="Times New Roman"/>
            <w:b w:val="0"/>
            <w:color w:val="auto"/>
          </w:rPr>
          <w:t>таблице 4.11</w:t>
        </w:r>
      </w:hyperlink>
      <w:r w:rsidRPr="00857276">
        <w:rPr>
          <w:rFonts w:ascii="Times New Roman" w:hAnsi="Times New Roman" w:cs="Times New Roman"/>
        </w:rPr>
        <w:t xml:space="preserve">, а на территории промышленных предприятий - согласно требованиям </w:t>
      </w:r>
      <w:r w:rsidR="00A4415F" w:rsidRPr="00857276">
        <w:rPr>
          <w:rFonts w:ascii="Times New Roman" w:hAnsi="Times New Roman" w:cs="Times New Roman"/>
        </w:rPr>
        <w:t>СП 18.13330.2010</w:t>
      </w:r>
      <w:r w:rsidRPr="00857276">
        <w:rPr>
          <w:rFonts w:ascii="Times New Roman" w:hAnsi="Times New Roman" w:cs="Times New Roman"/>
        </w:rPr>
        <w:t>.</w:t>
      </w:r>
    </w:p>
    <w:bookmarkEnd w:id="506"/>
    <w:p w:rsidR="00540343" w:rsidRPr="00857276" w:rsidRDefault="00540343" w:rsidP="00F50961">
      <w:pPr>
        <w:rPr>
          <w:rFonts w:ascii="Times New Roman" w:hAnsi="Times New Roman" w:cs="Times New Roman"/>
        </w:rPr>
      </w:pPr>
      <w:r w:rsidRPr="00857276">
        <w:rPr>
          <w:rFonts w:ascii="Times New Roman" w:hAnsi="Times New Roman" w:cs="Times New Roman"/>
        </w:rPr>
        <w:t>В стесненных условиях разрешается уменьшение на 30% расстояний от зданий и сооружений до газорегуляторных пунктов пропускной способностью до 10000 м/ч.</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507" w:name="sub_100411"/>
      <w:r w:rsidRPr="00857276">
        <w:rPr>
          <w:rStyle w:val="a3"/>
          <w:rFonts w:ascii="Times New Roman" w:hAnsi="Times New Roman" w:cs="Times New Roman"/>
          <w:b w:val="0"/>
          <w:bCs/>
          <w:color w:val="auto"/>
        </w:rPr>
        <w:t>Таблица 4.11</w:t>
      </w:r>
    </w:p>
    <w:bookmarkEnd w:id="50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Расстояния в свету от отдельно стоящих ГРП, ГРПБ и отдельно стоящих ШРП по горизонтали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560"/>
        <w:gridCol w:w="2122"/>
        <w:gridCol w:w="1920"/>
        <w:gridCol w:w="2160"/>
      </w:tblGrid>
      <w:tr w:rsidR="00540343" w:rsidRPr="00857276">
        <w:tc>
          <w:tcPr>
            <w:tcW w:w="2093"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Давление газа на вводе в ГРП, ГРПБ, ШРП, МПа</w:t>
            </w:r>
          </w:p>
        </w:tc>
        <w:tc>
          <w:tcPr>
            <w:tcW w:w="7762" w:type="dxa"/>
            <w:gridSpan w:val="4"/>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Расстояния в свету от отдельно стоящих ГРП, ГРПБ и отдельно стоящих ШРП по горизонтали, м, до</w:t>
            </w:r>
          </w:p>
        </w:tc>
      </w:tr>
      <w:tr w:rsidR="00540343" w:rsidRPr="00857276">
        <w:tc>
          <w:tcPr>
            <w:tcW w:w="2093"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зданий и сооружений</w:t>
            </w:r>
          </w:p>
        </w:tc>
        <w:tc>
          <w:tcPr>
            <w:tcW w:w="212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железнодорожных путей (до ближайшего рельса)</w:t>
            </w:r>
          </w:p>
        </w:tc>
        <w:tc>
          <w:tcPr>
            <w:tcW w:w="192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автомобильных дорог (до обочины)</w:t>
            </w:r>
          </w:p>
        </w:tc>
        <w:tc>
          <w:tcPr>
            <w:tcW w:w="216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воздушных линий электропередачи</w:t>
            </w:r>
          </w:p>
        </w:tc>
      </w:tr>
      <w:tr w:rsidR="00540343" w:rsidRPr="00857276">
        <w:tc>
          <w:tcPr>
            <w:tcW w:w="209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0,6</w:t>
            </w: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212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9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21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менее 1,5</w:t>
            </w:r>
          </w:p>
        </w:tc>
      </w:tr>
      <w:tr w:rsidR="00540343" w:rsidRPr="00857276">
        <w:tc>
          <w:tcPr>
            <w:tcW w:w="209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0,6 до 1,2</w:t>
            </w: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212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9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21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высоты опоры</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540343" w:rsidRPr="00857276" w:rsidRDefault="00540343" w:rsidP="00F50961">
      <w:pPr>
        <w:rPr>
          <w:rFonts w:ascii="Times New Roman" w:hAnsi="Times New Roman" w:cs="Times New Roman"/>
        </w:rPr>
      </w:pPr>
      <w:r w:rsidRPr="00857276">
        <w:rPr>
          <w:rFonts w:ascii="Times New Roman" w:hAnsi="Times New Roman" w:cs="Times New Roman"/>
        </w:rPr>
        <w:t>3. Расстояние от отдельно стоящего ШРП при давлении газа на вводе до 0,3 МПа до зданий и сооружений не нормируется.</w:t>
      </w:r>
    </w:p>
    <w:p w:rsidR="00540343" w:rsidRPr="00857276" w:rsidRDefault="00540343" w:rsidP="00F50961">
      <w:pPr>
        <w:rPr>
          <w:rFonts w:ascii="Times New Roman" w:hAnsi="Times New Roman" w:cs="Times New Roman"/>
        </w:rPr>
      </w:pPr>
      <w:bookmarkStart w:id="508" w:name="sub_1040723"/>
      <w:r w:rsidRPr="00857276">
        <w:rPr>
          <w:rFonts w:ascii="Times New Roman" w:hAnsi="Times New Roman" w:cs="Times New Roman"/>
        </w:rPr>
        <w:t>4.7.23. Газораспределительные системы на территории городского округа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w:t>
      </w:r>
    </w:p>
    <w:bookmarkEnd w:id="50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509" w:name="sub_10408"/>
      <w:r w:rsidRPr="00857276">
        <w:rPr>
          <w:rFonts w:ascii="Times New Roman" w:hAnsi="Times New Roman" w:cs="Times New Roman"/>
          <w:b w:val="0"/>
          <w:color w:val="auto"/>
        </w:rPr>
        <w:t>Глава 4.8. Электроснабжение</w:t>
      </w:r>
    </w:p>
    <w:bookmarkEnd w:id="50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510" w:name="sub_1040801"/>
      <w:r w:rsidRPr="00857276">
        <w:rPr>
          <w:rFonts w:ascii="Times New Roman" w:hAnsi="Times New Roman" w:cs="Times New Roman"/>
        </w:rPr>
        <w:t>4.8.1. При проектировании электроснабжения городского округа определение электрической нагрузки на электроисточники следует производить в соответствии с требованиями РД 34.20.185-94</w:t>
      </w:r>
      <w:r w:rsidR="00FD5852" w:rsidRPr="00857276">
        <w:rPr>
          <w:rFonts w:ascii="Times New Roman" w:hAnsi="Times New Roman" w:cs="Times New Roman"/>
        </w:rPr>
        <w:t xml:space="preserve"> и</w:t>
      </w:r>
      <w:r w:rsidRPr="00857276">
        <w:rPr>
          <w:rFonts w:ascii="Times New Roman" w:hAnsi="Times New Roman" w:cs="Times New Roman"/>
        </w:rPr>
        <w:t xml:space="preserve"> СП 31-110-2003.</w:t>
      </w:r>
    </w:p>
    <w:p w:rsidR="00540343" w:rsidRPr="00857276" w:rsidRDefault="00540343" w:rsidP="00F50961">
      <w:pPr>
        <w:rPr>
          <w:rFonts w:ascii="Times New Roman" w:hAnsi="Times New Roman" w:cs="Times New Roman"/>
        </w:rPr>
      </w:pPr>
      <w:bookmarkStart w:id="511" w:name="sub_1040802"/>
      <w:bookmarkEnd w:id="510"/>
      <w:r w:rsidRPr="00857276">
        <w:rPr>
          <w:rFonts w:ascii="Times New Roman" w:hAnsi="Times New Roman" w:cs="Times New Roman"/>
        </w:rPr>
        <w:t>4.8.2. На территории городского округа размещение новых подстанций открытого и закрытого типа в районах массового жилищного строительства следует обосновывать документацией по планировке территорий с учетом организации санитарно-защитных зон в соответствии с требованиями действующих санитарных норм и правил.</w:t>
      </w:r>
    </w:p>
    <w:p w:rsidR="00540343" w:rsidRPr="00857276" w:rsidRDefault="00540343" w:rsidP="00F50961">
      <w:pPr>
        <w:rPr>
          <w:rFonts w:ascii="Times New Roman" w:hAnsi="Times New Roman" w:cs="Times New Roman"/>
        </w:rPr>
      </w:pPr>
      <w:bookmarkStart w:id="512" w:name="sub_1040803"/>
      <w:bookmarkEnd w:id="511"/>
      <w:r w:rsidRPr="00857276">
        <w:rPr>
          <w:rFonts w:ascii="Times New Roman" w:hAnsi="Times New Roman" w:cs="Times New Roman"/>
        </w:rPr>
        <w:t>4.8.3. На существующих подстанциях открытого и полузакрытого типов, расположенных в непосредственной близости от жилой застройки,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излучения.</w:t>
      </w:r>
    </w:p>
    <w:bookmarkEnd w:id="512"/>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новых подстанций открытого типа в существующих жилых районах не допускается.</w:t>
      </w:r>
    </w:p>
    <w:p w:rsidR="00540343" w:rsidRPr="00857276" w:rsidRDefault="00540343" w:rsidP="00F50961">
      <w:pPr>
        <w:rPr>
          <w:rFonts w:ascii="Times New Roman" w:hAnsi="Times New Roman" w:cs="Times New Roman"/>
        </w:rPr>
      </w:pPr>
      <w:bookmarkStart w:id="513" w:name="sub_1040804"/>
      <w:r w:rsidRPr="00857276">
        <w:rPr>
          <w:rFonts w:ascii="Times New Roman" w:hAnsi="Times New Roman" w:cs="Times New Roman"/>
        </w:rPr>
        <w:t>4.8.4. Для предварительных расчетов укрупненные показатели удельной расчетной нагрузки селитебной территории допускается принимать по таблице 4.12.</w:t>
      </w:r>
    </w:p>
    <w:bookmarkEnd w:id="51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514" w:name="sub_100412"/>
      <w:r w:rsidRPr="00857276">
        <w:rPr>
          <w:rStyle w:val="a3"/>
          <w:rFonts w:ascii="Times New Roman" w:hAnsi="Times New Roman" w:cs="Times New Roman"/>
          <w:b w:val="0"/>
          <w:bCs/>
          <w:color w:val="auto"/>
        </w:rPr>
        <w:t>Таблица 4.12</w:t>
      </w:r>
    </w:p>
    <w:bookmarkEnd w:id="514"/>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Расчеты укрупненных показателей удельной расчетной нагрузки селитебной территории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64"/>
        <w:gridCol w:w="1418"/>
        <w:gridCol w:w="1034"/>
        <w:gridCol w:w="1572"/>
        <w:gridCol w:w="1464"/>
        <w:gridCol w:w="1034"/>
        <w:gridCol w:w="1585"/>
      </w:tblGrid>
      <w:tr w:rsidR="00540343" w:rsidRPr="00857276">
        <w:tc>
          <w:tcPr>
            <w:tcW w:w="1464"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Категория городского округа</w:t>
            </w:r>
          </w:p>
        </w:tc>
        <w:tc>
          <w:tcPr>
            <w:tcW w:w="8107" w:type="dxa"/>
            <w:gridSpan w:val="6"/>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Городской округ</w:t>
            </w:r>
          </w:p>
        </w:tc>
      </w:tr>
      <w:tr w:rsidR="00540343" w:rsidRPr="00857276">
        <w:trPr>
          <w:trHeight w:val="276"/>
        </w:trPr>
        <w:tc>
          <w:tcPr>
            <w:tcW w:w="146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4024" w:type="dxa"/>
            <w:gridSpan w:val="3"/>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 плитами на природном газе, кВт/чел.</w:t>
            </w:r>
          </w:p>
        </w:tc>
        <w:tc>
          <w:tcPr>
            <w:tcW w:w="4083" w:type="dxa"/>
            <w:gridSpan w:val="3"/>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со стационарными электрическими плитами, кВт/чел.</w:t>
            </w:r>
          </w:p>
        </w:tc>
      </w:tr>
      <w:tr w:rsidR="00540343" w:rsidRPr="00857276">
        <w:tc>
          <w:tcPr>
            <w:tcW w:w="146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 целом по городскому округу (району)</w:t>
            </w:r>
          </w:p>
        </w:tc>
        <w:tc>
          <w:tcPr>
            <w:tcW w:w="2606"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 том числе</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 целом по городскому округу (району)</w:t>
            </w:r>
          </w:p>
        </w:tc>
        <w:tc>
          <w:tcPr>
            <w:tcW w:w="2619"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 том числе</w:t>
            </w:r>
          </w:p>
        </w:tc>
      </w:tr>
      <w:tr w:rsidR="00540343" w:rsidRPr="00857276">
        <w:tc>
          <w:tcPr>
            <w:tcW w:w="146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03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центр</w:t>
            </w:r>
          </w:p>
        </w:tc>
        <w:tc>
          <w:tcPr>
            <w:tcW w:w="157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микрорайоны (кварталы) застройки</w:t>
            </w:r>
          </w:p>
        </w:tc>
        <w:tc>
          <w:tcPr>
            <w:tcW w:w="1464"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03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центр</w:t>
            </w:r>
          </w:p>
        </w:tc>
        <w:tc>
          <w:tcPr>
            <w:tcW w:w="158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микрорайоны (кварталы) застройки</w:t>
            </w:r>
          </w:p>
        </w:tc>
      </w:tr>
      <w:tr w:rsidR="00540343" w:rsidRPr="00857276">
        <w:tc>
          <w:tcPr>
            <w:tcW w:w="146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Крупный</w:t>
            </w:r>
          </w:p>
        </w:tc>
        <w:tc>
          <w:tcPr>
            <w:tcW w:w="14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0,36</w:t>
            </w:r>
          </w:p>
        </w:tc>
        <w:tc>
          <w:tcPr>
            <w:tcW w:w="103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0,50</w:t>
            </w:r>
          </w:p>
        </w:tc>
        <w:tc>
          <w:tcPr>
            <w:tcW w:w="15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0,22</w:t>
            </w:r>
          </w:p>
        </w:tc>
        <w:tc>
          <w:tcPr>
            <w:tcW w:w="14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0,43</w:t>
            </w:r>
          </w:p>
        </w:tc>
        <w:tc>
          <w:tcPr>
            <w:tcW w:w="103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0,55</w:t>
            </w:r>
          </w:p>
        </w:tc>
        <w:tc>
          <w:tcPr>
            <w:tcW w:w="158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При наличии в жилом фонде городского округа (района) газовых и электрических плит удельные нагрузки определяются интерполяцией пропорционально их соотношению.</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Для районов городского округа, жилой фонд которых оборудован плитами на твердом топливе или сжиженном газе, вводятся следующие коэффициенты:</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для малого городского округа - 1,3; для среднего городского округа - 1,05.</w:t>
      </w:r>
    </w:p>
    <w:p w:rsidR="00540343" w:rsidRPr="00857276" w:rsidRDefault="00540343" w:rsidP="00F50961">
      <w:pPr>
        <w:rPr>
          <w:rFonts w:ascii="Times New Roman" w:hAnsi="Times New Roman" w:cs="Times New Roman"/>
          <w:i/>
        </w:rPr>
      </w:pPr>
      <w:bookmarkStart w:id="515" w:name="sub_1004123"/>
      <w:r w:rsidRPr="00857276">
        <w:rPr>
          <w:rFonts w:ascii="Times New Roman" w:hAnsi="Times New Roman" w:cs="Times New Roman"/>
          <w:i/>
        </w:rPr>
        <w:t>3. Приведенные в таблице показатели учитывают нагрузки: жилых зданий,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
    <w:bookmarkEnd w:id="515"/>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4. Для учета нагрузки различных мелкопромышленных и прочих потребителей (кроме перечисленных в </w:t>
      </w:r>
      <w:hyperlink w:anchor="sub_1004123" w:history="1">
        <w:r w:rsidRPr="00857276">
          <w:rPr>
            <w:rStyle w:val="a4"/>
            <w:rFonts w:ascii="Times New Roman" w:hAnsi="Times New Roman"/>
            <w:b w:val="0"/>
            <w:i/>
            <w:color w:val="auto"/>
          </w:rPr>
          <w:t>пункте 3</w:t>
        </w:r>
      </w:hyperlink>
      <w:r w:rsidRPr="00857276">
        <w:rPr>
          <w:rFonts w:ascii="Times New Roman" w:hAnsi="Times New Roman" w:cs="Times New Roman"/>
          <w:i/>
        </w:rPr>
        <w:t xml:space="preserve"> примечаний), питающихся, как правило, по городским распределительным сетям, к значениям показателей таблицы рекомендуется вводить следующие коэффициенты:</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для районов городского округа с газовыми плитами - 1,2 - 1,6;</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для районов городского округа с электроплитами - 1,1 - 1,5.</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5. Большие значения коэффициентов относятся к центральным районам, меньшие - к микрорайонам (кварталам) преимущественно жилой застройки.</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6. 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9349C5" w:rsidRPr="00857276" w:rsidRDefault="009349C5" w:rsidP="00F50961">
      <w:pPr>
        <w:rPr>
          <w:rFonts w:ascii="Times New Roman" w:hAnsi="Times New Roman" w:cs="Times New Roman"/>
          <w:i/>
        </w:rPr>
      </w:pPr>
    </w:p>
    <w:p w:rsidR="00540343" w:rsidRPr="00857276" w:rsidRDefault="00540343" w:rsidP="00F50961">
      <w:pPr>
        <w:rPr>
          <w:rFonts w:ascii="Times New Roman" w:hAnsi="Times New Roman" w:cs="Times New Roman"/>
        </w:rPr>
      </w:pPr>
      <w:bookmarkStart w:id="516" w:name="sub_1040805"/>
      <w:r w:rsidRPr="00857276">
        <w:rPr>
          <w:rFonts w:ascii="Times New Roman" w:hAnsi="Times New Roman" w:cs="Times New Roman"/>
        </w:rPr>
        <w:t>4.8.5. При развитии систем электроснабжения на территории городского округа на расчетный период электрические сети следует проектировать с учетом перехода на более высокие классы среднего напряжения (с 6 - 10 кВ на 20 - 35 кВ), с учетом сложившейся инфраструктуры сетей 6/10 кВ и возможности резервирования.</w:t>
      </w:r>
    </w:p>
    <w:p w:rsidR="00540343" w:rsidRPr="00857276" w:rsidRDefault="00540343" w:rsidP="00F50961">
      <w:pPr>
        <w:rPr>
          <w:rFonts w:ascii="Times New Roman" w:hAnsi="Times New Roman" w:cs="Times New Roman"/>
        </w:rPr>
      </w:pPr>
      <w:bookmarkStart w:id="517" w:name="sub_1040806"/>
      <w:bookmarkEnd w:id="516"/>
      <w:r w:rsidRPr="00857276">
        <w:rPr>
          <w:rFonts w:ascii="Times New Roman" w:hAnsi="Times New Roman" w:cs="Times New Roman"/>
        </w:rPr>
        <w:t xml:space="preserve">4.8.6. Выбор системы напряжений распределения электроэнергии должен осуществляться на основе Схемы энергоснабжения города </w:t>
      </w:r>
      <w:r w:rsidR="008C1C45" w:rsidRPr="00857276">
        <w:rPr>
          <w:rFonts w:ascii="Times New Roman" w:hAnsi="Times New Roman" w:cs="Times New Roman"/>
        </w:rPr>
        <w:t>Нефтекамск</w:t>
      </w:r>
      <w:r w:rsidRPr="00857276">
        <w:rPr>
          <w:rFonts w:ascii="Times New Roman" w:hAnsi="Times New Roman" w:cs="Times New Roman"/>
        </w:rPr>
        <w:t xml:space="preserve"> с учетом анализа роста перспективных электрических нагрузок.</w:t>
      </w:r>
    </w:p>
    <w:p w:rsidR="00540343" w:rsidRPr="00857276" w:rsidRDefault="00540343" w:rsidP="00F50961">
      <w:pPr>
        <w:rPr>
          <w:rFonts w:ascii="Times New Roman" w:hAnsi="Times New Roman" w:cs="Times New Roman"/>
        </w:rPr>
      </w:pPr>
      <w:bookmarkStart w:id="518" w:name="sub_1040807"/>
      <w:bookmarkEnd w:id="517"/>
      <w:r w:rsidRPr="00857276">
        <w:rPr>
          <w:rFonts w:ascii="Times New Roman" w:hAnsi="Times New Roman" w:cs="Times New Roman"/>
        </w:rPr>
        <w:t>4.8.7.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540343" w:rsidRPr="00857276" w:rsidRDefault="00540343" w:rsidP="00F50961">
      <w:pPr>
        <w:rPr>
          <w:rFonts w:ascii="Times New Roman" w:hAnsi="Times New Roman" w:cs="Times New Roman"/>
        </w:rPr>
      </w:pPr>
      <w:bookmarkStart w:id="519" w:name="sub_1040808"/>
      <w:bookmarkEnd w:id="518"/>
      <w:r w:rsidRPr="00857276">
        <w:rPr>
          <w:rFonts w:ascii="Times New Roman" w:hAnsi="Times New Roman" w:cs="Times New Roman"/>
        </w:rPr>
        <w:t>4.8.8. Напряжение электрических сетей городского округа выбирается с учетом концепции их развития в пределах расчетного срока и системы напряжений в энергосистеме: 35-110-220-500 кВ или 35-110-330-750 кВ.</w:t>
      </w:r>
    </w:p>
    <w:bookmarkEnd w:id="519"/>
    <w:p w:rsidR="00540343" w:rsidRPr="00857276" w:rsidRDefault="00540343" w:rsidP="00F50961">
      <w:pPr>
        <w:rPr>
          <w:rFonts w:ascii="Times New Roman" w:hAnsi="Times New Roman" w:cs="Times New Roman"/>
        </w:rPr>
      </w:pPr>
      <w:r w:rsidRPr="00857276">
        <w:rPr>
          <w:rFonts w:ascii="Times New Roman" w:hAnsi="Times New Roman" w:cs="Times New Roman"/>
        </w:rP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крупных городских округов - 500/220-110/10/6 кВ или 330/110/6 кВ, при условии обоснования прилегающей сети 6 кВ.</w:t>
      </w:r>
    </w:p>
    <w:p w:rsidR="00540343" w:rsidRPr="00857276" w:rsidRDefault="00540343" w:rsidP="00F50961">
      <w:pPr>
        <w:rPr>
          <w:rFonts w:ascii="Times New Roman" w:hAnsi="Times New Roman" w:cs="Times New Roman"/>
        </w:rPr>
      </w:pPr>
      <w:r w:rsidRPr="00857276">
        <w:rPr>
          <w:rFonts w:ascii="Times New Roman" w:hAnsi="Times New Roman" w:cs="Times New Roman"/>
        </w:rPr>
        <w:t>В крупных городских округах использование напряжения 35 кВ должно быть ограничено.</w:t>
      </w:r>
    </w:p>
    <w:p w:rsidR="00540343" w:rsidRPr="00857276" w:rsidRDefault="00540343" w:rsidP="00F50961">
      <w:pPr>
        <w:rPr>
          <w:rFonts w:ascii="Times New Roman" w:hAnsi="Times New Roman" w:cs="Times New Roman"/>
        </w:rPr>
      </w:pPr>
      <w:bookmarkStart w:id="520" w:name="sub_1040809"/>
      <w:r w:rsidRPr="00857276">
        <w:rPr>
          <w:rFonts w:ascii="Times New Roman" w:hAnsi="Times New Roman" w:cs="Times New Roman"/>
        </w:rPr>
        <w:t>4.8.9. При проектировании электроснабжения городского округа необходимо учитывать требования к обеспечению его надежности в соответствии с категорией проектируемых территорий.</w:t>
      </w:r>
    </w:p>
    <w:bookmarkEnd w:id="520"/>
    <w:p w:rsidR="00540343" w:rsidRPr="00857276" w:rsidRDefault="00540343" w:rsidP="00F50961">
      <w:pPr>
        <w:rPr>
          <w:rFonts w:ascii="Times New Roman" w:hAnsi="Times New Roman" w:cs="Times New Roman"/>
        </w:rPr>
      </w:pPr>
      <w:r w:rsidRPr="00857276">
        <w:rPr>
          <w:rFonts w:ascii="Times New Roman" w:hAnsi="Times New Roman" w:cs="Times New Roman"/>
        </w:rPr>
        <w:t>К первой категории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городского хозяйства, объектов связи и телевидения.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Из состава электроприемников первой категории выделяется особая группа электроприемников, бесперебойная работа которых необходима для безаварийного производства с целью предотвращения угрозы жизни людей, взрывов и пожаров.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Ко второй категории относятся электроприемники, перерыв электроснабжения которых приводит к массовому недоотпуску продукции, массовому простою рабочих, механизмов и промышленного транспорта, нарушению нормальной деятельности значительного количества городских жителей.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К третьей категории относятся все остальные электроприемники, не подпадающие под определение первой и второй категорий.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Перечень основных электроприемников потребителей городского округа с их категорированием по надежности электроснабжения определяется в соответствии с требованиями </w:t>
      </w:r>
      <w:hyperlink r:id="rId30" w:history="1">
        <w:r w:rsidRPr="00857276">
          <w:rPr>
            <w:rStyle w:val="a4"/>
            <w:rFonts w:ascii="Times New Roman" w:hAnsi="Times New Roman"/>
            <w:b w:val="0"/>
            <w:color w:val="auto"/>
          </w:rPr>
          <w:t>ПУЭ</w:t>
        </w:r>
      </w:hyperlink>
      <w:r w:rsidRPr="00857276">
        <w:rPr>
          <w:rFonts w:ascii="Times New Roman" w:hAnsi="Times New Roman" w:cs="Times New Roman"/>
        </w:rPr>
        <w:t xml:space="preserve">, </w:t>
      </w:r>
      <w:hyperlink r:id="rId31" w:history="1">
        <w:r w:rsidRPr="00857276">
          <w:rPr>
            <w:rStyle w:val="a4"/>
            <w:rFonts w:ascii="Times New Roman" w:hAnsi="Times New Roman"/>
            <w:b w:val="0"/>
            <w:color w:val="auto"/>
          </w:rPr>
          <w:t>глава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Электроснабжение и электрические сети</w:t>
      </w:r>
      <w:r w:rsidR="008E2C1C" w:rsidRPr="00857276">
        <w:rPr>
          <w:rFonts w:ascii="Times New Roman" w:hAnsi="Times New Roman" w:cs="Times New Roman"/>
        </w:rPr>
        <w:t>»</w:t>
      </w:r>
      <w:r w:rsidRPr="00857276">
        <w:rPr>
          <w:rFonts w:ascii="Times New Roman" w:hAnsi="Times New Roman" w:cs="Times New Roman"/>
        </w:rPr>
        <w:t xml:space="preserve"> (издание седьмое) </w:t>
      </w:r>
      <w:hyperlink r:id="rId32" w:history="1">
        <w:r w:rsidRPr="00857276">
          <w:rPr>
            <w:rStyle w:val="a4"/>
            <w:rFonts w:ascii="Times New Roman" w:hAnsi="Times New Roman"/>
            <w:b w:val="0"/>
            <w:color w:val="auto"/>
          </w:rPr>
          <w:t>РД 34.20.185-94</w:t>
        </w:r>
      </w:hyperlink>
      <w:r w:rsidRPr="00857276">
        <w:rPr>
          <w:rFonts w:ascii="Times New Roman" w:hAnsi="Times New Roman" w:cs="Times New Roman"/>
        </w:rPr>
        <w:t xml:space="preserve"> (</w:t>
      </w:r>
      <w:hyperlink r:id="rId33" w:history="1">
        <w:r w:rsidRPr="00857276">
          <w:rPr>
            <w:rStyle w:val="a4"/>
            <w:rFonts w:ascii="Times New Roman" w:hAnsi="Times New Roman"/>
            <w:b w:val="0"/>
            <w:color w:val="auto"/>
          </w:rPr>
          <w:t xml:space="preserve">приложение </w:t>
        </w:r>
        <w:r w:rsidR="00A44F36" w:rsidRPr="00857276">
          <w:rPr>
            <w:rStyle w:val="a4"/>
            <w:rFonts w:ascii="Times New Roman" w:hAnsi="Times New Roman"/>
            <w:b w:val="0"/>
            <w:color w:val="auto"/>
          </w:rPr>
          <w:t>№</w:t>
        </w:r>
        <w:r w:rsidRPr="00857276">
          <w:rPr>
            <w:rStyle w:val="a4"/>
            <w:rFonts w:ascii="Times New Roman" w:hAnsi="Times New Roman"/>
            <w:b w:val="0"/>
            <w:color w:val="auto"/>
          </w:rPr>
          <w:t xml:space="preserve"> 2</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521" w:name="sub_1040810"/>
      <w:r w:rsidRPr="00857276">
        <w:rPr>
          <w:rFonts w:ascii="Times New Roman" w:hAnsi="Times New Roman" w:cs="Times New Roman"/>
        </w:rPr>
        <w:t>4.8.10.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540343" w:rsidRPr="00857276" w:rsidRDefault="00540343" w:rsidP="00F50961">
      <w:pPr>
        <w:rPr>
          <w:rFonts w:ascii="Times New Roman" w:hAnsi="Times New Roman" w:cs="Times New Roman"/>
        </w:rPr>
      </w:pPr>
      <w:bookmarkStart w:id="522" w:name="sub_1040811"/>
      <w:bookmarkEnd w:id="521"/>
      <w:r w:rsidRPr="00857276">
        <w:rPr>
          <w:rFonts w:ascii="Times New Roman" w:hAnsi="Times New Roman" w:cs="Times New Roman"/>
        </w:rPr>
        <w:t>4.8.11. При проектировании нового строительства, расширения, реконструкции и технического перевооружения сетевых объектов РСК (региональные сетевые компании) необходимо:</w:t>
      </w:r>
    </w:p>
    <w:bookmarkEnd w:id="522"/>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проектировать сетевое резервирование в качестве схемного решения повышения надежности электроснабжения;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сетевым резервированием должны быть обеспечены все подстанции напряжением 35 - 220 кВ;</w:t>
      </w:r>
    </w:p>
    <w:p w:rsidR="00540343" w:rsidRPr="00857276" w:rsidRDefault="00540343" w:rsidP="00F50961">
      <w:pPr>
        <w:rPr>
          <w:rFonts w:ascii="Times New Roman" w:hAnsi="Times New Roman" w:cs="Times New Roman"/>
        </w:rPr>
      </w:pPr>
      <w:r w:rsidRPr="00857276">
        <w:rPr>
          <w:rFonts w:ascii="Times New Roman" w:hAnsi="Times New Roman" w:cs="Times New Roman"/>
        </w:rPr>
        <w:t>формировать систему электроснабжения потребителей из условия однократного сетевого резервирования;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особой группы электроприемников необходимо проектировать резервный (автономный) источник питания, который устанавливает потребитель.</w:t>
      </w:r>
    </w:p>
    <w:p w:rsidR="00540343" w:rsidRPr="00857276" w:rsidRDefault="00540343" w:rsidP="00F50961">
      <w:pPr>
        <w:rPr>
          <w:rFonts w:ascii="Times New Roman" w:hAnsi="Times New Roman" w:cs="Times New Roman"/>
        </w:rPr>
      </w:pPr>
      <w:bookmarkStart w:id="523" w:name="sub_1040812"/>
      <w:r w:rsidRPr="00857276">
        <w:rPr>
          <w:rFonts w:ascii="Times New Roman" w:hAnsi="Times New Roman" w:cs="Times New Roman"/>
        </w:rPr>
        <w:t>4.8.12. В качестве основных линий в сетях 35 - 220 кВ следует проектировать воздушные и кабельные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540343" w:rsidRPr="00857276" w:rsidRDefault="00540343" w:rsidP="00F50961">
      <w:pPr>
        <w:rPr>
          <w:rFonts w:ascii="Times New Roman" w:hAnsi="Times New Roman" w:cs="Times New Roman"/>
        </w:rPr>
      </w:pPr>
      <w:bookmarkStart w:id="524" w:name="sub_1040813"/>
      <w:bookmarkEnd w:id="523"/>
      <w:r w:rsidRPr="00857276">
        <w:rPr>
          <w:rFonts w:ascii="Times New Roman" w:hAnsi="Times New Roman" w:cs="Times New Roman"/>
        </w:rPr>
        <w:t>4.8.13.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городского округа.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bookmarkEnd w:id="524"/>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w:t>
      </w:r>
      <w:r w:rsidR="008E2C1C" w:rsidRPr="00857276">
        <w:rPr>
          <w:rFonts w:ascii="Times New Roman" w:hAnsi="Times New Roman" w:cs="Times New Roman"/>
        </w:rPr>
        <w:t>«</w:t>
      </w:r>
      <w:r w:rsidRPr="00857276">
        <w:rPr>
          <w:rFonts w:ascii="Times New Roman" w:hAnsi="Times New Roman" w:cs="Times New Roman"/>
        </w:rPr>
        <w:t xml:space="preserve">Положения о технической политике ОАО </w:t>
      </w:r>
      <w:r w:rsidR="008E2C1C" w:rsidRPr="00857276">
        <w:rPr>
          <w:rFonts w:ascii="Times New Roman" w:hAnsi="Times New Roman" w:cs="Times New Roman"/>
        </w:rPr>
        <w:t>«</w:t>
      </w:r>
      <w:r w:rsidRPr="00857276">
        <w:rPr>
          <w:rFonts w:ascii="Times New Roman" w:hAnsi="Times New Roman" w:cs="Times New Roman"/>
        </w:rPr>
        <w:t>Башкирэнерго</w:t>
      </w:r>
      <w:r w:rsidR="008E2C1C" w:rsidRPr="00857276">
        <w:rPr>
          <w:rFonts w:ascii="Times New Roman" w:hAnsi="Times New Roman" w:cs="Times New Roman"/>
        </w:rPr>
        <w:t>»</w:t>
      </w:r>
      <w:r w:rsidRPr="00857276">
        <w:rPr>
          <w:rFonts w:ascii="Times New Roman" w:hAnsi="Times New Roman" w:cs="Times New Roman"/>
        </w:rPr>
        <w:t xml:space="preserve"> от 27.10.2014.</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Проектирование систем электроснабжения промышленных предприятий к общим сетям энергосистем производится в соответствии с требованиями НТП ЭПП-94 </w:t>
      </w:r>
      <w:r w:rsidR="008E2C1C" w:rsidRPr="00857276">
        <w:rPr>
          <w:rFonts w:ascii="Times New Roman" w:hAnsi="Times New Roman" w:cs="Times New Roman"/>
        </w:rPr>
        <w:t>«</w:t>
      </w:r>
      <w:r w:rsidRPr="00857276">
        <w:rPr>
          <w:rFonts w:ascii="Times New Roman" w:hAnsi="Times New Roman" w:cs="Times New Roman"/>
        </w:rPr>
        <w:t>Проектирование электроснабжения промышленных предприятий. Нормы технологического проектирования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525" w:name="sub_1040814"/>
      <w:r w:rsidRPr="00857276">
        <w:rPr>
          <w:rFonts w:ascii="Times New Roman" w:hAnsi="Times New Roman" w:cs="Times New Roman"/>
        </w:rPr>
        <w:t>4.8.14.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540343" w:rsidRPr="00857276" w:rsidRDefault="00540343" w:rsidP="00F50961">
      <w:pPr>
        <w:rPr>
          <w:rFonts w:ascii="Times New Roman" w:hAnsi="Times New Roman" w:cs="Times New Roman"/>
        </w:rPr>
      </w:pPr>
      <w:bookmarkStart w:id="526" w:name="sub_1040815"/>
      <w:bookmarkEnd w:id="525"/>
      <w:r w:rsidRPr="00857276">
        <w:rPr>
          <w:rFonts w:ascii="Times New Roman" w:hAnsi="Times New Roman" w:cs="Times New Roman"/>
        </w:rPr>
        <w:t>4.8.15. Воздушные линии электропередачи напряжением 110 - 220 кВ рекомендуется размещать за пределами жилой застройки.</w:t>
      </w:r>
    </w:p>
    <w:bookmarkEnd w:id="526"/>
    <w:p w:rsidR="00540343" w:rsidRPr="00857276" w:rsidRDefault="00540343" w:rsidP="00F50961">
      <w:pPr>
        <w:rPr>
          <w:rFonts w:ascii="Times New Roman" w:hAnsi="Times New Roman" w:cs="Times New Roman"/>
        </w:rPr>
      </w:pPr>
      <w:r w:rsidRPr="00857276">
        <w:rPr>
          <w:rFonts w:ascii="Times New Roman" w:hAnsi="Times New Roman" w:cs="Times New Roman"/>
        </w:rPr>
        <w:t>Охранная зона воздушных линий электропередачи и воздушных линий связи принимается вдоль ВЛ в виде земельного участка и воздушного пространства, ограниченной вертикальными плоскостями, отстоящими по обе стороны линии от крайних проводов при неотклоненном их положении на расстоянии,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ВЛ напряжением до 1 кВ и ВЛС - 2;</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ВЛ 1 - 20 кВ - 10;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ВЛ 35 кВ - 15;</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ВЛ 110 кВ - 20;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ВЛ 150, 220 кВ - 25.</w:t>
      </w:r>
    </w:p>
    <w:p w:rsidR="00540343" w:rsidRPr="00857276" w:rsidRDefault="00540343" w:rsidP="00F50961">
      <w:pPr>
        <w:rPr>
          <w:rFonts w:ascii="Times New Roman" w:hAnsi="Times New Roman" w:cs="Times New Roman"/>
        </w:rPr>
      </w:pPr>
      <w:r w:rsidRPr="00857276">
        <w:rPr>
          <w:rFonts w:ascii="Times New Roman" w:hAnsi="Times New Roman" w:cs="Times New Roman"/>
        </w:rPr>
        <w:t>Зона вдоль переходов ВЛ через водоемы (реки, каналы, озера и др.) в виде воздушного пространства над водой, поверхностью водоемов, ограниченная вертикальными плоскостями, отстоящими по обе стороны линии от крайних проводов при неотключенном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Проектируемые линии электропередачи напряжением 110 - 220 кВ к понизительным электроподстанциям глубокого ввода в пределах жилой застройки следует предусматривать, как правило, кабельными.</w:t>
      </w:r>
    </w:p>
    <w:p w:rsidR="00540343" w:rsidRPr="00857276" w:rsidRDefault="00540343" w:rsidP="00F50961">
      <w:pPr>
        <w:rPr>
          <w:rFonts w:ascii="Times New Roman" w:hAnsi="Times New Roman" w:cs="Times New Roman"/>
        </w:rPr>
      </w:pPr>
      <w:bookmarkStart w:id="527" w:name="sub_1040816"/>
      <w:r w:rsidRPr="00857276">
        <w:rPr>
          <w:rFonts w:ascii="Times New Roman" w:hAnsi="Times New Roman" w:cs="Times New Roman"/>
        </w:rPr>
        <w:t>4.8.16.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540343" w:rsidRPr="00857276" w:rsidRDefault="00540343" w:rsidP="00F50961">
      <w:pPr>
        <w:rPr>
          <w:rFonts w:ascii="Times New Roman" w:hAnsi="Times New Roman" w:cs="Times New Roman"/>
        </w:rPr>
      </w:pPr>
      <w:bookmarkStart w:id="528" w:name="sub_1040817"/>
      <w:bookmarkEnd w:id="527"/>
      <w:r w:rsidRPr="00857276">
        <w:rPr>
          <w:rFonts w:ascii="Times New Roman" w:hAnsi="Times New Roman" w:cs="Times New Roman"/>
        </w:rPr>
        <w:t>4.8.17. Линии электропередачи напряжением до 10 кВ на территории жилой зоны в застройке зданиями 4 этажа и выше должны выполняться, как правило, кабельными, а в застройке зданиями 3 этажа и ниже - воздушными с самонесущим изолированным проводом.</w:t>
      </w:r>
    </w:p>
    <w:p w:rsidR="00540343" w:rsidRPr="00857276" w:rsidRDefault="00540343" w:rsidP="00F50961">
      <w:pPr>
        <w:rPr>
          <w:rFonts w:ascii="Times New Roman" w:hAnsi="Times New Roman" w:cs="Times New Roman"/>
        </w:rPr>
      </w:pPr>
      <w:bookmarkStart w:id="529" w:name="sub_1040818"/>
      <w:bookmarkEnd w:id="528"/>
      <w:r w:rsidRPr="00857276">
        <w:rPr>
          <w:rFonts w:ascii="Times New Roman" w:hAnsi="Times New Roman" w:cs="Times New Roman"/>
        </w:rPr>
        <w:t>4.8.18. В сетях с кабельными линиями 6 - 20 кВ при проектировании следует применять двухлучевую или петлевую схему. Выбор схемы построения следует осуществлять на основании технико-экономического анализа.</w:t>
      </w:r>
    </w:p>
    <w:p w:rsidR="00540343" w:rsidRPr="00857276" w:rsidRDefault="00540343" w:rsidP="00F50961">
      <w:pPr>
        <w:rPr>
          <w:rFonts w:ascii="Times New Roman" w:hAnsi="Times New Roman" w:cs="Times New Roman"/>
        </w:rPr>
      </w:pPr>
      <w:bookmarkStart w:id="530" w:name="sub_1040819"/>
      <w:bookmarkEnd w:id="529"/>
      <w:r w:rsidRPr="00857276">
        <w:rPr>
          <w:rFonts w:ascii="Times New Roman" w:hAnsi="Times New Roman" w:cs="Times New Roman"/>
        </w:rPr>
        <w:t>4.8.19. Выбор, отвод и использование земель для электрических сетей осуществляется в соответствии с требованиями СН 465-74, в том числе:</w:t>
      </w:r>
    </w:p>
    <w:bookmarkEnd w:id="530"/>
    <w:p w:rsidR="00540343" w:rsidRPr="00857276" w:rsidRDefault="00540343" w:rsidP="00F50961">
      <w:pPr>
        <w:rPr>
          <w:rFonts w:ascii="Times New Roman" w:hAnsi="Times New Roman" w:cs="Times New Roman"/>
        </w:rPr>
      </w:pPr>
      <w:r w:rsidRPr="00857276">
        <w:rPr>
          <w:rFonts w:ascii="Times New Roman" w:hAnsi="Times New Roman" w:cs="Times New Roman"/>
        </w:rPr>
        <w:t>- земельные участки для размещения опор воздушных линий электропередачи (ЛЭП) напряжением выше 1000 В, наземных сооружений кабельных линий, понижающих подстанций, распределительных и секционирующих пунктов отводятся в постоянное пользование, площади таких участков определяются проектом;</w:t>
      </w:r>
    </w:p>
    <w:p w:rsidR="00540343" w:rsidRPr="00857276" w:rsidRDefault="00540343" w:rsidP="00F50961">
      <w:pPr>
        <w:rPr>
          <w:rFonts w:ascii="Times New Roman" w:hAnsi="Times New Roman" w:cs="Times New Roman"/>
        </w:rPr>
      </w:pPr>
      <w:r w:rsidRPr="00857276">
        <w:rPr>
          <w:rFonts w:ascii="Times New Roman" w:hAnsi="Times New Roman" w:cs="Times New Roman"/>
        </w:rPr>
        <w:t>- земельные участки для размещения опор воздушных ЛЭП напряжением до 1000 В не изымаются;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w:t>
      </w:r>
    </w:p>
    <w:p w:rsidR="00540343" w:rsidRPr="00857276" w:rsidRDefault="00540343" w:rsidP="00F50961">
      <w:pPr>
        <w:rPr>
          <w:rFonts w:ascii="Times New Roman" w:hAnsi="Times New Roman" w:cs="Times New Roman"/>
        </w:rPr>
      </w:pPr>
      <w:r w:rsidRPr="00857276">
        <w:rPr>
          <w:rFonts w:ascii="Times New Roman" w:hAnsi="Times New Roman" w:cs="Times New Roman"/>
        </w:rPr>
        <w:t>-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w:t>
      </w:r>
    </w:p>
    <w:p w:rsidR="00540343" w:rsidRPr="00857276" w:rsidRDefault="00540343" w:rsidP="00F50961">
      <w:pPr>
        <w:rPr>
          <w:rFonts w:ascii="Times New Roman" w:hAnsi="Times New Roman" w:cs="Times New Roman"/>
        </w:rPr>
      </w:pPr>
      <w:bookmarkStart w:id="531" w:name="sub_1040820"/>
      <w:r w:rsidRPr="00857276">
        <w:rPr>
          <w:rFonts w:ascii="Times New Roman" w:hAnsi="Times New Roman" w:cs="Times New Roman"/>
        </w:rPr>
        <w:t>4.8.20. 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санитарно-защитных зон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31"/>
    <w:p w:rsidR="00540343" w:rsidRPr="00857276" w:rsidRDefault="00540343" w:rsidP="00F50961">
      <w:pPr>
        <w:rPr>
          <w:rFonts w:ascii="Times New Roman" w:hAnsi="Times New Roman" w:cs="Times New Roman"/>
        </w:rPr>
      </w:pPr>
      <w:r w:rsidRPr="00857276">
        <w:rPr>
          <w:rFonts w:ascii="Times New Roman" w:hAnsi="Times New Roman" w:cs="Times New Roman"/>
        </w:rPr>
        <w:t>- 20 м - для линий напряжением 330 кВ;</w:t>
      </w:r>
    </w:p>
    <w:p w:rsidR="00540343" w:rsidRPr="00857276" w:rsidRDefault="00540343" w:rsidP="00F50961">
      <w:pPr>
        <w:rPr>
          <w:rFonts w:ascii="Times New Roman" w:hAnsi="Times New Roman" w:cs="Times New Roman"/>
        </w:rPr>
      </w:pPr>
      <w:r w:rsidRPr="00857276">
        <w:rPr>
          <w:rFonts w:ascii="Times New Roman" w:hAnsi="Times New Roman" w:cs="Times New Roman"/>
        </w:rPr>
        <w:t>- 30 м - для линий напряжением 500 кВ;</w:t>
      </w:r>
    </w:p>
    <w:p w:rsidR="00540343" w:rsidRPr="00857276" w:rsidRDefault="00540343" w:rsidP="00F50961">
      <w:pPr>
        <w:rPr>
          <w:rFonts w:ascii="Times New Roman" w:hAnsi="Times New Roman" w:cs="Times New Roman"/>
        </w:rPr>
      </w:pPr>
      <w:r w:rsidRPr="00857276">
        <w:rPr>
          <w:rFonts w:ascii="Times New Roman" w:hAnsi="Times New Roman" w:cs="Times New Roman"/>
        </w:rPr>
        <w:t>- 40 м - для линий напряжением 750 кВ;</w:t>
      </w:r>
    </w:p>
    <w:p w:rsidR="00540343" w:rsidRPr="00857276" w:rsidRDefault="00540343" w:rsidP="00F50961">
      <w:pPr>
        <w:rPr>
          <w:rFonts w:ascii="Times New Roman" w:hAnsi="Times New Roman" w:cs="Times New Roman"/>
        </w:rPr>
      </w:pPr>
      <w:r w:rsidRPr="00857276">
        <w:rPr>
          <w:rFonts w:ascii="Times New Roman" w:hAnsi="Times New Roman" w:cs="Times New Roman"/>
        </w:rPr>
        <w:t>- 55 м - для линий напряжением 1150 кВ.</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540343" w:rsidRPr="00857276" w:rsidRDefault="00540343" w:rsidP="00F50961">
      <w:pPr>
        <w:rPr>
          <w:rFonts w:ascii="Times New Roman" w:hAnsi="Times New Roman" w:cs="Times New Roman"/>
        </w:rPr>
      </w:pPr>
      <w:bookmarkStart w:id="532" w:name="sub_1040821"/>
      <w:r w:rsidRPr="00857276">
        <w:rPr>
          <w:rFonts w:ascii="Times New Roman" w:hAnsi="Times New Roman" w:cs="Times New Roman"/>
        </w:rPr>
        <w:t>4.8.21.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bookmarkEnd w:id="532"/>
    <w:p w:rsidR="00540343" w:rsidRPr="00857276" w:rsidRDefault="00540343" w:rsidP="00F50961">
      <w:pPr>
        <w:rPr>
          <w:rFonts w:ascii="Times New Roman" w:hAnsi="Times New Roman" w:cs="Times New Roman"/>
        </w:rPr>
      </w:pPr>
      <w:r w:rsidRPr="00857276">
        <w:rPr>
          <w:rFonts w:ascii="Times New Roman" w:hAnsi="Times New Roman" w:cs="Times New Roman"/>
        </w:rPr>
        <w:t>для кабельных линий выше 1 кВ - по 1 м с каждой стороны от крайних кабелей;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кабельных линий до 1 кВ - по 1 м с каждой стороны от крайних кабелей, а при прохождении кабельных линий в городском округе под тротуарами - на 0,6 м в сторону зданий сооружений и на 1 м - в сторону проезжей части улицы.</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540343" w:rsidRPr="00857276" w:rsidRDefault="00540343" w:rsidP="00F50961">
      <w:pPr>
        <w:rPr>
          <w:rFonts w:ascii="Times New Roman" w:hAnsi="Times New Roman" w:cs="Times New Roman"/>
        </w:rPr>
      </w:pPr>
      <w:bookmarkStart w:id="533" w:name="sub_1040822"/>
      <w:r w:rsidRPr="00857276">
        <w:rPr>
          <w:rFonts w:ascii="Times New Roman" w:hAnsi="Times New Roman" w:cs="Times New Roman"/>
        </w:rPr>
        <w:t>4.8.22. Охранные зоны кабельных линий используются с соблюдением требований правил охраны электрических сетей.</w:t>
      </w:r>
    </w:p>
    <w:bookmarkEnd w:id="533"/>
    <w:p w:rsidR="00540343" w:rsidRPr="00857276" w:rsidRDefault="00540343" w:rsidP="00F50961">
      <w:pPr>
        <w:rPr>
          <w:rFonts w:ascii="Times New Roman" w:hAnsi="Times New Roman" w:cs="Times New Roman"/>
        </w:rPr>
      </w:pPr>
      <w:r w:rsidRPr="00857276">
        <w:rPr>
          <w:rFonts w:ascii="Times New Roman" w:hAnsi="Times New Roman" w:cs="Times New Roman"/>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540343" w:rsidRPr="00857276" w:rsidRDefault="00540343" w:rsidP="00F50961">
      <w:pPr>
        <w:rPr>
          <w:rFonts w:ascii="Times New Roman" w:hAnsi="Times New Roman" w:cs="Times New Roman"/>
        </w:rPr>
      </w:pPr>
      <w:bookmarkStart w:id="534" w:name="sub_1040823"/>
      <w:r w:rsidRPr="00857276">
        <w:rPr>
          <w:rFonts w:ascii="Times New Roman" w:hAnsi="Times New Roman" w:cs="Times New Roman"/>
        </w:rPr>
        <w:t xml:space="preserve">4.8.23. На территории городского округа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34" w:history="1">
        <w:r w:rsidRPr="00857276">
          <w:rPr>
            <w:rStyle w:val="a4"/>
            <w:rFonts w:ascii="Times New Roman" w:hAnsi="Times New Roman"/>
            <w:b w:val="0"/>
            <w:color w:val="auto"/>
          </w:rPr>
          <w:t>ПУЭ</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535" w:name="sub_1040824"/>
      <w:bookmarkEnd w:id="534"/>
      <w:r w:rsidRPr="00857276">
        <w:rPr>
          <w:rFonts w:ascii="Times New Roman" w:hAnsi="Times New Roman" w:cs="Times New Roman"/>
        </w:rPr>
        <w:t>4.8.24.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как правило, закрытого типа. Закрытые подстанции могут размещаться в отдельно стоящих зданиях, быть встроенными и пристроенными.</w:t>
      </w:r>
    </w:p>
    <w:p w:rsidR="00540343" w:rsidRPr="00857276" w:rsidRDefault="00540343" w:rsidP="00F50961">
      <w:pPr>
        <w:rPr>
          <w:rFonts w:ascii="Times New Roman" w:hAnsi="Times New Roman" w:cs="Times New Roman"/>
        </w:rPr>
      </w:pPr>
      <w:bookmarkStart w:id="536" w:name="sub_1040825"/>
      <w:bookmarkEnd w:id="535"/>
      <w:r w:rsidRPr="00857276">
        <w:rPr>
          <w:rFonts w:ascii="Times New Roman" w:hAnsi="Times New Roman" w:cs="Times New Roman"/>
        </w:rPr>
        <w:t xml:space="preserve">4.8.25.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w:t>
      </w:r>
      <w:hyperlink r:id="rId35" w:history="1">
        <w:r w:rsidRPr="00857276">
          <w:rPr>
            <w:rStyle w:val="a4"/>
            <w:rFonts w:ascii="Times New Roman" w:hAnsi="Times New Roman"/>
            <w:b w:val="0"/>
            <w:color w:val="auto"/>
          </w:rPr>
          <w:t>ПУЭ</w:t>
        </w:r>
      </w:hyperlink>
      <w:r w:rsidRPr="00857276">
        <w:rPr>
          <w:rFonts w:ascii="Times New Roman" w:hAnsi="Times New Roman" w:cs="Times New Roman"/>
        </w:rPr>
        <w:t>, соответствующих санитарных и противопожарных норм, требований СП 31 -110-2003.</w:t>
      </w:r>
    </w:p>
    <w:p w:rsidR="00540343" w:rsidRPr="00857276" w:rsidRDefault="00540343" w:rsidP="00F50961">
      <w:pPr>
        <w:rPr>
          <w:rFonts w:ascii="Times New Roman" w:hAnsi="Times New Roman" w:cs="Times New Roman"/>
        </w:rPr>
      </w:pPr>
      <w:bookmarkStart w:id="537" w:name="sub_1040826"/>
      <w:bookmarkEnd w:id="536"/>
      <w:r w:rsidRPr="00857276">
        <w:rPr>
          <w:rFonts w:ascii="Times New Roman" w:hAnsi="Times New Roman" w:cs="Times New Roman"/>
        </w:rPr>
        <w:t>4.8.26.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сооружение встроенных и пристроенных подстанций не допускается.</w:t>
      </w:r>
    </w:p>
    <w:p w:rsidR="00540343" w:rsidRPr="00857276" w:rsidRDefault="00540343" w:rsidP="00F50961">
      <w:pPr>
        <w:rPr>
          <w:rFonts w:ascii="Times New Roman" w:hAnsi="Times New Roman" w:cs="Times New Roman"/>
        </w:rPr>
      </w:pPr>
      <w:bookmarkStart w:id="538" w:name="sub_1040827"/>
      <w:bookmarkEnd w:id="537"/>
      <w:r w:rsidRPr="00857276">
        <w:rPr>
          <w:rFonts w:ascii="Times New Roman" w:hAnsi="Times New Roman" w:cs="Times New Roman"/>
        </w:rPr>
        <w:t>4.8.27.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540343" w:rsidRPr="00857276" w:rsidRDefault="00540343" w:rsidP="00F50961">
      <w:pPr>
        <w:rPr>
          <w:rFonts w:ascii="Times New Roman" w:hAnsi="Times New Roman" w:cs="Times New Roman"/>
        </w:rPr>
      </w:pPr>
      <w:bookmarkStart w:id="539" w:name="sub_1040828"/>
      <w:bookmarkEnd w:id="538"/>
      <w:r w:rsidRPr="00857276">
        <w:rPr>
          <w:rFonts w:ascii="Times New Roman" w:hAnsi="Times New Roman" w:cs="Times New Roman"/>
        </w:rPr>
        <w:t xml:space="preserve">4.8.28.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w:t>
      </w:r>
      <w:hyperlink r:id="rId36" w:history="1">
        <w:r w:rsidRPr="00857276">
          <w:rPr>
            <w:rStyle w:val="a4"/>
            <w:rFonts w:ascii="Times New Roman" w:hAnsi="Times New Roman"/>
            <w:b w:val="0"/>
            <w:color w:val="auto"/>
          </w:rPr>
          <w:t>ПУЭ</w:t>
        </w:r>
      </w:hyperlink>
      <w:r w:rsidRPr="00857276">
        <w:rPr>
          <w:rFonts w:ascii="Times New Roman" w:hAnsi="Times New Roman" w:cs="Times New Roman"/>
        </w:rPr>
        <w:t>,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540343" w:rsidRPr="00857276" w:rsidRDefault="00540343" w:rsidP="00F50961">
      <w:pPr>
        <w:rPr>
          <w:rFonts w:ascii="Times New Roman" w:hAnsi="Times New Roman" w:cs="Times New Roman"/>
        </w:rPr>
      </w:pPr>
      <w:bookmarkStart w:id="540" w:name="sub_1040829"/>
      <w:bookmarkEnd w:id="539"/>
      <w:r w:rsidRPr="00857276">
        <w:rPr>
          <w:rFonts w:ascii="Times New Roman" w:hAnsi="Times New Roman" w:cs="Times New Roman"/>
        </w:rPr>
        <w:t>4.8.29.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при коттеджной застройке до земельных участков жилых домов следует принимать не менее 10 м, а до зданий лечебно-профилактических учреждений - не менее 25 м при условии обеспечения нормативных уровней звука.</w:t>
      </w:r>
    </w:p>
    <w:p w:rsidR="00540343" w:rsidRPr="00857276" w:rsidRDefault="00540343" w:rsidP="00F50961">
      <w:pPr>
        <w:rPr>
          <w:rFonts w:ascii="Times New Roman" w:hAnsi="Times New Roman" w:cs="Times New Roman"/>
        </w:rPr>
      </w:pPr>
      <w:bookmarkStart w:id="541" w:name="sub_1040830"/>
      <w:bookmarkEnd w:id="540"/>
      <w:r w:rsidRPr="00857276">
        <w:rPr>
          <w:rFonts w:ascii="Times New Roman" w:hAnsi="Times New Roman" w:cs="Times New Roman"/>
        </w:rPr>
        <w:t>4.8.30.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540343" w:rsidRPr="00857276" w:rsidRDefault="00540343" w:rsidP="00F50961">
      <w:pPr>
        <w:rPr>
          <w:rFonts w:ascii="Times New Roman" w:hAnsi="Times New Roman" w:cs="Times New Roman"/>
        </w:rPr>
      </w:pPr>
      <w:bookmarkStart w:id="542" w:name="sub_1040831"/>
      <w:bookmarkEnd w:id="541"/>
      <w:r w:rsidRPr="00857276">
        <w:rPr>
          <w:rFonts w:ascii="Times New Roman" w:hAnsi="Times New Roman" w:cs="Times New Roman"/>
        </w:rPr>
        <w:t>4.8.31.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 но не более 0,6 га.</w:t>
      </w:r>
    </w:p>
    <w:p w:rsidR="00540343" w:rsidRPr="00857276" w:rsidRDefault="00540343" w:rsidP="00F50961">
      <w:pPr>
        <w:rPr>
          <w:rFonts w:ascii="Times New Roman" w:hAnsi="Times New Roman" w:cs="Times New Roman"/>
        </w:rPr>
      </w:pPr>
      <w:bookmarkStart w:id="543" w:name="sub_1040832"/>
      <w:bookmarkEnd w:id="542"/>
      <w:r w:rsidRPr="00857276">
        <w:rPr>
          <w:rFonts w:ascii="Times New Roman" w:hAnsi="Times New Roman" w:cs="Times New Roman"/>
        </w:rPr>
        <w:t>4.8.32.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540343" w:rsidRPr="00857276" w:rsidRDefault="00540343" w:rsidP="00F50961">
      <w:pPr>
        <w:rPr>
          <w:rFonts w:ascii="Times New Roman" w:hAnsi="Times New Roman" w:cs="Times New Roman"/>
        </w:rPr>
      </w:pPr>
      <w:bookmarkStart w:id="544" w:name="sub_1040833"/>
      <w:bookmarkEnd w:id="543"/>
      <w:r w:rsidRPr="00857276">
        <w:rPr>
          <w:rFonts w:ascii="Times New Roman" w:hAnsi="Times New Roman" w:cs="Times New Roman"/>
        </w:rPr>
        <w:t xml:space="preserve">4.8.33.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требованиями </w:t>
      </w:r>
      <w:r w:rsidR="0011576C" w:rsidRPr="00857276">
        <w:rPr>
          <w:rFonts w:ascii="Times New Roman" w:hAnsi="Times New Roman" w:cs="Times New Roman"/>
        </w:rPr>
        <w:t>СП 18.13330.2010</w:t>
      </w:r>
      <w:r w:rsidRPr="00857276">
        <w:rPr>
          <w:rFonts w:ascii="Times New Roman" w:hAnsi="Times New Roman" w:cs="Times New Roman"/>
        </w:rPr>
        <w:t xml:space="preserve">, </w:t>
      </w:r>
      <w:r w:rsidR="0011576C" w:rsidRPr="00857276">
        <w:rPr>
          <w:rFonts w:ascii="Times New Roman" w:hAnsi="Times New Roman" w:cs="Times New Roman"/>
        </w:rPr>
        <w:t>СП 42.13330.2016</w:t>
      </w:r>
      <w:r w:rsidRPr="00857276">
        <w:rPr>
          <w:rFonts w:ascii="Times New Roman" w:hAnsi="Times New Roman" w:cs="Times New Roman"/>
        </w:rPr>
        <w:t>, действующих санитарных норм и правил.</w:t>
      </w:r>
    </w:p>
    <w:bookmarkEnd w:id="54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545" w:name="sub_10409"/>
      <w:r w:rsidRPr="00857276">
        <w:rPr>
          <w:rFonts w:ascii="Times New Roman" w:hAnsi="Times New Roman" w:cs="Times New Roman"/>
          <w:b w:val="0"/>
          <w:color w:val="auto"/>
        </w:rPr>
        <w:t>Глава 4.9. Объекты связи</w:t>
      </w:r>
    </w:p>
    <w:bookmarkEnd w:id="545"/>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546" w:name="sub_1040901"/>
      <w:r w:rsidRPr="00857276">
        <w:rPr>
          <w:rFonts w:ascii="Times New Roman" w:hAnsi="Times New Roman" w:cs="Times New Roman"/>
        </w:rPr>
        <w:t>4.9.1.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bookmarkEnd w:id="546"/>
    <w:p w:rsidR="00540343" w:rsidRPr="00857276" w:rsidRDefault="00540343" w:rsidP="00F50961">
      <w:pPr>
        <w:rPr>
          <w:rFonts w:ascii="Times New Roman" w:hAnsi="Times New Roman" w:cs="Times New Roman"/>
        </w:rPr>
      </w:pPr>
      <w:r w:rsidRPr="00857276">
        <w:rPr>
          <w:rFonts w:ascii="Times New Roman" w:hAnsi="Times New Roman" w:cs="Times New Roman"/>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540343" w:rsidRPr="00857276" w:rsidRDefault="00540343" w:rsidP="00F50961">
      <w:pPr>
        <w:rPr>
          <w:rFonts w:ascii="Times New Roman" w:hAnsi="Times New Roman" w:cs="Times New Roman"/>
        </w:rPr>
      </w:pPr>
      <w:bookmarkStart w:id="547" w:name="sub_1040902"/>
      <w:r w:rsidRPr="00857276">
        <w:rPr>
          <w:rFonts w:ascii="Times New Roman" w:hAnsi="Times New Roman" w:cs="Times New Roman"/>
        </w:rPr>
        <w:t>4.9.2. Расчет обеспеченности жителей городского района объектами связи производится по таблице 4.13.</w:t>
      </w:r>
    </w:p>
    <w:bookmarkEnd w:id="547"/>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540343" w:rsidRPr="00857276" w:rsidRDefault="00540343" w:rsidP="00F50961">
      <w:pPr>
        <w:ind w:firstLine="698"/>
        <w:jc w:val="right"/>
        <w:rPr>
          <w:rFonts w:ascii="Times New Roman" w:hAnsi="Times New Roman" w:cs="Times New Roman"/>
        </w:rPr>
      </w:pPr>
      <w:bookmarkStart w:id="548" w:name="sub_100413"/>
      <w:r w:rsidRPr="00857276">
        <w:rPr>
          <w:rStyle w:val="a3"/>
          <w:rFonts w:ascii="Times New Roman" w:hAnsi="Times New Roman" w:cs="Times New Roman"/>
          <w:b w:val="0"/>
          <w:bCs/>
          <w:color w:val="auto"/>
        </w:rPr>
        <w:t>Таблица 4.13</w:t>
      </w:r>
    </w:p>
    <w:bookmarkEnd w:id="54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 обеспеченности жителей городского района объектами связи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31"/>
        <w:gridCol w:w="3608"/>
        <w:gridCol w:w="2602"/>
        <w:gridCol w:w="3445"/>
      </w:tblGrid>
      <w:tr w:rsidR="00540343" w:rsidRPr="00857276">
        <w:tc>
          <w:tcPr>
            <w:tcW w:w="5131"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 объектов</w:t>
            </w:r>
          </w:p>
        </w:tc>
        <w:tc>
          <w:tcPr>
            <w:tcW w:w="360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Единица измерения</w:t>
            </w:r>
          </w:p>
        </w:tc>
        <w:tc>
          <w:tcPr>
            <w:tcW w:w="260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Расчетные показатели</w:t>
            </w:r>
          </w:p>
        </w:tc>
        <w:tc>
          <w:tcPr>
            <w:tcW w:w="344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участка на единицу измерения</w:t>
            </w:r>
          </w:p>
        </w:tc>
      </w:tr>
      <w:tr w:rsidR="00540343" w:rsidRPr="00857276">
        <w:tc>
          <w:tcPr>
            <w:tcW w:w="5131"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60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260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344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Отделение почтовой связи (на микрорайон)</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 на 9 - 25 тысяч жителей</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микрорайон</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700 - 1200 м</w:t>
            </w:r>
            <w:r w:rsidR="00783F21" w:rsidRPr="00857276">
              <w:rPr>
                <w:rFonts w:ascii="Times New Roman" w:eastAsiaTheme="minorEastAsia" w:hAnsi="Times New Roman" w:cs="Times New Roman"/>
                <w:vertAlign w:val="superscript"/>
              </w:rPr>
              <w:t>2</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Межрайонный почтамт</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 на 50 - 70 отделений почтовой связи</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0,6 - 1 га</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АТС (из расчета 600 номеров на 1000 жителей)</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 на 10 - 40 тысяч номеров</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0,25 га на объект</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Узловая АТС (из расчета 1 узел на 10 АТС)</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га на объект</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Концентратор</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 на 1,0 - 5,0 тысяч номеров</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40 - 100 м</w:t>
            </w:r>
            <w:r w:rsidR="00783F21" w:rsidRPr="00857276">
              <w:rPr>
                <w:rFonts w:ascii="Times New Roman" w:eastAsiaTheme="minorEastAsia" w:hAnsi="Times New Roman" w:cs="Times New Roman"/>
                <w:vertAlign w:val="superscript"/>
              </w:rPr>
              <w:t>2</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Опорно-усилительная станция (из расчета 60 - 120 тыс. абонентов)</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0,1 - 0,15 га на объект</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Блок станция проводного вещания (из расчета 30 - 60 тыс. абонентов)</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0,05 - 0,1 га на объект</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Звуковые трансформаторные подстанции (из расчета на 10 - 12 тысяч абонентов)</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50 - 70 м2 на объект</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Технический центр кабельного телевидения</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жилой район</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0,3 - 0,5 га на объект</w:t>
            </w:r>
          </w:p>
        </w:tc>
      </w:tr>
      <w:tr w:rsidR="00540343" w:rsidRPr="00857276" w:rsidTr="00783F21">
        <w:trPr>
          <w:trHeight w:val="389"/>
        </w:trPr>
        <w:tc>
          <w:tcPr>
            <w:tcW w:w="14786" w:type="dxa"/>
            <w:gridSpan w:val="4"/>
            <w:tcBorders>
              <w:top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Объекты коммунального хозяйства по обслуживанию инженерных коммуникаций (общих коллекторов)</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Диспетчерский пункт (из расчета 1 объект на 5 км городских коллекторов)</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1-эт. 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 м</w:t>
            </w:r>
            <w:r w:rsidR="00783F21"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(0,04 - 0,05 га)</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Центральный диспетчерский пункт (из расчета 1 объект на каждые 50 км коммуникационных коллекторов)</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1 - 2 эт. 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 м</w:t>
            </w:r>
            <w:r w:rsidR="00783F21"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(0,1 - 0,2 га)</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Ремонтно-производственная база (из расчета 1 объект на каждые 100 км городских коллекторов)</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Этажность объекта по проекту</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 м</w:t>
            </w:r>
            <w:r w:rsidR="00783F21"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(1,0 га на объект)</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Диспетчерский пункт (из расчета 1 объект на 1,5 - 6 км внутриквартальных коллекторов)</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1-эт. 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м</w:t>
            </w:r>
            <w:r w:rsidR="00783F21"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(0,04 - 0,05 га)</w:t>
            </w:r>
          </w:p>
        </w:tc>
      </w:tr>
      <w:tr w:rsidR="00540343" w:rsidRPr="00857276">
        <w:tc>
          <w:tcPr>
            <w:tcW w:w="5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Производственное помещение для обслуживания внутриквартирных коллекторов (из расчета 1 объект на каждый административный округ)</w:t>
            </w:r>
          </w:p>
        </w:tc>
        <w:tc>
          <w:tcPr>
            <w:tcW w:w="36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344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500 - 700 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(0,25 - 0,3 га)</w:t>
            </w: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rPr>
      </w:pPr>
      <w:bookmarkStart w:id="549" w:name="sub_1040903"/>
      <w:r w:rsidRPr="00857276">
        <w:rPr>
          <w:rFonts w:ascii="Times New Roman" w:hAnsi="Times New Roman" w:cs="Times New Roman"/>
        </w:rPr>
        <w:t>4.9.3. Размеры земельных участков для сооружений связи устанавливаются по таблице 4.14.</w:t>
      </w:r>
    </w:p>
    <w:bookmarkEnd w:id="549"/>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550" w:name="sub_100414"/>
      <w:r w:rsidRPr="00857276">
        <w:rPr>
          <w:rStyle w:val="a3"/>
          <w:rFonts w:ascii="Times New Roman" w:hAnsi="Times New Roman" w:cs="Times New Roman"/>
          <w:b w:val="0"/>
          <w:bCs/>
          <w:color w:val="auto"/>
        </w:rPr>
        <w:t>Таблица 4.14</w:t>
      </w:r>
    </w:p>
    <w:bookmarkEnd w:id="55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Размеры земельных участков для сооружений связи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90"/>
        <w:gridCol w:w="1981"/>
      </w:tblGrid>
      <w:tr w:rsidR="00540343" w:rsidRPr="00857276">
        <w:tc>
          <w:tcPr>
            <w:tcW w:w="7590"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Сооружения связи</w:t>
            </w:r>
          </w:p>
        </w:tc>
        <w:tc>
          <w:tcPr>
            <w:tcW w:w="198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га</w:t>
            </w:r>
          </w:p>
        </w:tc>
      </w:tr>
      <w:tr w:rsidR="00540343" w:rsidRPr="00857276">
        <w:tc>
          <w:tcPr>
            <w:tcW w:w="7590"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8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9571" w:type="dxa"/>
            <w:gridSpan w:val="2"/>
            <w:tcBorders>
              <w:top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Кабельные линии</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Необслуживаемые усилительные пункты в металлических цистернах:</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 уровне грунтовых вод на глубине до 0,4 м</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0,021</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 на глубине от 0,4 до 1,3 м</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0,013</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 на глубине более 1,3 м</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0,006</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Необслуживаемые усилительные пункты в контейнерах</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0,001</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Обслуживаемые усилительные пункты и сетевые узлы выделения</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0,29</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Вспомогательные осевые узлы выделения</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1,55</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Сетевые узлы управления и коммутации с заглубленными зданиями площадью, м</w:t>
            </w:r>
            <w:r w:rsidR="0019426A"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1,98</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9000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4,10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Технические службы кабельных участков</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0,15</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Службы районов технической эксплуатации кабельных и радиорелейных магистралей</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0,37</w:t>
            </w:r>
          </w:p>
        </w:tc>
      </w:tr>
      <w:tr w:rsidR="00540343" w:rsidRPr="00857276">
        <w:tc>
          <w:tcPr>
            <w:tcW w:w="9571" w:type="dxa"/>
            <w:gridSpan w:val="2"/>
            <w:tcBorders>
              <w:top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Воздушные линии</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Основные усилительные пункты</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0,29</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Дополнительные усилительные пункты</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0,06</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Вспомогательные усилительные пункты (со служебной жилой площадью)</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r>
      <w:tr w:rsidR="00540343" w:rsidRPr="00857276">
        <w:tc>
          <w:tcPr>
            <w:tcW w:w="9571" w:type="dxa"/>
            <w:gridSpan w:val="2"/>
            <w:tcBorders>
              <w:top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Радиорелейные линии</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Узловые радиорелейные станции с мачтой или башней высотой, м:</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0,80/0,30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1,00/0,40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1,10/0,45</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1,30/0,50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1,40/0,55</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1,50/0,60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1,65/0,70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1,90/0,80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2,10/0,90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Промежуточные радиорелейные станции с мачтой или башней высотой, м:</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0,80/0,40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0,85/0,45</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1,00/0,50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1,10/0,55</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1,30/0,60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1,40/0,65</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1,50/0,70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1,65/0,80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1,90/0,90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2,10/1,00</w:t>
            </w:r>
          </w:p>
        </w:tc>
      </w:tr>
      <w:tr w:rsidR="00540343" w:rsidRPr="00857276">
        <w:tc>
          <w:tcPr>
            <w:tcW w:w="759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Аварийно-профилактические службы</w:t>
            </w:r>
          </w:p>
        </w:tc>
        <w:tc>
          <w:tcPr>
            <w:tcW w:w="198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определяются в соответствии с проектами: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высоте мачты или башни более 120 м, при уклонах рельефа местности более 0,05, а также при пересеченной местности;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540343" w:rsidRPr="00857276" w:rsidRDefault="00540343" w:rsidP="00F50961">
      <w:pPr>
        <w:rPr>
          <w:rFonts w:ascii="Times New Roman" w:hAnsi="Times New Roman" w:cs="Times New Roman"/>
        </w:rPr>
      </w:pPr>
      <w:r w:rsidRPr="00857276">
        <w:rPr>
          <w:rFonts w:ascii="Times New Roman" w:hAnsi="Times New Roman" w:cs="Times New Roman"/>
        </w:rPr>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540343" w:rsidRPr="00857276" w:rsidRDefault="00540343" w:rsidP="00F50961">
      <w:pPr>
        <w:rPr>
          <w:rFonts w:ascii="Times New Roman" w:hAnsi="Times New Roman" w:cs="Times New Roman"/>
        </w:rPr>
      </w:pPr>
      <w:bookmarkStart w:id="551" w:name="sub_1040904"/>
      <w:r w:rsidRPr="00857276">
        <w:rPr>
          <w:rFonts w:ascii="Times New Roman" w:hAnsi="Times New Roman" w:cs="Times New Roman"/>
        </w:rPr>
        <w:t>4.9.4.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540343" w:rsidRPr="00857276" w:rsidRDefault="00540343" w:rsidP="00F50961">
      <w:pPr>
        <w:rPr>
          <w:rFonts w:ascii="Times New Roman" w:hAnsi="Times New Roman" w:cs="Times New Roman"/>
        </w:rPr>
      </w:pPr>
      <w:bookmarkStart w:id="552" w:name="sub_1040905"/>
      <w:bookmarkEnd w:id="551"/>
      <w:r w:rsidRPr="00857276">
        <w:rPr>
          <w:rFonts w:ascii="Times New Roman" w:hAnsi="Times New Roman" w:cs="Times New Roman"/>
        </w:rPr>
        <w:t>4.9.5.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в зависимости от градостроительных условий.</w:t>
      </w:r>
    </w:p>
    <w:p w:rsidR="00540343" w:rsidRPr="00857276" w:rsidRDefault="00540343" w:rsidP="00F50961">
      <w:pPr>
        <w:rPr>
          <w:rFonts w:ascii="Times New Roman" w:hAnsi="Times New Roman" w:cs="Times New Roman"/>
        </w:rPr>
      </w:pPr>
      <w:bookmarkStart w:id="553" w:name="sub_1040906"/>
      <w:bookmarkEnd w:id="552"/>
      <w:r w:rsidRPr="00857276">
        <w:rPr>
          <w:rFonts w:ascii="Times New Roman" w:hAnsi="Times New Roman" w:cs="Times New Roman"/>
        </w:rPr>
        <w:t>4.9.6. Почтамты, городские и районные узлы связи, предприятия Роспечати следует размещать в зависимости от градостроительных условий.</w:t>
      </w:r>
    </w:p>
    <w:bookmarkEnd w:id="553"/>
    <w:p w:rsidR="00540343" w:rsidRPr="00857276" w:rsidRDefault="00540343" w:rsidP="00F50961">
      <w:pPr>
        <w:rPr>
          <w:rFonts w:ascii="Times New Roman" w:hAnsi="Times New Roman" w:cs="Times New Roman"/>
        </w:rPr>
      </w:pPr>
      <w:r w:rsidRPr="00857276">
        <w:rPr>
          <w:rFonts w:ascii="Times New Roman" w:hAnsi="Times New Roman" w:cs="Times New Roman"/>
        </w:rPr>
        <w:t>Городские отделения связи, укрупненные доставочные отделения связи должны размещаться в зоне жилой застройки.</w:t>
      </w:r>
    </w:p>
    <w:p w:rsidR="00540343" w:rsidRPr="00857276" w:rsidRDefault="00540343" w:rsidP="00F50961">
      <w:pPr>
        <w:rPr>
          <w:rFonts w:ascii="Times New Roman" w:hAnsi="Times New Roman" w:cs="Times New Roman"/>
        </w:rPr>
      </w:pPr>
      <w:bookmarkStart w:id="554" w:name="sub_1040907"/>
      <w:r w:rsidRPr="00857276">
        <w:rPr>
          <w:rFonts w:ascii="Times New Roman" w:hAnsi="Times New Roman" w:cs="Times New Roman"/>
        </w:rPr>
        <w:t>4.9.7. Расстояния от зданий городских почтамтов, узлов связи, агентств печати до границ земельных участков детских яслей-садов, школ, школ-интернатов, лечебно-профилактических учреждений следует принимать не менее 50 м, а до стен жилых и общественных зданий - не менее 25 м.</w:t>
      </w:r>
    </w:p>
    <w:p w:rsidR="00540343" w:rsidRPr="00857276" w:rsidRDefault="00540343" w:rsidP="00F50961">
      <w:pPr>
        <w:rPr>
          <w:rFonts w:ascii="Times New Roman" w:hAnsi="Times New Roman" w:cs="Times New Roman"/>
        </w:rPr>
      </w:pPr>
      <w:bookmarkStart w:id="555" w:name="sub_1040908"/>
      <w:bookmarkEnd w:id="554"/>
      <w:r w:rsidRPr="00857276">
        <w:rPr>
          <w:rFonts w:ascii="Times New Roman" w:hAnsi="Times New Roman" w:cs="Times New Roman"/>
        </w:rPr>
        <w:t>4.9.8.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540343" w:rsidRPr="00857276" w:rsidRDefault="00540343" w:rsidP="00F50961">
      <w:pPr>
        <w:rPr>
          <w:rFonts w:ascii="Times New Roman" w:hAnsi="Times New Roman" w:cs="Times New Roman"/>
        </w:rPr>
      </w:pPr>
      <w:bookmarkStart w:id="556" w:name="sub_1040909"/>
      <w:bookmarkEnd w:id="555"/>
      <w:r w:rsidRPr="00857276">
        <w:rPr>
          <w:rFonts w:ascii="Times New Roman" w:hAnsi="Times New Roman" w:cs="Times New Roman"/>
        </w:rPr>
        <w:t>4.9.9. Земельный участок должен быть благоустроен, озеленен и огражден. Высота ограждения принимается, м:</w:t>
      </w:r>
    </w:p>
    <w:bookmarkEnd w:id="556"/>
    <w:p w:rsidR="00540343" w:rsidRPr="00857276" w:rsidRDefault="00540343" w:rsidP="00F50961">
      <w:pPr>
        <w:rPr>
          <w:rFonts w:ascii="Times New Roman" w:hAnsi="Times New Roman" w:cs="Times New Roman"/>
        </w:rPr>
      </w:pPr>
      <w:r w:rsidRPr="00857276">
        <w:rPr>
          <w:rFonts w:ascii="Times New Roman" w:hAnsi="Times New Roman" w:cs="Times New Roman"/>
        </w:rPr>
        <w:t>- 1,2 - для хозяйственных дворов междугородных телефонных станций, телеграфных узлов и станций городских телефонных станций;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 железнодорожных почтамтов, отделений перевозки почты, почтамтах, районных узлов связи, предприятий Роспечати.</w:t>
      </w:r>
    </w:p>
    <w:p w:rsidR="00540343" w:rsidRPr="00857276" w:rsidRDefault="00540343" w:rsidP="00F50961">
      <w:pPr>
        <w:rPr>
          <w:rFonts w:ascii="Times New Roman" w:hAnsi="Times New Roman" w:cs="Times New Roman"/>
        </w:rPr>
      </w:pPr>
      <w:bookmarkStart w:id="557" w:name="sub_1040910"/>
      <w:r w:rsidRPr="00857276">
        <w:rPr>
          <w:rFonts w:ascii="Times New Roman" w:hAnsi="Times New Roman" w:cs="Times New Roman"/>
        </w:rPr>
        <w:t>4.9.10. Санитарно-защитные зоны для зданий предприятий связи не предусматриваются кроме зданий, оговоренных в п. 3.4.8.5.</w:t>
      </w:r>
    </w:p>
    <w:p w:rsidR="00540343" w:rsidRPr="00857276" w:rsidRDefault="00540343" w:rsidP="00F50961">
      <w:pPr>
        <w:rPr>
          <w:rFonts w:ascii="Times New Roman" w:hAnsi="Times New Roman" w:cs="Times New Roman"/>
        </w:rPr>
      </w:pPr>
      <w:bookmarkStart w:id="558" w:name="sub_1040911"/>
      <w:bookmarkEnd w:id="557"/>
      <w:r w:rsidRPr="00857276">
        <w:rPr>
          <w:rFonts w:ascii="Times New Roman" w:hAnsi="Times New Roman" w:cs="Times New Roman"/>
        </w:rPr>
        <w:t>4.9.11. Выбор, отвод и использование земель для линий связи осуществляется в соответствии с требованиями СН 461-74.</w:t>
      </w:r>
    </w:p>
    <w:p w:rsidR="00540343" w:rsidRPr="00857276" w:rsidRDefault="00540343" w:rsidP="00F50961">
      <w:pPr>
        <w:rPr>
          <w:rFonts w:ascii="Times New Roman" w:hAnsi="Times New Roman" w:cs="Times New Roman"/>
        </w:rPr>
      </w:pPr>
      <w:bookmarkStart w:id="559" w:name="sub_1040912"/>
      <w:bookmarkEnd w:id="558"/>
      <w:r w:rsidRPr="00857276">
        <w:rPr>
          <w:rFonts w:ascii="Times New Roman" w:hAnsi="Times New Roman" w:cs="Times New Roman"/>
        </w:rPr>
        <w:t>4.9.12. Проектирование линейно-кабельных сооружений должно осуществляться с учетом перспективного развития первичных сетей связи.</w:t>
      </w:r>
    </w:p>
    <w:bookmarkEnd w:id="559"/>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Размещение трасс (площадок) для линий связи (кабельных, воздушных и др.) следует осуществлять в соответствии с </w:t>
      </w:r>
      <w:hyperlink r:id="rId37" w:history="1">
        <w:r w:rsidRPr="00857276">
          <w:rPr>
            <w:rStyle w:val="a4"/>
            <w:rFonts w:ascii="Times New Roman" w:hAnsi="Times New Roman"/>
            <w:b w:val="0"/>
            <w:color w:val="auto"/>
          </w:rPr>
          <w:t>Земельным кодексом</w:t>
        </w:r>
      </w:hyperlink>
      <w:r w:rsidRPr="00857276">
        <w:rPr>
          <w:rFonts w:ascii="Times New Roman" w:hAnsi="Times New Roman" w:cs="Times New Roman"/>
        </w:rPr>
        <w:t xml:space="preserve"> Российской Федерации на землях связи:</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городском округе - преимущественно на пешеходной части улиц (под тротуарами) и в полосе между красной линией и линией застройки.</w:t>
      </w:r>
    </w:p>
    <w:p w:rsidR="00540343" w:rsidRPr="00857276" w:rsidRDefault="00540343" w:rsidP="00F50961">
      <w:pPr>
        <w:rPr>
          <w:rFonts w:ascii="Times New Roman" w:hAnsi="Times New Roman" w:cs="Times New Roman"/>
        </w:rPr>
      </w:pPr>
      <w:bookmarkStart w:id="560" w:name="sub_1040913"/>
      <w:r w:rsidRPr="00857276">
        <w:rPr>
          <w:rFonts w:ascii="Times New Roman" w:hAnsi="Times New Roman" w:cs="Times New Roman"/>
        </w:rPr>
        <w:t>4.9.13. Полосы земель для кабельных линий связи размещаются вдоль автомобильных дорог при выполнении следующих требований:</w:t>
      </w:r>
    </w:p>
    <w:bookmarkEnd w:id="560"/>
    <w:p w:rsidR="00540343" w:rsidRPr="00857276" w:rsidRDefault="00540343" w:rsidP="00F50961">
      <w:pPr>
        <w:rPr>
          <w:rFonts w:ascii="Times New Roman" w:hAnsi="Times New Roman" w:cs="Times New Roman"/>
        </w:rPr>
      </w:pPr>
      <w:r w:rsidRPr="00857276">
        <w:rPr>
          <w:rFonts w:ascii="Times New Roman" w:hAnsi="Times New Roman" w:cs="Times New Roman"/>
        </w:rP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соблюдение допустимых расстояний приближения полосы земель связи к границе полосы отвода автомобильных дорог.</w:t>
      </w:r>
    </w:p>
    <w:p w:rsidR="00540343" w:rsidRPr="00857276" w:rsidRDefault="00540343" w:rsidP="00F50961">
      <w:pPr>
        <w:rPr>
          <w:rFonts w:ascii="Times New Roman" w:hAnsi="Times New Roman" w:cs="Times New Roman"/>
        </w:rPr>
      </w:pPr>
      <w:r w:rsidRPr="00857276">
        <w:rPr>
          <w:rFonts w:ascii="Times New Roman" w:hAnsi="Times New Roman" w:cs="Times New Roman"/>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540343" w:rsidRPr="00857276" w:rsidRDefault="00540343" w:rsidP="00F50961">
      <w:pPr>
        <w:rPr>
          <w:rFonts w:ascii="Times New Roman" w:hAnsi="Times New Roman" w:cs="Times New Roman"/>
        </w:rPr>
      </w:pPr>
      <w:r w:rsidRPr="00857276">
        <w:rPr>
          <w:rFonts w:ascii="Times New Roman" w:hAnsi="Times New Roman" w:cs="Times New Roman"/>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540343" w:rsidRPr="00857276" w:rsidRDefault="00540343" w:rsidP="00F50961">
      <w:pPr>
        <w:rPr>
          <w:rFonts w:ascii="Times New Roman" w:hAnsi="Times New Roman" w:cs="Times New Roman"/>
        </w:rPr>
      </w:pPr>
      <w:bookmarkStart w:id="561" w:name="sub_1040914"/>
      <w:r w:rsidRPr="00857276">
        <w:rPr>
          <w:rFonts w:ascii="Times New Roman" w:hAnsi="Times New Roman" w:cs="Times New Roman"/>
        </w:rPr>
        <w:t>4.9.14. Размещение кабельной линии в полосе отвода автомобильных дорог допускается в особо неблагоприятных условиях местности в придорожной зоне -</w:t>
      </w:r>
      <w:r w:rsidR="009E344B" w:rsidRPr="00857276">
        <w:rPr>
          <w:rFonts w:ascii="Times New Roman" w:hAnsi="Times New Roman" w:cs="Times New Roman"/>
        </w:rPr>
        <w:t xml:space="preserve"> </w:t>
      </w:r>
      <w:r w:rsidRPr="00857276">
        <w:rPr>
          <w:rFonts w:ascii="Times New Roman" w:hAnsi="Times New Roman" w:cs="Times New Roman"/>
        </w:rPr>
        <w:t>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bookmarkEnd w:id="561"/>
    <w:p w:rsidR="00540343" w:rsidRPr="00857276" w:rsidRDefault="00540343" w:rsidP="00F50961">
      <w:pPr>
        <w:rPr>
          <w:rFonts w:ascii="Times New Roman" w:hAnsi="Times New Roman" w:cs="Times New Roman"/>
        </w:rPr>
      </w:pPr>
      <w:r w:rsidRPr="00857276">
        <w:rPr>
          <w:rFonts w:ascii="Times New Roman" w:hAnsi="Times New Roman" w:cs="Times New Roman"/>
        </w:rPr>
        <w:t>В исключительных случаях допускается размещение кабельной линии по обочине автомобильной дороги.</w:t>
      </w:r>
    </w:p>
    <w:p w:rsidR="00540343" w:rsidRPr="00857276" w:rsidRDefault="00540343" w:rsidP="00F50961">
      <w:pPr>
        <w:rPr>
          <w:rFonts w:ascii="Times New Roman" w:hAnsi="Times New Roman" w:cs="Times New Roman"/>
        </w:rPr>
      </w:pPr>
      <w:bookmarkStart w:id="562" w:name="sub_1040915"/>
      <w:r w:rsidRPr="00857276">
        <w:rPr>
          <w:rFonts w:ascii="Times New Roman" w:hAnsi="Times New Roman" w:cs="Times New Roman"/>
        </w:rPr>
        <w:t>4.9.15.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bookmarkEnd w:id="562"/>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rsidR="00540343" w:rsidRPr="00857276" w:rsidRDefault="00540343" w:rsidP="00F50961">
      <w:pPr>
        <w:rPr>
          <w:rFonts w:ascii="Times New Roman" w:hAnsi="Times New Roman" w:cs="Times New Roman"/>
        </w:rPr>
      </w:pPr>
      <w:bookmarkStart w:id="563" w:name="sub_1040916"/>
      <w:r w:rsidRPr="00857276">
        <w:rPr>
          <w:rFonts w:ascii="Times New Roman" w:hAnsi="Times New Roman" w:cs="Times New Roman"/>
        </w:rPr>
        <w:t>4.9.16. При отсутствии дорог трассы кабельных линий связи следует, по возможности, размещать на землях несельскохозяйственного назначения или непригодные для сельского хозяйства либо сельскохозяйственные угодья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540343" w:rsidRPr="00857276" w:rsidRDefault="00540343" w:rsidP="00F50961">
      <w:pPr>
        <w:rPr>
          <w:rFonts w:ascii="Times New Roman" w:hAnsi="Times New Roman" w:cs="Times New Roman"/>
        </w:rPr>
      </w:pPr>
      <w:bookmarkStart w:id="564" w:name="sub_1040917"/>
      <w:bookmarkEnd w:id="563"/>
      <w:r w:rsidRPr="00857276">
        <w:rPr>
          <w:rFonts w:ascii="Times New Roman" w:hAnsi="Times New Roman" w:cs="Times New Roman"/>
        </w:rPr>
        <w:t>4.9.17.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540343" w:rsidRPr="00857276" w:rsidRDefault="00540343" w:rsidP="00F50961">
      <w:pPr>
        <w:rPr>
          <w:rFonts w:ascii="Times New Roman" w:hAnsi="Times New Roman" w:cs="Times New Roman"/>
        </w:rPr>
      </w:pPr>
      <w:bookmarkStart w:id="565" w:name="sub_1040918"/>
      <w:bookmarkEnd w:id="564"/>
      <w:r w:rsidRPr="00857276">
        <w:rPr>
          <w:rFonts w:ascii="Times New Roman" w:hAnsi="Times New Roman" w:cs="Times New Roman"/>
        </w:rPr>
        <w:t>4.9.18. В городском округе должно предусматриваться устройство кабельной канализации:</w:t>
      </w:r>
    </w:p>
    <w:bookmarkEnd w:id="565"/>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территориях с законченной горизонтальной и вертикальной планировкой для прокладки кабелей связи и проводного вещания;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расширении телефонных сетей при невозможности прокладки кабелей в существующей кабельной канализации.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городском округе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540343" w:rsidRPr="00857276" w:rsidRDefault="00540343" w:rsidP="00F50961">
      <w:pPr>
        <w:rPr>
          <w:rFonts w:ascii="Times New Roman" w:hAnsi="Times New Roman" w:cs="Times New Roman"/>
        </w:rPr>
      </w:pPr>
      <w:bookmarkStart w:id="566" w:name="sub_1040919"/>
      <w:r w:rsidRPr="00857276">
        <w:rPr>
          <w:rFonts w:ascii="Times New Roman" w:hAnsi="Times New Roman" w:cs="Times New Roman"/>
        </w:rPr>
        <w:t>4.9.19. Смотровые устройства (колодцы) кабельной канализации должны устанавливаться:</w:t>
      </w:r>
    </w:p>
    <w:bookmarkEnd w:id="566"/>
    <w:p w:rsidR="00540343" w:rsidRPr="00857276" w:rsidRDefault="00540343" w:rsidP="00F50961">
      <w:pPr>
        <w:rPr>
          <w:rFonts w:ascii="Times New Roman" w:hAnsi="Times New Roman" w:cs="Times New Roman"/>
        </w:rPr>
      </w:pPr>
      <w:r w:rsidRPr="00857276">
        <w:rPr>
          <w:rFonts w:ascii="Times New Roman" w:hAnsi="Times New Roman" w:cs="Times New Roman"/>
        </w:rPr>
        <w:t>- проходные - на прямолинейных участках трасс, в местах поворота трассы не более чем на 15°, а также при изменении глубины заложения трубопровода;</w:t>
      </w:r>
    </w:p>
    <w:p w:rsidR="00540343" w:rsidRPr="00857276" w:rsidRDefault="00540343" w:rsidP="00F50961">
      <w:pPr>
        <w:rPr>
          <w:rFonts w:ascii="Times New Roman" w:hAnsi="Times New Roman" w:cs="Times New Roman"/>
        </w:rPr>
      </w:pPr>
      <w:r w:rsidRPr="00857276">
        <w:rPr>
          <w:rFonts w:ascii="Times New Roman" w:hAnsi="Times New Roman" w:cs="Times New Roman"/>
        </w:rPr>
        <w:t>- угловые - в местах поворота трассы более чем на 15°;</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разветвительные - в местах разветвления трассы на два (три) направления;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станционные - в местах ввода кабелей в здания телефонных станций. Расстояние между колодцами кабельной канализации не должно превышать 150 м, а при прокладке кабелей с количеством пар 1400 и выше - 120 м.</w:t>
      </w:r>
    </w:p>
    <w:p w:rsidR="00540343" w:rsidRPr="00857276" w:rsidRDefault="00540343" w:rsidP="00F50961">
      <w:pPr>
        <w:rPr>
          <w:rFonts w:ascii="Times New Roman" w:hAnsi="Times New Roman" w:cs="Times New Roman"/>
        </w:rPr>
      </w:pPr>
      <w:bookmarkStart w:id="567" w:name="sub_1040920"/>
      <w:r w:rsidRPr="00857276">
        <w:rPr>
          <w:rFonts w:ascii="Times New Roman" w:hAnsi="Times New Roman" w:cs="Times New Roman"/>
        </w:rPr>
        <w:t>4.9.20.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bookmarkEnd w:id="567"/>
    <w:p w:rsidR="00540343" w:rsidRPr="00857276" w:rsidRDefault="00540343" w:rsidP="00F50961">
      <w:pPr>
        <w:rPr>
          <w:rFonts w:ascii="Times New Roman" w:hAnsi="Times New Roman" w:cs="Times New Roman"/>
        </w:rPr>
      </w:pPr>
      <w:r w:rsidRPr="00857276">
        <w:rPr>
          <w:rFonts w:ascii="Times New Roman" w:hAnsi="Times New Roman" w:cs="Times New Roman"/>
        </w:rPr>
        <w:t>Подвеску кабелей городских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540343" w:rsidRPr="00857276" w:rsidRDefault="00540343" w:rsidP="00F50961">
      <w:pPr>
        <w:rPr>
          <w:rFonts w:ascii="Times New Roman" w:hAnsi="Times New Roman" w:cs="Times New Roman"/>
        </w:rPr>
      </w:pPr>
      <w:bookmarkStart w:id="568" w:name="sub_1040921"/>
      <w:r w:rsidRPr="00857276">
        <w:rPr>
          <w:rFonts w:ascii="Times New Roman" w:hAnsi="Times New Roman" w:cs="Times New Roman"/>
        </w:rPr>
        <w:t>4.9.21. Размещение воздушных линий связи в пределах придорожных полос возможно при соблюдении требований:</w:t>
      </w:r>
    </w:p>
    <w:bookmarkEnd w:id="568"/>
    <w:p w:rsidR="00540343" w:rsidRPr="00857276" w:rsidRDefault="00540343" w:rsidP="00F50961">
      <w:pPr>
        <w:rPr>
          <w:rFonts w:ascii="Times New Roman" w:hAnsi="Times New Roman" w:cs="Times New Roman"/>
        </w:rPr>
      </w:pPr>
      <w:r w:rsidRPr="00857276">
        <w:rPr>
          <w:rFonts w:ascii="Times New Roman" w:hAnsi="Times New Roman" w:cs="Times New Roman"/>
        </w:rPr>
        <w:t>- для подъезда к республиканскому центру, для участков федеральных автомобильных дорог, построенных в обход городского округа,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автомобильных дорог с I по IV категории, а также в границах городского округа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540343" w:rsidRPr="00857276" w:rsidRDefault="00540343" w:rsidP="00F50961">
      <w:pPr>
        <w:rPr>
          <w:rFonts w:ascii="Times New Roman" w:hAnsi="Times New Roman" w:cs="Times New Roman"/>
        </w:rPr>
      </w:pPr>
      <w:bookmarkStart w:id="569" w:name="sub_1040922"/>
      <w:r w:rsidRPr="00857276">
        <w:rPr>
          <w:rFonts w:ascii="Times New Roman" w:hAnsi="Times New Roman" w:cs="Times New Roman"/>
        </w:rPr>
        <w:t>4.9.22. Кабельные переходы через водные преграды, в зависимости от назначения линий и местных условий, могут выполняться:</w:t>
      </w:r>
    </w:p>
    <w:bookmarkEnd w:id="569"/>
    <w:p w:rsidR="00540343" w:rsidRPr="00857276" w:rsidRDefault="00540343" w:rsidP="00F50961">
      <w:pPr>
        <w:rPr>
          <w:rFonts w:ascii="Times New Roman" w:hAnsi="Times New Roman" w:cs="Times New Roman"/>
        </w:rPr>
      </w:pPr>
      <w:r w:rsidRPr="00857276">
        <w:rPr>
          <w:rFonts w:ascii="Times New Roman" w:hAnsi="Times New Roman" w:cs="Times New Roman"/>
        </w:rPr>
        <w:t>- кабелями, прокладываемыми под водой;</w:t>
      </w:r>
    </w:p>
    <w:p w:rsidR="00540343" w:rsidRPr="00857276" w:rsidRDefault="00540343" w:rsidP="00F50961">
      <w:pPr>
        <w:rPr>
          <w:rFonts w:ascii="Times New Roman" w:hAnsi="Times New Roman" w:cs="Times New Roman"/>
        </w:rPr>
      </w:pPr>
      <w:r w:rsidRPr="00857276">
        <w:rPr>
          <w:rFonts w:ascii="Times New Roman" w:hAnsi="Times New Roman" w:cs="Times New Roman"/>
        </w:rPr>
        <w:t>- кабелями, прокладываемыми по мостам;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подвесными кабелями на опорах.</w:t>
      </w:r>
    </w:p>
    <w:p w:rsidR="00540343" w:rsidRPr="00857276" w:rsidRDefault="00540343" w:rsidP="00F50961">
      <w:pPr>
        <w:rPr>
          <w:rFonts w:ascii="Times New Roman" w:hAnsi="Times New Roman" w:cs="Times New Roman"/>
        </w:rPr>
      </w:pPr>
      <w:r w:rsidRPr="00857276">
        <w:rPr>
          <w:rFonts w:ascii="Times New Roman" w:hAnsi="Times New Roman" w:cs="Times New Roman"/>
        </w:rPr>
        <w:t>Кабельные переходы через водные преграды размещаются в соответствии с требованиями к проектированию линейно-кабельных сооружений.</w:t>
      </w:r>
    </w:p>
    <w:p w:rsidR="00540343" w:rsidRPr="00857276" w:rsidRDefault="00540343" w:rsidP="00F50961">
      <w:pPr>
        <w:rPr>
          <w:rFonts w:ascii="Times New Roman" w:hAnsi="Times New Roman" w:cs="Times New Roman"/>
        </w:rPr>
      </w:pPr>
      <w:bookmarkStart w:id="570" w:name="sub_1040923"/>
      <w:r w:rsidRPr="00857276">
        <w:rPr>
          <w:rFonts w:ascii="Times New Roman" w:hAnsi="Times New Roman" w:cs="Times New Roman"/>
        </w:rPr>
        <w:t xml:space="preserve">4.9.23.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571" w:name="sub_1040924"/>
      <w:bookmarkEnd w:id="570"/>
      <w:r w:rsidRPr="00857276">
        <w:rPr>
          <w:rFonts w:ascii="Times New Roman" w:hAnsi="Times New Roman" w:cs="Times New Roman"/>
        </w:rPr>
        <w:t>4.9.24.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571"/>
    <w:p w:rsidR="00540343" w:rsidRPr="00857276" w:rsidRDefault="00540343" w:rsidP="00F50961">
      <w:pPr>
        <w:rPr>
          <w:rFonts w:ascii="Times New Roman" w:hAnsi="Times New Roman" w:cs="Times New Roman"/>
        </w:rPr>
      </w:pPr>
      <w:r w:rsidRPr="00857276">
        <w:rPr>
          <w:rFonts w:ascii="Times New Roman" w:hAnsi="Times New Roman" w:cs="Times New Roman"/>
        </w:rPr>
        <w:t>-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эффективной излучаемой мощности от 1000 до 5000 Вт - должна быть обеспечены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540343" w:rsidRPr="00857276" w:rsidRDefault="00540343" w:rsidP="00F50961">
      <w:pPr>
        <w:rPr>
          <w:rFonts w:ascii="Times New Roman" w:hAnsi="Times New Roman" w:cs="Times New Roman"/>
        </w:rPr>
      </w:pPr>
      <w:r w:rsidRPr="00857276">
        <w:rPr>
          <w:rFonts w:ascii="Times New Roman" w:hAnsi="Times New Roman" w:cs="Times New Roman"/>
        </w:rPr>
        <w:t>Рекомендуется размещение антенн на отдельно стоящих опорах и мачтах.</w:t>
      </w:r>
    </w:p>
    <w:p w:rsidR="00540343" w:rsidRPr="00857276" w:rsidRDefault="00540343" w:rsidP="00F50961">
      <w:pPr>
        <w:rPr>
          <w:rFonts w:ascii="Times New Roman" w:hAnsi="Times New Roman" w:cs="Times New Roman"/>
        </w:rPr>
      </w:pPr>
      <w:bookmarkStart w:id="572" w:name="sub_1040925"/>
      <w:r w:rsidRPr="00857276">
        <w:rPr>
          <w:rFonts w:ascii="Times New Roman" w:hAnsi="Times New Roman" w:cs="Times New Roman"/>
        </w:rPr>
        <w:t xml:space="preserve">4.9.25. Уровни электромагнитных излучений не должны превышать предельно-допустимые уровни (далее - ПДУ) согласно </w:t>
      </w:r>
      <w:hyperlink r:id="rId38" w:history="1">
        <w:r w:rsidRPr="00857276">
          <w:rPr>
            <w:rStyle w:val="a4"/>
            <w:rFonts w:ascii="Times New Roman" w:hAnsi="Times New Roman"/>
            <w:b w:val="0"/>
            <w:color w:val="auto"/>
          </w:rPr>
          <w:t>приложению 1</w:t>
        </w:r>
      </w:hyperlink>
      <w:r w:rsidRPr="00857276">
        <w:rPr>
          <w:rFonts w:ascii="Times New Roman" w:hAnsi="Times New Roman" w:cs="Times New Roman"/>
        </w:rPr>
        <w:t xml:space="preserve"> СанПиН 2.1.8/2.2.4.1383-03.</w:t>
      </w:r>
    </w:p>
    <w:bookmarkEnd w:id="572"/>
    <w:p w:rsidR="00540343" w:rsidRPr="00857276" w:rsidRDefault="00540343" w:rsidP="00F50961">
      <w:pPr>
        <w:rPr>
          <w:rFonts w:ascii="Times New Roman" w:hAnsi="Times New Roman" w:cs="Times New Roman"/>
        </w:rPr>
      </w:pPr>
      <w:r w:rsidRPr="00857276">
        <w:rPr>
          <w:rFonts w:ascii="Times New Roman" w:hAnsi="Times New Roman" w:cs="Times New Roman"/>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Границы санитарно-защитных зон определяются на высоте 2 м от поверхности земли по ПДУ.</w:t>
      </w:r>
    </w:p>
    <w:p w:rsidR="00540343" w:rsidRPr="00857276" w:rsidRDefault="00540343" w:rsidP="00F50961">
      <w:pPr>
        <w:rPr>
          <w:rFonts w:ascii="Times New Roman" w:hAnsi="Times New Roman" w:cs="Times New Roman"/>
        </w:rPr>
      </w:pPr>
      <w:r w:rsidRPr="00857276">
        <w:rPr>
          <w:rFonts w:ascii="Times New Roman" w:hAnsi="Times New Roman" w:cs="Times New Roman"/>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540343" w:rsidRPr="00857276" w:rsidRDefault="00540343" w:rsidP="00F50961">
      <w:pPr>
        <w:rPr>
          <w:rFonts w:ascii="Times New Roman" w:hAnsi="Times New Roman" w:cs="Times New Roman"/>
        </w:rPr>
      </w:pPr>
      <w:bookmarkStart w:id="573" w:name="sub_1040926"/>
      <w:r w:rsidRPr="00857276">
        <w:rPr>
          <w:rFonts w:ascii="Times New Roman" w:hAnsi="Times New Roman" w:cs="Times New Roman"/>
        </w:rPr>
        <w:t>4.9.26.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Диспетчерские пункты, как правило, следует размещать в центре обслуживаемой территории.</w:t>
      </w:r>
    </w:p>
    <w:bookmarkEnd w:id="573"/>
    <w:p w:rsidR="00540343" w:rsidRPr="00857276" w:rsidRDefault="00540343" w:rsidP="00F50961">
      <w:pPr>
        <w:rPr>
          <w:rFonts w:ascii="Times New Roman" w:hAnsi="Times New Roman" w:cs="Times New Roman"/>
        </w:rPr>
      </w:pPr>
      <w:r w:rsidRPr="00857276">
        <w:rPr>
          <w:rFonts w:ascii="Times New Roman" w:hAnsi="Times New Roman" w:cs="Times New Roman"/>
        </w:rPr>
        <w:t>Диспетчерские пункты размещаются в зданиях эксплуатационных служб или в обслуживаемых зданиях.</w:t>
      </w:r>
    </w:p>
    <w:p w:rsidR="00540343" w:rsidRPr="00857276" w:rsidRDefault="00540343" w:rsidP="00F50961">
      <w:pPr>
        <w:rPr>
          <w:rFonts w:ascii="Times New Roman" w:hAnsi="Times New Roman" w:cs="Times New Roman"/>
        </w:rPr>
      </w:pPr>
      <w:bookmarkStart w:id="574" w:name="sub_1040927"/>
      <w:r w:rsidRPr="00857276">
        <w:rPr>
          <w:rFonts w:ascii="Times New Roman" w:hAnsi="Times New Roman" w:cs="Times New Roman"/>
        </w:rPr>
        <w:t>4.9.27. Установки пожаротушения и сигнализации проектируются в соответствии с требованиями НПБ 88-2001*.</w:t>
      </w:r>
    </w:p>
    <w:p w:rsidR="00540343" w:rsidRPr="00857276" w:rsidRDefault="00540343" w:rsidP="00F50961">
      <w:pPr>
        <w:rPr>
          <w:rFonts w:ascii="Times New Roman" w:hAnsi="Times New Roman" w:cs="Times New Roman"/>
        </w:rPr>
      </w:pPr>
      <w:bookmarkStart w:id="575" w:name="sub_1040928"/>
      <w:bookmarkEnd w:id="574"/>
      <w:r w:rsidRPr="00857276">
        <w:rPr>
          <w:rFonts w:ascii="Times New Roman" w:hAnsi="Times New Roman" w:cs="Times New Roman"/>
        </w:rPr>
        <w:t>4.9.28.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4.15.</w:t>
      </w:r>
    </w:p>
    <w:bookmarkEnd w:id="575"/>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576" w:name="sub_100415"/>
      <w:r w:rsidRPr="00857276">
        <w:rPr>
          <w:rStyle w:val="a3"/>
          <w:rFonts w:ascii="Times New Roman" w:hAnsi="Times New Roman" w:cs="Times New Roman"/>
          <w:b w:val="0"/>
          <w:bCs/>
          <w:color w:val="auto"/>
        </w:rPr>
        <w:t>Таблица 4.15</w:t>
      </w:r>
    </w:p>
    <w:bookmarkEnd w:id="57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Виды использование земельных участков занятых объектами и линиями связи, а также общими коллекторами для подземных коммуникаций на территории жилого района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96"/>
        <w:gridCol w:w="3752"/>
        <w:gridCol w:w="2823"/>
      </w:tblGrid>
      <w:tr w:rsidR="00540343" w:rsidRPr="00857276">
        <w:tc>
          <w:tcPr>
            <w:tcW w:w="299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 объектов</w:t>
            </w:r>
          </w:p>
        </w:tc>
        <w:tc>
          <w:tcPr>
            <w:tcW w:w="37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Основные параметры зоны</w:t>
            </w:r>
          </w:p>
        </w:tc>
        <w:tc>
          <w:tcPr>
            <w:tcW w:w="28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Вид использования</w:t>
            </w:r>
          </w:p>
        </w:tc>
      </w:tr>
      <w:tr w:rsidR="00540343" w:rsidRPr="00857276">
        <w:tc>
          <w:tcPr>
            <w:tcW w:w="29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Общие коллекторы для подземных коммуникаций</w:t>
            </w:r>
          </w:p>
        </w:tc>
        <w:tc>
          <w:tcPr>
            <w:tcW w:w="37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Охранная зона городского коллектора, по 5 м в каждую сторону от края коллектора.</w:t>
            </w:r>
          </w:p>
        </w:tc>
        <w:tc>
          <w:tcPr>
            <w:tcW w:w="282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Озеленение, проезды, площадки</w:t>
            </w:r>
          </w:p>
        </w:tc>
      </w:tr>
      <w:tr w:rsidR="00540343" w:rsidRPr="00857276">
        <w:tc>
          <w:tcPr>
            <w:tcW w:w="29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7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Охранная зона оголовка вен</w:t>
            </w:r>
            <w:r w:rsidR="00B93096" w:rsidRPr="00857276">
              <w:rPr>
                <w:rFonts w:ascii="Times New Roman" w:eastAsiaTheme="minorEastAsia" w:hAnsi="Times New Roman" w:cs="Times New Roman"/>
              </w:rPr>
              <w:t xml:space="preserve">тиляционных </w:t>
            </w:r>
            <w:r w:rsidRPr="00857276">
              <w:rPr>
                <w:rFonts w:ascii="Times New Roman" w:eastAsiaTheme="minorEastAsia" w:hAnsi="Times New Roman" w:cs="Times New Roman"/>
              </w:rPr>
              <w:t>шах</w:t>
            </w:r>
            <w:r w:rsidR="00B93096" w:rsidRPr="00857276">
              <w:rPr>
                <w:rFonts w:ascii="Times New Roman" w:eastAsiaTheme="minorEastAsia" w:hAnsi="Times New Roman" w:cs="Times New Roman"/>
              </w:rPr>
              <w:t>т</w:t>
            </w:r>
            <w:r w:rsidRPr="00857276">
              <w:rPr>
                <w:rFonts w:ascii="Times New Roman" w:eastAsiaTheme="minorEastAsia" w:hAnsi="Times New Roman" w:cs="Times New Roman"/>
              </w:rPr>
              <w:t xml:space="preserve"> коллектора в радиусе 15 м</w:t>
            </w:r>
          </w:p>
        </w:tc>
        <w:tc>
          <w:tcPr>
            <w:tcW w:w="282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9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Радиорелейные линии связи</w:t>
            </w:r>
          </w:p>
        </w:tc>
        <w:tc>
          <w:tcPr>
            <w:tcW w:w="37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Охранная зона 50 м в обе стороны луча</w:t>
            </w:r>
          </w:p>
        </w:tc>
        <w:tc>
          <w:tcPr>
            <w:tcW w:w="282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Мертвая зона</w:t>
            </w:r>
          </w:p>
        </w:tc>
      </w:tr>
      <w:tr w:rsidR="00540343" w:rsidRPr="00857276">
        <w:tc>
          <w:tcPr>
            <w:tcW w:w="29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Объекты телевидения</w:t>
            </w:r>
          </w:p>
        </w:tc>
        <w:tc>
          <w:tcPr>
            <w:tcW w:w="37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Охранная зона d = 500 м</w:t>
            </w:r>
          </w:p>
        </w:tc>
        <w:tc>
          <w:tcPr>
            <w:tcW w:w="282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Озеленение</w:t>
            </w:r>
          </w:p>
        </w:tc>
      </w:tr>
      <w:tr w:rsidR="00540343" w:rsidRPr="00857276">
        <w:tc>
          <w:tcPr>
            <w:tcW w:w="29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Автоматические телефонные станции</w:t>
            </w:r>
          </w:p>
        </w:tc>
        <w:tc>
          <w:tcPr>
            <w:tcW w:w="375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Расстояние от АТС до жилых зданий - 30 м</w:t>
            </w:r>
          </w:p>
        </w:tc>
        <w:tc>
          <w:tcPr>
            <w:tcW w:w="282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Проезды, площадки, озеленение</w:t>
            </w:r>
          </w:p>
        </w:tc>
      </w:tr>
    </w:tbl>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577" w:name="sub_1005"/>
      <w:r w:rsidRPr="00857276">
        <w:rPr>
          <w:rFonts w:ascii="Times New Roman" w:hAnsi="Times New Roman" w:cs="Times New Roman"/>
          <w:b w:val="0"/>
          <w:color w:val="auto"/>
        </w:rPr>
        <w:t>Раздел V.</w:t>
      </w:r>
      <w:r w:rsidR="00A71003">
        <w:rPr>
          <w:rFonts w:ascii="Times New Roman" w:hAnsi="Times New Roman" w:cs="Times New Roman"/>
          <w:b w:val="0"/>
          <w:color w:val="auto"/>
        </w:rPr>
        <w:t xml:space="preserve">  </w:t>
      </w:r>
      <w:r w:rsidRPr="00857276">
        <w:rPr>
          <w:rFonts w:ascii="Times New Roman" w:hAnsi="Times New Roman" w:cs="Times New Roman"/>
          <w:b w:val="0"/>
          <w:color w:val="auto"/>
        </w:rPr>
        <w:t>Зоны транспортной инфраструктуры</w:t>
      </w:r>
    </w:p>
    <w:bookmarkEnd w:id="57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578" w:name="sub_10501"/>
      <w:r w:rsidRPr="00857276">
        <w:rPr>
          <w:rFonts w:ascii="Times New Roman" w:hAnsi="Times New Roman" w:cs="Times New Roman"/>
          <w:b w:val="0"/>
          <w:color w:val="auto"/>
        </w:rPr>
        <w:t>Глава 5.1. Общие требования</w:t>
      </w:r>
    </w:p>
    <w:bookmarkEnd w:id="57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579" w:name="sub_1050101"/>
      <w:r w:rsidRPr="00857276">
        <w:rPr>
          <w:rFonts w:ascii="Times New Roman" w:hAnsi="Times New Roman" w:cs="Times New Roman"/>
        </w:rPr>
        <w:t>5.1.1. Сооружения и коммуникации транспортной инфраструктуры могут располагаться в составе всех территориальных зон.</w:t>
      </w:r>
    </w:p>
    <w:bookmarkEnd w:id="579"/>
    <w:p w:rsidR="00540343" w:rsidRPr="00857276" w:rsidRDefault="00540343" w:rsidP="00F50961">
      <w:pPr>
        <w:rPr>
          <w:rFonts w:ascii="Times New Roman" w:hAnsi="Times New Roman" w:cs="Times New Roman"/>
        </w:rPr>
      </w:pPr>
      <w:r w:rsidRPr="00857276">
        <w:rPr>
          <w:rFonts w:ascii="Times New Roman" w:hAnsi="Times New Roman" w:cs="Times New Roman"/>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540343" w:rsidRPr="00857276" w:rsidRDefault="00540343" w:rsidP="00F50961">
      <w:pPr>
        <w:rPr>
          <w:rFonts w:ascii="Times New Roman" w:hAnsi="Times New Roman" w:cs="Times New Roman"/>
        </w:rPr>
      </w:pPr>
      <w:bookmarkStart w:id="580" w:name="sub_1050102"/>
      <w:r w:rsidRPr="00857276">
        <w:rPr>
          <w:rFonts w:ascii="Times New Roman" w:hAnsi="Times New Roman" w:cs="Times New Roman"/>
        </w:rPr>
        <w:t>5.1.2. В соответствии с Генеральным планом следует предусматривать единую систему транспорта и улично-дорожной сети в увязке с планировочной структурой городского округа и прилегающей к нему территории, обеспечивающую удобные быстрые и безопасные связи со всеми функциональными зонами, объектами внешнего транспорта и автомобильными дорогами общей сети.</w:t>
      </w:r>
    </w:p>
    <w:bookmarkEnd w:id="580"/>
    <w:p w:rsidR="00540343" w:rsidRPr="00857276" w:rsidRDefault="00540343" w:rsidP="00F50961">
      <w:pPr>
        <w:rPr>
          <w:rFonts w:ascii="Times New Roman" w:hAnsi="Times New Roman" w:cs="Times New Roman"/>
        </w:rPr>
      </w:pPr>
      <w:r w:rsidRPr="00857276">
        <w:rPr>
          <w:rFonts w:ascii="Times New Roman" w:hAnsi="Times New Roman" w:cs="Times New Roman"/>
        </w:rPr>
        <w:t>Документацией по планировке территории уточняются основные положения по развитию инженерной и транспортной инфраструктур городского округа и устанавливаются красные линии улично-дорожной сети с учетом соответствующих нормативных параметров.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На всех стадиях проектирования в состав проекта следует включать раздел </w:t>
      </w:r>
      <w:r w:rsidR="008E2C1C" w:rsidRPr="00857276">
        <w:rPr>
          <w:rFonts w:ascii="Times New Roman" w:hAnsi="Times New Roman" w:cs="Times New Roman"/>
        </w:rPr>
        <w:t>«</w:t>
      </w:r>
      <w:r w:rsidRPr="00857276">
        <w:rPr>
          <w:rFonts w:ascii="Times New Roman" w:hAnsi="Times New Roman" w:cs="Times New Roman"/>
        </w:rPr>
        <w:t>Обеспечение безопасности дорожного движения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581" w:name="sub_1050103"/>
      <w:r w:rsidRPr="00857276">
        <w:rPr>
          <w:rFonts w:ascii="Times New Roman" w:hAnsi="Times New Roman" w:cs="Times New Roman"/>
        </w:rPr>
        <w:t>5.1.3. В целях устойчивого развития городского округа решение транспортных проблем предполагает создание развитой транспортной инфраструктуры внешних связей с выносом транзитных потоков за границы городского округа и обеспечение высокого уровня сервисного обслуживания автомобилистов.</w:t>
      </w:r>
    </w:p>
    <w:p w:rsidR="00540343" w:rsidRPr="00857276" w:rsidRDefault="00540343" w:rsidP="00F50961">
      <w:pPr>
        <w:rPr>
          <w:rFonts w:ascii="Times New Roman" w:hAnsi="Times New Roman" w:cs="Times New Roman"/>
        </w:rPr>
      </w:pPr>
      <w:bookmarkStart w:id="582" w:name="sub_1050104"/>
      <w:bookmarkEnd w:id="581"/>
      <w:r w:rsidRPr="00857276">
        <w:rPr>
          <w:rFonts w:ascii="Times New Roman" w:hAnsi="Times New Roman" w:cs="Times New Roman"/>
        </w:rPr>
        <w:t>5.1.4.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540343" w:rsidRPr="00857276" w:rsidRDefault="00540343" w:rsidP="00F50961">
      <w:pPr>
        <w:rPr>
          <w:rFonts w:ascii="Times New Roman" w:hAnsi="Times New Roman" w:cs="Times New Roman"/>
        </w:rPr>
      </w:pPr>
      <w:bookmarkStart w:id="583" w:name="sub_1050105"/>
      <w:bookmarkEnd w:id="582"/>
      <w:r w:rsidRPr="00857276">
        <w:rPr>
          <w:rFonts w:ascii="Times New Roman" w:hAnsi="Times New Roman" w:cs="Times New Roman"/>
        </w:rPr>
        <w:t>5.1.5.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583"/>
    <w:p w:rsidR="00540343" w:rsidRPr="00857276" w:rsidRDefault="00540343" w:rsidP="00F50961">
      <w:pPr>
        <w:rPr>
          <w:rFonts w:ascii="Times New Roman" w:hAnsi="Times New Roman" w:cs="Times New Roman"/>
        </w:rPr>
      </w:pPr>
      <w:r w:rsidRPr="00857276">
        <w:rPr>
          <w:rFonts w:ascii="Times New Roman" w:hAnsi="Times New Roman" w:cs="Times New Roman"/>
        </w:rPr>
        <w:t>Конструкция дорожного покрытия должна обеспечивать установленную скорость движения транспорта в соответствии с категорией дороги.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местах массового посещения - железнодорожные, автобусные, рынки, крупные торговые центры и другие объекты - предусматривается пространственное разделение потоков пешеходов и транспорта.</w:t>
      </w:r>
    </w:p>
    <w:p w:rsidR="00540343" w:rsidRPr="00857276" w:rsidRDefault="00540343" w:rsidP="00F50961">
      <w:pPr>
        <w:rPr>
          <w:rFonts w:ascii="Times New Roman" w:hAnsi="Times New Roman" w:cs="Times New Roman"/>
        </w:rPr>
      </w:pPr>
      <w:bookmarkStart w:id="584" w:name="sub_1050106"/>
      <w:r w:rsidRPr="00857276">
        <w:rPr>
          <w:rFonts w:ascii="Times New Roman" w:hAnsi="Times New Roman" w:cs="Times New Roman"/>
        </w:rPr>
        <w:t>5.1.6. В центральной части городского округа необходимо предусматривать создание системы наземных и подземных автостоянок для временного хранения легковых автомобилей с обязательным выделением мест под бесплатную автостоянку.</w:t>
      </w:r>
    </w:p>
    <w:bookmarkEnd w:id="584"/>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585" w:name="sub_10502"/>
      <w:r w:rsidRPr="00857276">
        <w:rPr>
          <w:rFonts w:ascii="Times New Roman" w:hAnsi="Times New Roman" w:cs="Times New Roman"/>
          <w:b w:val="0"/>
          <w:color w:val="auto"/>
        </w:rPr>
        <w:t>Глава 5.2. Внешний транспорт. Общие требования</w:t>
      </w:r>
    </w:p>
    <w:bookmarkEnd w:id="585"/>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586" w:name="sub_1050201"/>
      <w:r w:rsidRPr="00857276">
        <w:rPr>
          <w:rFonts w:ascii="Times New Roman" w:hAnsi="Times New Roman" w:cs="Times New Roman"/>
        </w:rPr>
        <w:t>5.2.1. Внешний транспорт (железнодорожный, автомобильный,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540343" w:rsidRPr="00857276" w:rsidRDefault="00540343" w:rsidP="00F50961">
      <w:pPr>
        <w:rPr>
          <w:rFonts w:ascii="Times New Roman" w:hAnsi="Times New Roman" w:cs="Times New Roman"/>
        </w:rPr>
      </w:pPr>
      <w:bookmarkStart w:id="587" w:name="sub_1050202"/>
      <w:bookmarkEnd w:id="586"/>
      <w:r w:rsidRPr="00857276">
        <w:rPr>
          <w:rFonts w:ascii="Times New Roman" w:hAnsi="Times New Roman" w:cs="Times New Roman"/>
        </w:rPr>
        <w:t>5.2.2. Пассажирские вокзалы (железнодорожного, автомобильного транспорта) следует проектировать, обеспечивая транспортные связи с центром городского округа, между вокзалами, с жилыми и промышленными районами.</w:t>
      </w:r>
    </w:p>
    <w:bookmarkEnd w:id="587"/>
    <w:p w:rsidR="00540343" w:rsidRPr="00857276" w:rsidRDefault="00540343" w:rsidP="00F50961">
      <w:pPr>
        <w:rPr>
          <w:rFonts w:ascii="Times New Roman" w:hAnsi="Times New Roman" w:cs="Times New Roman"/>
        </w:rPr>
      </w:pPr>
      <w:r w:rsidRPr="00857276">
        <w:rPr>
          <w:rFonts w:ascii="Times New Roman" w:hAnsi="Times New Roman" w:cs="Times New Roman"/>
        </w:rPr>
        <w:t>По пропускной способности и единовременной вместимости вокзалы городского округа классифицируются в соответствии с таблицей 5.1.</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588" w:name="sub_100501"/>
      <w:r w:rsidRPr="00857276">
        <w:rPr>
          <w:rStyle w:val="a3"/>
          <w:rFonts w:ascii="Times New Roman" w:hAnsi="Times New Roman" w:cs="Times New Roman"/>
          <w:b w:val="0"/>
          <w:bCs/>
          <w:color w:val="auto"/>
        </w:rPr>
        <w:t>Таблица 5.1</w:t>
      </w:r>
    </w:p>
    <w:bookmarkEnd w:id="58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Пропускная способность и единовременная вместимость вокзалов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22"/>
        <w:gridCol w:w="3700"/>
        <w:gridCol w:w="3549"/>
      </w:tblGrid>
      <w:tr w:rsidR="00540343" w:rsidRPr="00857276">
        <w:tc>
          <w:tcPr>
            <w:tcW w:w="232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Вокзалы</w:t>
            </w:r>
          </w:p>
        </w:tc>
        <w:tc>
          <w:tcPr>
            <w:tcW w:w="37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Железнодорожные</w:t>
            </w:r>
          </w:p>
        </w:tc>
        <w:tc>
          <w:tcPr>
            <w:tcW w:w="354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Автобусные</w:t>
            </w:r>
          </w:p>
        </w:tc>
      </w:tr>
      <w:tr w:rsidR="00540343" w:rsidRPr="00857276">
        <w:tc>
          <w:tcPr>
            <w:tcW w:w="232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249"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вместимость зданий, пас.</w:t>
            </w:r>
          </w:p>
        </w:tc>
      </w:tr>
      <w:tr w:rsidR="00540343" w:rsidRPr="00857276">
        <w:tc>
          <w:tcPr>
            <w:tcW w:w="232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Большие</w:t>
            </w:r>
          </w:p>
        </w:tc>
        <w:tc>
          <w:tcPr>
            <w:tcW w:w="37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700 до 1500</w:t>
            </w:r>
          </w:p>
        </w:tc>
        <w:tc>
          <w:tcPr>
            <w:tcW w:w="354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300 до 600</w:t>
            </w:r>
          </w:p>
        </w:tc>
      </w:tr>
      <w:tr w:rsidR="00540343" w:rsidRPr="00857276">
        <w:tc>
          <w:tcPr>
            <w:tcW w:w="232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Крупные</w:t>
            </w:r>
          </w:p>
        </w:tc>
        <w:tc>
          <w:tcPr>
            <w:tcW w:w="37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1500</w:t>
            </w:r>
          </w:p>
        </w:tc>
        <w:tc>
          <w:tcPr>
            <w:tcW w:w="354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600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540343" w:rsidRPr="00857276" w:rsidRDefault="00540343" w:rsidP="00F50961">
      <w:pPr>
        <w:rPr>
          <w:rFonts w:ascii="Times New Roman" w:hAnsi="Times New Roman" w:cs="Times New Roman"/>
        </w:rPr>
      </w:pPr>
      <w:bookmarkStart w:id="589" w:name="sub_1050203"/>
      <w:r w:rsidRPr="00857276">
        <w:rPr>
          <w:rFonts w:ascii="Times New Roman" w:hAnsi="Times New Roman" w:cs="Times New Roman"/>
        </w:rPr>
        <w:t>5.2.3. При выборе места расположения вокзалов, агентств, билетных касс следует руководствоваться общими принципами их размещения, представленными в таблице 5.2.</w:t>
      </w:r>
    </w:p>
    <w:bookmarkEnd w:id="589"/>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590" w:name="sub_100502"/>
      <w:r w:rsidRPr="00857276">
        <w:rPr>
          <w:rStyle w:val="a3"/>
          <w:rFonts w:ascii="Times New Roman" w:hAnsi="Times New Roman" w:cs="Times New Roman"/>
          <w:b w:val="0"/>
          <w:bCs/>
          <w:color w:val="auto"/>
        </w:rPr>
        <w:t>Таблица 5.2</w:t>
      </w:r>
    </w:p>
    <w:bookmarkEnd w:id="59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Принципы размещения вокзалов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5"/>
        <w:gridCol w:w="6596"/>
      </w:tblGrid>
      <w:tr w:rsidR="00540343" w:rsidRPr="00857276">
        <w:tc>
          <w:tcPr>
            <w:tcW w:w="297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Характерные сочетания основных видов внешнего транспорта в городском округе</w:t>
            </w:r>
          </w:p>
        </w:tc>
        <w:tc>
          <w:tcPr>
            <w:tcW w:w="659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Примерное расположение вокзалов, агентств и билетных касс в городском округе</w:t>
            </w:r>
          </w:p>
        </w:tc>
      </w:tr>
      <w:tr w:rsidR="00540343" w:rsidRPr="00857276">
        <w:tc>
          <w:tcPr>
            <w:tcW w:w="297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Железнодорожный, автобусный</w:t>
            </w:r>
          </w:p>
        </w:tc>
        <w:tc>
          <w:tcPr>
            <w:tcW w:w="659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Вблизи центра возможно размещение вокзалов отдельных видов междугородного (магистрального) транспорта (возможно объединенных), в других районах города - вокзалов отдельных видов транспорта (возможно объединенных). На территории городского округа размещаются транспортные агентства и их филиалы, билетные кассы</w:t>
            </w:r>
          </w:p>
        </w:tc>
      </w:tr>
      <w:tr w:rsidR="00540343" w:rsidRPr="00857276">
        <w:tc>
          <w:tcPr>
            <w:tcW w:w="297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Железнодорожный, автобусный</w:t>
            </w:r>
          </w:p>
        </w:tc>
        <w:tc>
          <w:tcPr>
            <w:tcW w:w="6596"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Вблизи центра возможно размещение вокзалов отдельных видов междугородного (магистрального) транспорта (возможно объединенных), в других районах города - вокзалов отдельных видов транспорта (возможно объединенных). На территории городского округа размещаются транспортные агентства, их филиалы, билетные кассы</w:t>
            </w:r>
          </w:p>
        </w:tc>
      </w:tr>
    </w:tbl>
    <w:p w:rsidR="00540343" w:rsidRPr="00857276" w:rsidRDefault="00540343" w:rsidP="00F50961">
      <w:pPr>
        <w:rPr>
          <w:rFonts w:ascii="Times New Roman" w:hAnsi="Times New Roman" w:cs="Times New Roman"/>
        </w:rPr>
      </w:pPr>
      <w:bookmarkStart w:id="591" w:name="sub_1050204"/>
      <w:r w:rsidRPr="00857276">
        <w:rPr>
          <w:rFonts w:ascii="Times New Roman" w:hAnsi="Times New Roman" w:cs="Times New Roman"/>
        </w:rPr>
        <w:t>5.2.4.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автовокзала и пассажирской автобусной станции), в состав которого входят следующие взаимоувязанные элементы:</w:t>
      </w:r>
    </w:p>
    <w:bookmarkEnd w:id="591"/>
    <w:p w:rsidR="00540343" w:rsidRPr="00857276" w:rsidRDefault="00540343" w:rsidP="00F50961">
      <w:pPr>
        <w:rPr>
          <w:rFonts w:ascii="Times New Roman" w:hAnsi="Times New Roman" w:cs="Times New Roman"/>
        </w:rPr>
      </w:pPr>
      <w:r w:rsidRPr="00857276">
        <w:rPr>
          <w:rFonts w:ascii="Times New Roman" w:hAnsi="Times New Roman" w:cs="Times New Roman"/>
        </w:rPr>
        <w:t>- привокзальная площадь с остановочными пунктами общественного транспорта, автостоянками и другими устройствами;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основные пассажирские, служебно-технические и вспомогательные здания и сооружения;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перрон (приемоотправочные железнодорожные пути и пассажирские платформы, внутренняя транспортная территория автовокзалов и пассажирских автостанций).</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rsidR="00540343" w:rsidRPr="00857276" w:rsidRDefault="00540343" w:rsidP="00F50961">
      <w:pPr>
        <w:rPr>
          <w:rFonts w:ascii="Times New Roman" w:hAnsi="Times New Roman" w:cs="Times New Roman"/>
        </w:rPr>
      </w:pPr>
      <w:bookmarkStart w:id="592" w:name="sub_1050205"/>
      <w:r w:rsidRPr="00857276">
        <w:rPr>
          <w:rFonts w:ascii="Times New Roman" w:hAnsi="Times New Roman" w:cs="Times New Roman"/>
        </w:rPr>
        <w:t>5.2.5. Участок для строительства железнодорожного, автобусного вокзала следует выбирать со стороны наиболее крупных застроенных районов городского округа с обеспечением относительной равноудаленности его по отношению к основным функциональным зонам городского округа.</w:t>
      </w:r>
    </w:p>
    <w:bookmarkEnd w:id="592"/>
    <w:p w:rsidR="00540343" w:rsidRPr="00857276" w:rsidRDefault="00540343" w:rsidP="00F50961">
      <w:pPr>
        <w:rPr>
          <w:rFonts w:ascii="Times New Roman" w:hAnsi="Times New Roman" w:cs="Times New Roman"/>
        </w:rPr>
      </w:pPr>
      <w:r w:rsidRPr="00857276">
        <w:rPr>
          <w:rFonts w:ascii="Times New Roman" w:hAnsi="Times New Roman" w:cs="Times New Roman"/>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540343" w:rsidRPr="00857276" w:rsidRDefault="00540343" w:rsidP="00F50961">
      <w:pPr>
        <w:rPr>
          <w:rFonts w:ascii="Times New Roman" w:hAnsi="Times New Roman" w:cs="Times New Roman"/>
        </w:rPr>
      </w:pPr>
      <w:bookmarkStart w:id="593" w:name="sub_1050206"/>
      <w:r w:rsidRPr="00857276">
        <w:rPr>
          <w:rFonts w:ascii="Times New Roman" w:hAnsi="Times New Roman" w:cs="Times New Roman"/>
        </w:rPr>
        <w:t>5.2.6. Отвод земель для сооружений и коммуникаций внешнего транспорта осуществляется в установленном порядке в соответствии с действующими нормами отвода.</w:t>
      </w:r>
    </w:p>
    <w:bookmarkEnd w:id="593"/>
    <w:p w:rsidR="00540343" w:rsidRPr="00857276" w:rsidRDefault="00540343" w:rsidP="00F50961">
      <w:pPr>
        <w:rPr>
          <w:rFonts w:ascii="Times New Roman" w:hAnsi="Times New Roman" w:cs="Times New Roman"/>
        </w:rPr>
      </w:pPr>
      <w:r w:rsidRPr="00857276">
        <w:rPr>
          <w:rFonts w:ascii="Times New Roman" w:hAnsi="Times New Roman" w:cs="Times New Roman"/>
        </w:rPr>
        <w:t>Режим использования этих земель и обеспечения безопасности устанавливается соответствующими органами надзора.</w:t>
      </w:r>
    </w:p>
    <w:p w:rsidR="00540343" w:rsidRPr="00857276" w:rsidRDefault="00540343" w:rsidP="00F50961">
      <w:pPr>
        <w:rPr>
          <w:rFonts w:ascii="Times New Roman" w:hAnsi="Times New Roman" w:cs="Times New Roman"/>
        </w:rPr>
      </w:pPr>
      <w:bookmarkStart w:id="594" w:name="sub_1050207"/>
      <w:r w:rsidRPr="00857276">
        <w:rPr>
          <w:rFonts w:ascii="Times New Roman" w:hAnsi="Times New Roman" w:cs="Times New Roman"/>
        </w:rPr>
        <w:t>5.2.7.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bookmarkEnd w:id="594"/>
    <w:p w:rsidR="00540343" w:rsidRPr="00857276" w:rsidRDefault="00540343" w:rsidP="00F50961">
      <w:pPr>
        <w:rPr>
          <w:rFonts w:ascii="Times New Roman" w:hAnsi="Times New Roman" w:cs="Times New Roman"/>
        </w:rPr>
      </w:pPr>
      <w:r w:rsidRPr="00857276">
        <w:rPr>
          <w:rFonts w:ascii="Times New Roman" w:hAnsi="Times New Roman" w:cs="Times New Roman"/>
        </w:rPr>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540343" w:rsidRPr="00857276" w:rsidRDefault="00540343" w:rsidP="00F50961">
      <w:pPr>
        <w:rPr>
          <w:rFonts w:ascii="Times New Roman" w:hAnsi="Times New Roman" w:cs="Times New Roman"/>
        </w:rPr>
      </w:pPr>
      <w:bookmarkStart w:id="595" w:name="sub_1050208"/>
      <w:r w:rsidRPr="00857276">
        <w:rPr>
          <w:rFonts w:ascii="Times New Roman" w:hAnsi="Times New Roman" w:cs="Times New Roman"/>
        </w:rPr>
        <w:t>5.2.8. Для автомагистралей, линий железнодорожного транспорта,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bookmarkEnd w:id="59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596" w:name="sub_1050210"/>
      <w:r w:rsidRPr="00857276">
        <w:rPr>
          <w:rFonts w:ascii="Times New Roman" w:hAnsi="Times New Roman" w:cs="Times New Roman"/>
          <w:b w:val="0"/>
          <w:color w:val="auto"/>
        </w:rPr>
        <w:t>Глава 5.2.1. Железные дороги</w:t>
      </w:r>
    </w:p>
    <w:bookmarkEnd w:id="596"/>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597" w:name="sub_10502101"/>
      <w:r w:rsidRPr="00857276">
        <w:rPr>
          <w:rFonts w:ascii="Times New Roman" w:hAnsi="Times New Roman" w:cs="Times New Roman"/>
        </w:rPr>
        <w:t>5.2.1.1. Железные дороги в зависимости от их назначения в общей сети, характера и размера перевозок подразделяются на скоростные, особонагружаемые, I, II, III и IV категории.</w:t>
      </w:r>
    </w:p>
    <w:p w:rsidR="00540343" w:rsidRPr="00857276" w:rsidRDefault="00540343" w:rsidP="00F50961">
      <w:pPr>
        <w:rPr>
          <w:rFonts w:ascii="Times New Roman" w:hAnsi="Times New Roman" w:cs="Times New Roman"/>
        </w:rPr>
      </w:pPr>
      <w:bookmarkStart w:id="598" w:name="sub_10502102"/>
      <w:bookmarkEnd w:id="597"/>
      <w:r w:rsidRPr="00857276">
        <w:rPr>
          <w:rFonts w:ascii="Times New Roman" w:hAnsi="Times New Roman" w:cs="Times New Roman"/>
        </w:rPr>
        <w:t>5.2.1.2.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w:t>
      </w:r>
    </w:p>
    <w:bookmarkEnd w:id="598"/>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w:t>
      </w:r>
    </w:p>
    <w:p w:rsidR="00540343" w:rsidRPr="00857276" w:rsidRDefault="00540343" w:rsidP="00F50961">
      <w:pPr>
        <w:rPr>
          <w:rFonts w:ascii="Times New Roman" w:hAnsi="Times New Roman" w:cs="Times New Roman"/>
        </w:rPr>
      </w:pPr>
      <w:bookmarkStart w:id="599" w:name="sub_10502103"/>
      <w:r w:rsidRPr="00857276">
        <w:rPr>
          <w:rFonts w:ascii="Times New Roman" w:hAnsi="Times New Roman" w:cs="Times New Roman"/>
        </w:rPr>
        <w:t>5.2.1.3. Размеры земельных участков для строительства промышленных предприятий на территории городского округа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w:t>
      </w:r>
    </w:p>
    <w:p w:rsidR="00540343" w:rsidRPr="00857276" w:rsidRDefault="00540343" w:rsidP="00F50961">
      <w:pPr>
        <w:rPr>
          <w:rFonts w:ascii="Times New Roman" w:hAnsi="Times New Roman" w:cs="Times New Roman"/>
        </w:rPr>
      </w:pPr>
      <w:bookmarkStart w:id="600" w:name="sub_10502104"/>
      <w:bookmarkEnd w:id="599"/>
      <w:r w:rsidRPr="00857276">
        <w:rPr>
          <w:rFonts w:ascii="Times New Roman" w:hAnsi="Times New Roman" w:cs="Times New Roman"/>
        </w:rPr>
        <w:t>5.2.1.4.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bookmarkEnd w:id="600"/>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540343" w:rsidRPr="00857276" w:rsidRDefault="00540343" w:rsidP="00F50961">
      <w:pPr>
        <w:rPr>
          <w:rFonts w:ascii="Times New Roman" w:hAnsi="Times New Roman" w:cs="Times New Roman"/>
        </w:rPr>
      </w:pPr>
      <w:bookmarkStart w:id="601" w:name="sub_10502105"/>
      <w:r w:rsidRPr="00857276">
        <w:rPr>
          <w:rFonts w:ascii="Times New Roman" w:hAnsi="Times New Roman" w:cs="Times New Roman"/>
        </w:rPr>
        <w:t>5.2.1.5. Новые сортировочные станции общей сети железных дорог следует размещать за пределами городского округа;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0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602" w:name="sub_10502107"/>
      <w:r w:rsidRPr="00857276">
        <w:rPr>
          <w:rFonts w:ascii="Times New Roman" w:hAnsi="Times New Roman" w:cs="Times New Roman"/>
        </w:rPr>
        <w:t>5.2.1.</w:t>
      </w:r>
      <w:r w:rsidR="007555D6" w:rsidRPr="00857276">
        <w:rPr>
          <w:rFonts w:ascii="Times New Roman" w:hAnsi="Times New Roman" w:cs="Times New Roman"/>
        </w:rPr>
        <w:t>6</w:t>
      </w:r>
      <w:r w:rsidRPr="00857276">
        <w:rPr>
          <w:rFonts w:ascii="Times New Roman" w:hAnsi="Times New Roman" w:cs="Times New Roman"/>
        </w:rPr>
        <w:t>. Пересечения железнодорожных линий между собой в разных уровнях следует предусматривать для линий категорий: I, II - за пределами территории городского округа; III, IV - за пределами селитебной территории.</w:t>
      </w:r>
    </w:p>
    <w:p w:rsidR="00540343" w:rsidRPr="00857276" w:rsidRDefault="00540343" w:rsidP="00F50961">
      <w:pPr>
        <w:rPr>
          <w:rFonts w:ascii="Times New Roman" w:hAnsi="Times New Roman" w:cs="Times New Roman"/>
        </w:rPr>
      </w:pPr>
      <w:bookmarkStart w:id="603" w:name="sub_10502108"/>
      <w:bookmarkEnd w:id="602"/>
      <w:r w:rsidRPr="00857276">
        <w:rPr>
          <w:rFonts w:ascii="Times New Roman" w:hAnsi="Times New Roman" w:cs="Times New Roman"/>
        </w:rPr>
        <w:t>5.2.1.</w:t>
      </w:r>
      <w:r w:rsidR="007555D6" w:rsidRPr="00857276">
        <w:rPr>
          <w:rFonts w:ascii="Times New Roman" w:hAnsi="Times New Roman" w:cs="Times New Roman"/>
        </w:rPr>
        <w:t>7</w:t>
      </w:r>
      <w:r w:rsidRPr="00857276">
        <w:rPr>
          <w:rFonts w:ascii="Times New Roman" w:hAnsi="Times New Roman" w:cs="Times New Roman"/>
        </w:rPr>
        <w:t>. В пределах территории городского округа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не допускается, пересечения следует предусматривать в разных уровнях в соответствии с нормативными требованиями.</w:t>
      </w:r>
    </w:p>
    <w:bookmarkEnd w:id="60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604" w:name="sub_1050220"/>
      <w:r w:rsidRPr="00857276">
        <w:rPr>
          <w:rFonts w:ascii="Times New Roman" w:hAnsi="Times New Roman" w:cs="Times New Roman"/>
          <w:b w:val="0"/>
          <w:color w:val="auto"/>
        </w:rPr>
        <w:t>Глава 5.2.2. Автомобильные дороги</w:t>
      </w:r>
    </w:p>
    <w:bookmarkEnd w:id="60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05" w:name="sub_10502201"/>
      <w:r w:rsidRPr="00857276">
        <w:rPr>
          <w:rFonts w:ascii="Times New Roman" w:hAnsi="Times New Roman" w:cs="Times New Roman"/>
        </w:rPr>
        <w:t>5.2.2.1. Автомобильные дороги в зависимости от расчетной интенсивности движения и их хозяйственного и административного значения подразделяются на 1-а, l-б, II, III, IV и V категории.</w:t>
      </w:r>
    </w:p>
    <w:p w:rsidR="00540343" w:rsidRPr="00857276" w:rsidRDefault="00540343" w:rsidP="00F50961">
      <w:pPr>
        <w:rPr>
          <w:rFonts w:ascii="Times New Roman" w:hAnsi="Times New Roman" w:cs="Times New Roman"/>
        </w:rPr>
      </w:pPr>
      <w:bookmarkStart w:id="606" w:name="sub_10502202"/>
      <w:bookmarkEnd w:id="605"/>
      <w:r w:rsidRPr="00857276">
        <w:rPr>
          <w:rFonts w:ascii="Times New Roman" w:hAnsi="Times New Roman" w:cs="Times New Roman"/>
        </w:rPr>
        <w:t>5.2.2.2.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540343" w:rsidRPr="00857276" w:rsidRDefault="00540343" w:rsidP="00F50961">
      <w:pPr>
        <w:rPr>
          <w:rFonts w:ascii="Times New Roman" w:hAnsi="Times New Roman" w:cs="Times New Roman"/>
        </w:rPr>
      </w:pPr>
      <w:bookmarkStart w:id="607" w:name="sub_10502203"/>
      <w:bookmarkEnd w:id="606"/>
      <w:r w:rsidRPr="00857276">
        <w:rPr>
          <w:rFonts w:ascii="Times New Roman" w:hAnsi="Times New Roman" w:cs="Times New Roman"/>
        </w:rPr>
        <w:t>5.2.2.3. Прокладку трассы автомобильных дорог следует выполнять с учетом минимального воздействия на окружающую среду.</w:t>
      </w:r>
    </w:p>
    <w:bookmarkEnd w:id="607"/>
    <w:p w:rsidR="00540343" w:rsidRPr="00857276" w:rsidRDefault="00540343" w:rsidP="00F50961">
      <w:pPr>
        <w:rPr>
          <w:rFonts w:ascii="Times New Roman" w:hAnsi="Times New Roman" w:cs="Times New Roman"/>
        </w:rPr>
      </w:pPr>
      <w:r w:rsidRPr="00857276">
        <w:rPr>
          <w:rFonts w:ascii="Times New Roman" w:hAnsi="Times New Roman" w:cs="Times New Roman"/>
        </w:rPr>
        <w:t>На сельскохозяйственных угодьях трассы следует прокладывать по границам полей севооборота или хозяйств.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Не допускается прокладка трасс по зонам особо охраняемых природных территорий.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Вдоль рек, озер и других водных объектов трассы следует прокладывать за пределами установленных для них защитных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В районах размещения курортов, домов отдыха, пансионатов, загородных детских учреждений и т. п. трассы следует прокладывать за пределами установленных вокруг них санитарных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По лесным массивам трассы следует прокладывать, по возможности, с использованием просек и противопожарных разрывов.</w:t>
      </w:r>
    </w:p>
    <w:p w:rsidR="00540343" w:rsidRPr="00857276" w:rsidRDefault="00540343" w:rsidP="00F50961">
      <w:pPr>
        <w:rPr>
          <w:rFonts w:ascii="Times New Roman" w:hAnsi="Times New Roman" w:cs="Times New Roman"/>
        </w:rPr>
      </w:pPr>
      <w:bookmarkStart w:id="608" w:name="sub_10502204"/>
      <w:r w:rsidRPr="00857276">
        <w:rPr>
          <w:rFonts w:ascii="Times New Roman" w:hAnsi="Times New Roman" w:cs="Times New Roman"/>
        </w:rPr>
        <w:t>5.2.2.4. Автомобильные дороги общей сети I, II, III категорий следует проектировать в обход городского округа. При обходе городского округа дороги, по возможности, следует прокладывать с подветренной стороны.</w:t>
      </w:r>
    </w:p>
    <w:bookmarkEnd w:id="608"/>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 случае прокладки дорог общей сети через территорию города их следует проектировать с учетом требований </w:t>
      </w:r>
      <w:hyperlink w:anchor="sub_10503" w:history="1">
        <w:r w:rsidRPr="00857276">
          <w:rPr>
            <w:rStyle w:val="a4"/>
            <w:rFonts w:ascii="Times New Roman" w:hAnsi="Times New Roman"/>
            <w:b w:val="0"/>
            <w:color w:val="auto"/>
          </w:rPr>
          <w:t>главы 5.3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Сеть улиц и дорог</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609" w:name="sub_10502205"/>
      <w:r w:rsidRPr="00857276">
        <w:rPr>
          <w:rFonts w:ascii="Times New Roman" w:hAnsi="Times New Roman" w:cs="Times New Roman"/>
        </w:rPr>
        <w:t>5.2.2.5. В границах городского округа пересечения автомобильных дорог, с железными дорогами и иными автодорогами следует предусматривать в разных уровнях.</w:t>
      </w:r>
    </w:p>
    <w:p w:rsidR="00540343" w:rsidRPr="00857276" w:rsidRDefault="00540343" w:rsidP="00F50961">
      <w:pPr>
        <w:rPr>
          <w:rFonts w:ascii="Times New Roman" w:hAnsi="Times New Roman" w:cs="Times New Roman"/>
        </w:rPr>
      </w:pPr>
      <w:bookmarkStart w:id="610" w:name="sub_10502206"/>
      <w:bookmarkEnd w:id="609"/>
      <w:r w:rsidRPr="00857276">
        <w:rPr>
          <w:rFonts w:ascii="Times New Roman" w:hAnsi="Times New Roman" w:cs="Times New Roman"/>
        </w:rPr>
        <w:t>5.2.2.6.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городского округа к загородным зонам массового отдыха,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10"/>
    <w:p w:rsidR="00540343" w:rsidRPr="00857276" w:rsidRDefault="00540343" w:rsidP="00F50961">
      <w:pPr>
        <w:rPr>
          <w:rFonts w:ascii="Times New Roman" w:hAnsi="Times New Roman" w:cs="Times New Roman"/>
        </w:rPr>
      </w:pPr>
      <w:r w:rsidRPr="00857276">
        <w:rPr>
          <w:rFonts w:ascii="Times New Roman" w:hAnsi="Times New Roman" w:cs="Times New Roman"/>
        </w:rPr>
        <w:t>Категории и параметры автомобильных дорог в пределах пригородных зон следует принимать в соответствии с рекомендуемой таблицей 5.3.</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11" w:name="sub_100503"/>
      <w:r w:rsidRPr="00857276">
        <w:rPr>
          <w:rStyle w:val="a3"/>
          <w:rFonts w:ascii="Times New Roman" w:hAnsi="Times New Roman" w:cs="Times New Roman"/>
          <w:b w:val="0"/>
          <w:bCs/>
          <w:color w:val="auto"/>
        </w:rPr>
        <w:t>Таблица 5.3</w:t>
      </w:r>
    </w:p>
    <w:bookmarkEnd w:id="61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Категории и параметры автомобильных дорог в пределах пригородных зон</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88"/>
        <w:gridCol w:w="1267"/>
        <w:gridCol w:w="1256"/>
        <w:gridCol w:w="1141"/>
        <w:gridCol w:w="1338"/>
        <w:gridCol w:w="1397"/>
        <w:gridCol w:w="1384"/>
      </w:tblGrid>
      <w:tr w:rsidR="00540343" w:rsidRPr="00857276">
        <w:tc>
          <w:tcPr>
            <w:tcW w:w="1788"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Категории дорог</w:t>
            </w:r>
          </w:p>
        </w:tc>
        <w:tc>
          <w:tcPr>
            <w:tcW w:w="126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скорость движения, км/ч</w:t>
            </w:r>
          </w:p>
        </w:tc>
        <w:tc>
          <w:tcPr>
            <w:tcW w:w="125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Ширина полосы движения, м</w:t>
            </w:r>
          </w:p>
        </w:tc>
        <w:tc>
          <w:tcPr>
            <w:tcW w:w="114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Число полос движения</w:t>
            </w:r>
          </w:p>
        </w:tc>
        <w:tc>
          <w:tcPr>
            <w:tcW w:w="133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Наименьший радиус кривых и в плане, м</w:t>
            </w:r>
          </w:p>
        </w:tc>
        <w:tc>
          <w:tcPr>
            <w:tcW w:w="139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Наибольший продольный уклон, %</w:t>
            </w:r>
          </w:p>
        </w:tc>
        <w:tc>
          <w:tcPr>
            <w:tcW w:w="1384"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Наибольшая ширина земляного полотна, м</w:t>
            </w:r>
          </w:p>
        </w:tc>
      </w:tr>
      <w:tr w:rsidR="00540343" w:rsidRPr="00857276">
        <w:tc>
          <w:tcPr>
            <w:tcW w:w="178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Магистральные скоростного движения</w:t>
            </w:r>
          </w:p>
        </w:tc>
        <w:tc>
          <w:tcPr>
            <w:tcW w:w="12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2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3,75</w:t>
            </w:r>
          </w:p>
        </w:tc>
        <w:tc>
          <w:tcPr>
            <w:tcW w:w="11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4 - 8</w:t>
            </w:r>
          </w:p>
        </w:tc>
        <w:tc>
          <w:tcPr>
            <w:tcW w:w="13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c>
          <w:tcPr>
            <w:tcW w:w="13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3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w:t>
            </w:r>
          </w:p>
        </w:tc>
      </w:tr>
      <w:tr w:rsidR="00540343" w:rsidRPr="00857276">
        <w:tc>
          <w:tcPr>
            <w:tcW w:w="178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основные секторальные непрерывного и регулируемого движения</w:t>
            </w:r>
          </w:p>
        </w:tc>
        <w:tc>
          <w:tcPr>
            <w:tcW w:w="12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c>
          <w:tcPr>
            <w:tcW w:w="12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3,75</w:t>
            </w:r>
          </w:p>
        </w:tc>
        <w:tc>
          <w:tcPr>
            <w:tcW w:w="11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4 - 8</w:t>
            </w:r>
          </w:p>
        </w:tc>
        <w:tc>
          <w:tcPr>
            <w:tcW w:w="13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w:t>
            </w:r>
          </w:p>
        </w:tc>
        <w:tc>
          <w:tcPr>
            <w:tcW w:w="13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3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178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основные зональные непрерывного и регулируемого движения</w:t>
            </w:r>
          </w:p>
        </w:tc>
        <w:tc>
          <w:tcPr>
            <w:tcW w:w="12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2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3,75</w:t>
            </w:r>
          </w:p>
        </w:tc>
        <w:tc>
          <w:tcPr>
            <w:tcW w:w="11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2 - 4</w:t>
            </w:r>
          </w:p>
        </w:tc>
        <w:tc>
          <w:tcPr>
            <w:tcW w:w="13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c>
          <w:tcPr>
            <w:tcW w:w="13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3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178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Местного значения: грузового движения</w:t>
            </w:r>
          </w:p>
        </w:tc>
        <w:tc>
          <w:tcPr>
            <w:tcW w:w="12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2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1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w:t>
            </w:r>
          </w:p>
        </w:tc>
        <w:tc>
          <w:tcPr>
            <w:tcW w:w="13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3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r w:rsidR="00540343" w:rsidRPr="00857276">
        <w:tc>
          <w:tcPr>
            <w:tcW w:w="178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Парковые</w:t>
            </w:r>
          </w:p>
        </w:tc>
        <w:tc>
          <w:tcPr>
            <w:tcW w:w="12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2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1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175</w:t>
            </w:r>
          </w:p>
        </w:tc>
        <w:tc>
          <w:tcPr>
            <w:tcW w:w="139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3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612" w:name="sub_10503"/>
      <w:r w:rsidRPr="00857276">
        <w:rPr>
          <w:rFonts w:ascii="Times New Roman" w:hAnsi="Times New Roman" w:cs="Times New Roman"/>
          <w:b w:val="0"/>
          <w:color w:val="auto"/>
        </w:rPr>
        <w:t>Глава 5.3. Сеть улиц и дорог</w:t>
      </w:r>
    </w:p>
    <w:bookmarkEnd w:id="61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13" w:name="sub_1050301"/>
      <w:r w:rsidRPr="00857276">
        <w:rPr>
          <w:rFonts w:ascii="Times New Roman" w:hAnsi="Times New Roman" w:cs="Times New Roman"/>
        </w:rPr>
        <w:t>5.3.1. Улично-дорожная сеть городского округа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540343" w:rsidRPr="00857276" w:rsidRDefault="00540343" w:rsidP="00F50961">
      <w:pPr>
        <w:rPr>
          <w:rFonts w:ascii="Times New Roman" w:hAnsi="Times New Roman" w:cs="Times New Roman"/>
        </w:rPr>
      </w:pPr>
      <w:bookmarkStart w:id="614" w:name="sub_1050302"/>
      <w:bookmarkEnd w:id="613"/>
      <w:r w:rsidRPr="00857276">
        <w:rPr>
          <w:rFonts w:ascii="Times New Roman" w:hAnsi="Times New Roman" w:cs="Times New Roman"/>
        </w:rPr>
        <w:t>5.3.2.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городского округа следует назначать в соответствии с классификацией, приведенной в таблице 5.6.</w:t>
      </w:r>
    </w:p>
    <w:bookmarkEnd w:id="614"/>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15" w:name="sub_100506"/>
      <w:r w:rsidRPr="00857276">
        <w:rPr>
          <w:rStyle w:val="a3"/>
          <w:rFonts w:ascii="Times New Roman" w:hAnsi="Times New Roman" w:cs="Times New Roman"/>
          <w:b w:val="0"/>
          <w:bCs/>
          <w:color w:val="auto"/>
        </w:rPr>
        <w:t>Таблица 5.6</w:t>
      </w:r>
    </w:p>
    <w:bookmarkEnd w:id="615"/>
    <w:p w:rsidR="007555D6" w:rsidRPr="00857276" w:rsidRDefault="007555D6"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Категории улиц и дорог</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06"/>
        <w:gridCol w:w="6265"/>
      </w:tblGrid>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Категория дорог и улиц</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Основное назначение дорог и улиц</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Магистральные дороги:</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скоростного движения</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Скоростная транспортная связь в городском округе: выходы на внешние автомобильные дороги, крупным зонам массового отдыха и поселениям в системе расселения. Пересечения с магистральными улицами и дорогами в разных уровнях</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регулируемого движения</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Транспортная связь между районами в городском округе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Магистральные улицы: общегородского значения: непрерывного движения</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Транспортная связь между жилыми, производственными зонами и общественными центрами в городском округе,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регулируемого движения</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Транспортная связь между жилыми, производственными зонами и центром в городском округе,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районного значения: транспортно-пешеходные</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пешеходно-транспортные</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и дороги местного значения:</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в жилой застройке</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кварталов), выходы на магистральные улицы и дороги регулируемого движения</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и дороги в производственных, в том числе коммунально-складских зонах</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на одном уровне</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пешеходные улицы и дороги</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парковые дороги</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Транспортная связь в пределах территории парков и лесопарковых зон преимущественно для движения легковых автомобилей</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проезды</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Подъезд транспортных средств к жилым, общественным зданиям, учреждениям, предприятиям и другим объектам внутри районов, микрорайонов (кварталов)</w:t>
            </w:r>
          </w:p>
        </w:tc>
      </w:tr>
      <w:tr w:rsidR="00540343" w:rsidRPr="00857276">
        <w:tc>
          <w:tcPr>
            <w:tcW w:w="330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велосипедные дорожки</w:t>
            </w:r>
          </w:p>
        </w:tc>
        <w:tc>
          <w:tcPr>
            <w:tcW w:w="626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Транспортная связь с местами приложения труда, учреждениями и предприятиями обслуживания, в том числе в пределах жилой застройки, общественных центров, мест отдыха, садоводческих объединений</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540343" w:rsidRPr="00857276" w:rsidRDefault="00540343" w:rsidP="00F50961">
      <w:pPr>
        <w:rPr>
          <w:rFonts w:ascii="Times New Roman" w:hAnsi="Times New Roman" w:cs="Times New Roman"/>
        </w:rPr>
      </w:pPr>
      <w:r w:rsidRPr="00857276">
        <w:rPr>
          <w:rFonts w:ascii="Times New Roman" w:hAnsi="Times New Roman" w:cs="Times New Roman"/>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3. В исторических поселениях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540343" w:rsidRPr="00857276" w:rsidRDefault="00540343" w:rsidP="00F50961">
      <w:pPr>
        <w:rPr>
          <w:rFonts w:ascii="Times New Roman" w:hAnsi="Times New Roman" w:cs="Times New Roman"/>
        </w:rPr>
      </w:pPr>
      <w:bookmarkStart w:id="616" w:name="sub_1050303"/>
      <w:r w:rsidRPr="00857276">
        <w:rPr>
          <w:rFonts w:ascii="Times New Roman" w:hAnsi="Times New Roman" w:cs="Times New Roman"/>
        </w:rPr>
        <w:t>5.3.3.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I период расчетного срока (202</w:t>
      </w:r>
      <w:r w:rsidR="0097306F" w:rsidRPr="00857276">
        <w:rPr>
          <w:rFonts w:ascii="Times New Roman" w:hAnsi="Times New Roman" w:cs="Times New Roman"/>
        </w:rPr>
        <w:t>7</w:t>
      </w:r>
      <w:r w:rsidRPr="00857276">
        <w:rPr>
          <w:rFonts w:ascii="Times New Roman" w:hAnsi="Times New Roman" w:cs="Times New Roman"/>
        </w:rPr>
        <w:t xml:space="preserve"> г.), автомобилей на 1000 человек: 300 легковых автомобилей, включая 4 - 5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50 единиц для городского округа.</w:t>
      </w:r>
    </w:p>
    <w:bookmarkEnd w:id="616"/>
    <w:p w:rsidR="00540343" w:rsidRPr="00857276" w:rsidRDefault="00540343" w:rsidP="00F50961">
      <w:pPr>
        <w:rPr>
          <w:rFonts w:ascii="Times New Roman" w:hAnsi="Times New Roman" w:cs="Times New Roman"/>
        </w:rPr>
      </w:pPr>
      <w:r w:rsidRPr="00857276">
        <w:rPr>
          <w:rFonts w:ascii="Times New Roman" w:hAnsi="Times New Roman" w:cs="Times New Roman"/>
        </w:rPr>
        <w:t>На расчетный срок (203</w:t>
      </w:r>
      <w:r w:rsidR="0097306F" w:rsidRPr="00857276">
        <w:rPr>
          <w:rFonts w:ascii="Times New Roman" w:hAnsi="Times New Roman" w:cs="Times New Roman"/>
        </w:rPr>
        <w:t>7</w:t>
      </w:r>
      <w:r w:rsidRPr="00857276">
        <w:rPr>
          <w:rFonts w:ascii="Times New Roman" w:hAnsi="Times New Roman" w:cs="Times New Roman"/>
        </w:rPr>
        <w:t xml:space="preserve"> г.) число транспортных средств принимается 350.</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предварительных расчетов пропускную способность пересечения полос проезжей части улиц с регулируемым движением рекомендуется принимать равной 900 автомобилей в час. Пропускная способность одной полосы скоростных дорог и магистралей непрерывного движения определяется в зависимости от расчетной скорости с учетом динамического габарита автотранспорта и минимально допускаемого расстояния между автомобилями (в случае экстренного торможения идущего впереди экипажа).</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Пропускная способность проезжей части определяется в зависимости от числа полос движения в одном направлении с учетом коэффициента многополосности: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одна полоса - 1;</w:t>
      </w:r>
    </w:p>
    <w:p w:rsidR="00540343" w:rsidRPr="00857276" w:rsidRDefault="00540343" w:rsidP="00F50961">
      <w:pPr>
        <w:rPr>
          <w:rFonts w:ascii="Times New Roman" w:hAnsi="Times New Roman" w:cs="Times New Roman"/>
        </w:rPr>
      </w:pPr>
      <w:r w:rsidRPr="00857276">
        <w:rPr>
          <w:rFonts w:ascii="Times New Roman" w:hAnsi="Times New Roman" w:cs="Times New Roman"/>
        </w:rPr>
        <w:t>две - 1,9;</w:t>
      </w:r>
    </w:p>
    <w:p w:rsidR="00540343" w:rsidRPr="00857276" w:rsidRDefault="00540343" w:rsidP="00F50961">
      <w:pPr>
        <w:rPr>
          <w:rFonts w:ascii="Times New Roman" w:hAnsi="Times New Roman" w:cs="Times New Roman"/>
        </w:rPr>
      </w:pPr>
      <w:r w:rsidRPr="00857276">
        <w:rPr>
          <w:rFonts w:ascii="Times New Roman" w:hAnsi="Times New Roman" w:cs="Times New Roman"/>
        </w:rPr>
        <w:t>три - 2,7;</w:t>
      </w:r>
    </w:p>
    <w:p w:rsidR="00540343" w:rsidRPr="00857276" w:rsidRDefault="00540343" w:rsidP="00F50961">
      <w:pPr>
        <w:rPr>
          <w:rFonts w:ascii="Times New Roman" w:hAnsi="Times New Roman" w:cs="Times New Roman"/>
        </w:rPr>
      </w:pPr>
      <w:r w:rsidRPr="00857276">
        <w:rPr>
          <w:rFonts w:ascii="Times New Roman" w:hAnsi="Times New Roman" w:cs="Times New Roman"/>
        </w:rPr>
        <w:t>четыре - 3,5.</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5.7.</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17" w:name="sub_100507"/>
      <w:r w:rsidRPr="00857276">
        <w:rPr>
          <w:rStyle w:val="a3"/>
          <w:rFonts w:ascii="Times New Roman" w:hAnsi="Times New Roman" w:cs="Times New Roman"/>
          <w:b w:val="0"/>
          <w:bCs/>
          <w:color w:val="auto"/>
        </w:rPr>
        <w:t>Таблица 5.7</w:t>
      </w:r>
    </w:p>
    <w:bookmarkEnd w:id="61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Пропускная способность (интенсивность движения) при движении по уличной сети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56"/>
        <w:gridCol w:w="3415"/>
      </w:tblGrid>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Тип транспортных средств</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Коэффициент приведения</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Легковые автомобили</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Грузовые автомобили грузоподъемностью, т:</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8</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14</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14</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Автобусы</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Микроавтобусы</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Мотоциклы и мопеды</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r>
      <w:tr w:rsidR="00540343" w:rsidRPr="00857276">
        <w:tc>
          <w:tcPr>
            <w:tcW w:w="615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Мотоциклы с коляской</w:t>
            </w:r>
          </w:p>
        </w:tc>
        <w:tc>
          <w:tcPr>
            <w:tcW w:w="341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18" w:name="sub_1050304"/>
      <w:r w:rsidRPr="00857276">
        <w:rPr>
          <w:rFonts w:ascii="Times New Roman" w:hAnsi="Times New Roman" w:cs="Times New Roman"/>
        </w:rPr>
        <w:t>5.3.4. Основные расчетные параметры уличной сети городского округа следует устанавливать в соответствии с таблицей 5.8.</w:t>
      </w:r>
    </w:p>
    <w:bookmarkEnd w:id="618"/>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540343" w:rsidRPr="00857276" w:rsidRDefault="00540343" w:rsidP="00F50961">
      <w:pPr>
        <w:ind w:firstLine="698"/>
        <w:jc w:val="right"/>
        <w:rPr>
          <w:rFonts w:ascii="Times New Roman" w:hAnsi="Times New Roman" w:cs="Times New Roman"/>
        </w:rPr>
      </w:pPr>
      <w:bookmarkStart w:id="619" w:name="sub_100508"/>
      <w:r w:rsidRPr="00857276">
        <w:rPr>
          <w:rStyle w:val="a3"/>
          <w:rFonts w:ascii="Times New Roman" w:hAnsi="Times New Roman" w:cs="Times New Roman"/>
          <w:b w:val="0"/>
          <w:bCs/>
          <w:color w:val="auto"/>
        </w:rPr>
        <w:t>Таблица 5.8</w:t>
      </w:r>
    </w:p>
    <w:bookmarkEnd w:id="61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Основные расчетные параметры уличной сети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07"/>
        <w:gridCol w:w="1648"/>
        <w:gridCol w:w="1583"/>
        <w:gridCol w:w="1672"/>
        <w:gridCol w:w="1518"/>
        <w:gridCol w:w="1672"/>
        <w:gridCol w:w="1819"/>
        <w:gridCol w:w="1567"/>
      </w:tblGrid>
      <w:tr w:rsidR="00540343" w:rsidRPr="00857276">
        <w:tc>
          <w:tcPr>
            <w:tcW w:w="3307"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Категория дорог и улиц</w:t>
            </w:r>
          </w:p>
        </w:tc>
        <w:tc>
          <w:tcPr>
            <w:tcW w:w="164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скорость движения, км/ч</w:t>
            </w:r>
          </w:p>
        </w:tc>
        <w:tc>
          <w:tcPr>
            <w:tcW w:w="158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Ширина в красных линиях, м</w:t>
            </w:r>
          </w:p>
        </w:tc>
        <w:tc>
          <w:tcPr>
            <w:tcW w:w="167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Ширина полосы движения, м</w:t>
            </w:r>
          </w:p>
        </w:tc>
        <w:tc>
          <w:tcPr>
            <w:tcW w:w="151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Число полос движения</w:t>
            </w:r>
          </w:p>
        </w:tc>
        <w:tc>
          <w:tcPr>
            <w:tcW w:w="167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Наименьший радиус кривых в плане, м</w:t>
            </w:r>
          </w:p>
        </w:tc>
        <w:tc>
          <w:tcPr>
            <w:tcW w:w="181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Наибольший продольный уклон, %</w:t>
            </w:r>
          </w:p>
        </w:tc>
        <w:tc>
          <w:tcPr>
            <w:tcW w:w="156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Ширина пешеходной части тротуара, м</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Магистральные улицы:</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общегородского значения:</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непрерывного движения</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60 - 100</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3,75</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6 - 8</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регулируемого движения</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50 - 75</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6 - 8</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районного значения:</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транспортно-пешеходные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40 - 60</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2 - 4</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пешеходно-транспортные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30 - 40</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125</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и дороги местного значения:</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в жилой застройке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 бульвары</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2 - 4</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менее 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 набережные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менее 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малоэтажной застройке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15 - 25</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2 - 3</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и дороги в производственной зоне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парковые дороги</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Проезды:</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основные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второстепенные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2,75</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малоэтажной застройке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7 - 10</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2,75</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садоводческих объединениях</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10 - 15</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норм.</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Пешеходные улицы:</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основные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расчету</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норм.</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менее 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второстепенные</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проекту</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2,75*</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норм.</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менее 1,5</w:t>
            </w:r>
          </w:p>
        </w:tc>
      </w:tr>
      <w:tr w:rsidR="00540343" w:rsidRPr="00857276">
        <w:tc>
          <w:tcPr>
            <w:tcW w:w="33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Велосипедные дорожки:</w:t>
            </w:r>
          </w:p>
        </w:tc>
        <w:tc>
          <w:tcPr>
            <w:tcW w:w="16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5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1 - 2</w:t>
            </w:r>
          </w:p>
        </w:tc>
        <w:tc>
          <w:tcPr>
            <w:tcW w:w="16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8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rPr>
      </w:pPr>
      <w:r w:rsidRPr="00857276">
        <w:rPr>
          <w:rFonts w:ascii="Times New Roman" w:hAnsi="Times New Roman" w:cs="Times New Roman"/>
        </w:rPr>
        <w:t>* возможность проезда спецтранспорта.</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540343" w:rsidRPr="00857276" w:rsidRDefault="00540343" w:rsidP="00F50961">
      <w:pPr>
        <w:rPr>
          <w:rFonts w:ascii="Times New Roman" w:hAnsi="Times New Roman" w:cs="Times New Roman"/>
        </w:rPr>
      </w:pPr>
      <w:r w:rsidRPr="00857276">
        <w:rPr>
          <w:rFonts w:ascii="Times New Roman" w:hAnsi="Times New Roman" w:cs="Times New Roman"/>
        </w:rPr>
        <w:t>3. Для движения автобусов на магистральных улицах и дорогах городского округа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обязательно устройство обособленной проезжей части шириной 8 - 12 м.</w:t>
      </w:r>
    </w:p>
    <w:p w:rsidR="00540343" w:rsidRPr="00857276" w:rsidRDefault="00540343" w:rsidP="00F50961">
      <w:pPr>
        <w:rPr>
          <w:rFonts w:ascii="Times New Roman" w:hAnsi="Times New Roman" w:cs="Times New Roman"/>
        </w:rPr>
      </w:pPr>
      <w:r w:rsidRPr="00857276">
        <w:rPr>
          <w:rFonts w:ascii="Times New Roman" w:hAnsi="Times New Roman" w:cs="Times New Roman"/>
        </w:rPr>
        <w:t>4. В ширину пешеходной части тротуаров и дорожек не включаются площади, необходимые для размещения киосков, скамеек и т. п.</w:t>
      </w:r>
    </w:p>
    <w:p w:rsidR="00540343" w:rsidRPr="00857276" w:rsidRDefault="00540343" w:rsidP="00F50961">
      <w:pPr>
        <w:rPr>
          <w:rFonts w:ascii="Times New Roman" w:hAnsi="Times New Roman" w:cs="Times New Roman"/>
        </w:rPr>
      </w:pPr>
      <w:r w:rsidRPr="00857276">
        <w:rPr>
          <w:rFonts w:ascii="Times New Roman" w:hAnsi="Times New Roman" w:cs="Times New Roman"/>
        </w:rPr>
        <w:t>5.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 При непосредственном примыкании тротуаров к стенам зданий, подпорным стенкам или оградам следует увеличивать их ширину не менее чем на 0,5 м.</w:t>
      </w:r>
    </w:p>
    <w:p w:rsidR="00540343" w:rsidRPr="00857276" w:rsidRDefault="00540343" w:rsidP="00F50961">
      <w:pPr>
        <w:rPr>
          <w:rFonts w:ascii="Times New Roman" w:hAnsi="Times New Roman" w:cs="Times New Roman"/>
        </w:rPr>
      </w:pPr>
      <w:r w:rsidRPr="00857276">
        <w:rPr>
          <w:rFonts w:ascii="Times New Roman" w:hAnsi="Times New Roman" w:cs="Times New Roman"/>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540343" w:rsidRPr="00857276" w:rsidRDefault="00540343" w:rsidP="00F50961">
      <w:pPr>
        <w:rPr>
          <w:rFonts w:ascii="Times New Roman" w:hAnsi="Times New Roman" w:cs="Times New Roman"/>
        </w:rPr>
      </w:pPr>
      <w:r w:rsidRPr="00857276">
        <w:rPr>
          <w:rFonts w:ascii="Times New Roman" w:hAnsi="Times New Roman" w:cs="Times New Roman"/>
        </w:rPr>
        <w:t>7. В городском округе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8. Рекомендуется предусматривать устройство велосипедных дорожек на вновь проектируемых улицах всех категорий.</w:t>
      </w:r>
    </w:p>
    <w:p w:rsidR="00540343" w:rsidRPr="00857276" w:rsidRDefault="00540343" w:rsidP="00F50961">
      <w:pPr>
        <w:rPr>
          <w:rFonts w:ascii="Times New Roman" w:hAnsi="Times New Roman" w:cs="Times New Roman"/>
        </w:rPr>
      </w:pPr>
      <w:bookmarkStart w:id="620" w:name="sub_1050305"/>
      <w:r w:rsidRPr="00857276">
        <w:rPr>
          <w:rFonts w:ascii="Times New Roman" w:hAnsi="Times New Roman" w:cs="Times New Roman"/>
        </w:rPr>
        <w:t>5.3.5. При проектировании на расчетный срок плотность уличной сети в среднем по городскому округу с учетом использования внеуличного пространства следует принимать в соответствии с расчетами.</w:t>
      </w:r>
    </w:p>
    <w:bookmarkEnd w:id="620"/>
    <w:p w:rsidR="00540343" w:rsidRPr="00857276" w:rsidRDefault="00540343" w:rsidP="00F50961">
      <w:pPr>
        <w:rPr>
          <w:rFonts w:ascii="Times New Roman" w:hAnsi="Times New Roman" w:cs="Times New Roman"/>
        </w:rPr>
      </w:pPr>
      <w:r w:rsidRPr="00857276">
        <w:rPr>
          <w:rFonts w:ascii="Times New Roman" w:hAnsi="Times New Roman" w:cs="Times New Roman"/>
        </w:rPr>
        <w:t>Плотность сети магистральных улиц на расчетный срок в среднем по городскому округу следует принимать не менее 2,2 км/км2.</w:t>
      </w:r>
    </w:p>
    <w:p w:rsidR="00540343" w:rsidRPr="00857276" w:rsidRDefault="00540343" w:rsidP="00F50961">
      <w:pPr>
        <w:rPr>
          <w:rFonts w:ascii="Times New Roman" w:hAnsi="Times New Roman" w:cs="Times New Roman"/>
        </w:rPr>
      </w:pPr>
      <w:bookmarkStart w:id="621" w:name="sub_1050306"/>
      <w:r w:rsidRPr="00857276">
        <w:rPr>
          <w:rFonts w:ascii="Times New Roman" w:hAnsi="Times New Roman" w:cs="Times New Roman"/>
        </w:rPr>
        <w:t>5.3.6. Проезжую часть на прямолинейных участках улиц всех категорий при двустороннем движении транспорта и, как правило,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rsidR="00540343" w:rsidRPr="00857276" w:rsidRDefault="00540343" w:rsidP="00F50961">
      <w:pPr>
        <w:rPr>
          <w:rFonts w:ascii="Times New Roman" w:hAnsi="Times New Roman" w:cs="Times New Roman"/>
        </w:rPr>
      </w:pPr>
      <w:bookmarkStart w:id="622" w:name="sub_1050307"/>
      <w:bookmarkEnd w:id="621"/>
      <w:r w:rsidRPr="00857276">
        <w:rPr>
          <w:rFonts w:ascii="Times New Roman" w:hAnsi="Times New Roman" w:cs="Times New Roman"/>
        </w:rPr>
        <w:t>5.3.7.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62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Радиусы кривых в плане и продольные уклоны проезжих частей улиц следует принимать по </w:t>
      </w:r>
      <w:hyperlink w:anchor="sub_100508" w:history="1">
        <w:r w:rsidRPr="00857276">
          <w:rPr>
            <w:rStyle w:val="a4"/>
            <w:rFonts w:ascii="Times New Roman" w:hAnsi="Times New Roman"/>
            <w:b w:val="0"/>
            <w:color w:val="auto"/>
          </w:rPr>
          <w:t>таблице 5.8</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23" w:name="sub_1050308"/>
      <w:r w:rsidRPr="00857276">
        <w:rPr>
          <w:rFonts w:ascii="Times New Roman" w:hAnsi="Times New Roman" w:cs="Times New Roman"/>
        </w:rPr>
        <w:t>5.3.8.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таблице 5.9.</w:t>
      </w:r>
    </w:p>
    <w:bookmarkEnd w:id="62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24" w:name="sub_100509"/>
      <w:r w:rsidRPr="00857276">
        <w:rPr>
          <w:rStyle w:val="a3"/>
          <w:rFonts w:ascii="Times New Roman" w:hAnsi="Times New Roman" w:cs="Times New Roman"/>
          <w:b w:val="0"/>
          <w:bCs/>
          <w:color w:val="auto"/>
        </w:rPr>
        <w:t>Таблица 5.9</w:t>
      </w:r>
    </w:p>
    <w:bookmarkEnd w:id="62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Уширение проезжей части улиц и дорог с однополосным и двухполосным движением транспорта в одном направлении на горизонтальных кривых радиусом до 800 м</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45"/>
        <w:gridCol w:w="10"/>
        <w:gridCol w:w="5616"/>
      </w:tblGrid>
      <w:tr w:rsidR="00540343" w:rsidRPr="00857276">
        <w:tc>
          <w:tcPr>
            <w:tcW w:w="3955" w:type="dxa"/>
            <w:gridSpan w:val="2"/>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Радиусы кривых, м</w:t>
            </w:r>
          </w:p>
        </w:tc>
        <w:tc>
          <w:tcPr>
            <w:tcW w:w="561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Уширение на каждую полосу движения, м</w:t>
            </w:r>
          </w:p>
        </w:tc>
      </w:tr>
      <w:tr w:rsidR="00540343" w:rsidRPr="00857276">
        <w:tc>
          <w:tcPr>
            <w:tcW w:w="3955" w:type="dxa"/>
            <w:gridSpan w:val="2"/>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700 - 800</w:t>
            </w:r>
          </w:p>
        </w:tc>
        <w:tc>
          <w:tcPr>
            <w:tcW w:w="561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w:t>
            </w:r>
          </w:p>
        </w:tc>
      </w:tr>
      <w:tr w:rsidR="00540343" w:rsidRPr="00857276">
        <w:tc>
          <w:tcPr>
            <w:tcW w:w="3955" w:type="dxa"/>
            <w:gridSpan w:val="2"/>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500 - 600</w:t>
            </w:r>
          </w:p>
        </w:tc>
        <w:tc>
          <w:tcPr>
            <w:tcW w:w="561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0,25</w:t>
            </w:r>
          </w:p>
        </w:tc>
      </w:tr>
      <w:tr w:rsidR="00540343" w:rsidRPr="00857276">
        <w:tc>
          <w:tcPr>
            <w:tcW w:w="3955" w:type="dxa"/>
            <w:gridSpan w:val="2"/>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c>
          <w:tcPr>
            <w:tcW w:w="561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0,30</w:t>
            </w:r>
          </w:p>
        </w:tc>
      </w:tr>
      <w:tr w:rsidR="00540343" w:rsidRPr="00857276">
        <w:tc>
          <w:tcPr>
            <w:tcW w:w="3955" w:type="dxa"/>
            <w:gridSpan w:val="2"/>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561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0,35</w:t>
            </w:r>
          </w:p>
        </w:tc>
      </w:tr>
      <w:tr w:rsidR="00540343" w:rsidRPr="00857276">
        <w:tc>
          <w:tcPr>
            <w:tcW w:w="3955" w:type="dxa"/>
            <w:gridSpan w:val="2"/>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561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r>
      <w:tr w:rsidR="00540343" w:rsidRPr="00857276">
        <w:tc>
          <w:tcPr>
            <w:tcW w:w="394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562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r>
      <w:tr w:rsidR="00540343" w:rsidRPr="00857276">
        <w:tc>
          <w:tcPr>
            <w:tcW w:w="394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562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w:t>
            </w:r>
          </w:p>
        </w:tc>
      </w:tr>
      <w:tr w:rsidR="00540343" w:rsidRPr="00857276">
        <w:tc>
          <w:tcPr>
            <w:tcW w:w="394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562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394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562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394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562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394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562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25" w:name="sub_1050309"/>
      <w:r w:rsidRPr="00857276">
        <w:rPr>
          <w:rFonts w:ascii="Times New Roman" w:hAnsi="Times New Roman" w:cs="Times New Roman"/>
        </w:rPr>
        <w:t>5.3.9.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rsidR="00540343" w:rsidRPr="00857276" w:rsidRDefault="00540343" w:rsidP="00F50961">
      <w:pPr>
        <w:rPr>
          <w:rFonts w:ascii="Times New Roman" w:hAnsi="Times New Roman" w:cs="Times New Roman"/>
        </w:rPr>
      </w:pPr>
      <w:bookmarkStart w:id="626" w:name="sub_1050310"/>
      <w:bookmarkEnd w:id="625"/>
      <w:r w:rsidRPr="00857276">
        <w:rPr>
          <w:rFonts w:ascii="Times New Roman" w:hAnsi="Times New Roman" w:cs="Times New Roman"/>
        </w:rPr>
        <w:t>5.3.10.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626"/>
    <w:p w:rsidR="00540343" w:rsidRPr="00857276" w:rsidRDefault="00540343" w:rsidP="00F50961">
      <w:pPr>
        <w:rPr>
          <w:rFonts w:ascii="Times New Roman" w:hAnsi="Times New Roman" w:cs="Times New Roman"/>
        </w:rPr>
      </w:pPr>
      <w:r w:rsidRPr="00857276">
        <w:rPr>
          <w:rFonts w:ascii="Times New Roman" w:hAnsi="Times New Roman" w:cs="Times New Roman"/>
        </w:rPr>
        <w:t>- прямых участков и круговой кривой радиусом 2000 м и менее;</w:t>
      </w:r>
    </w:p>
    <w:p w:rsidR="00540343" w:rsidRPr="00857276" w:rsidRDefault="00540343" w:rsidP="00F50961">
      <w:pPr>
        <w:rPr>
          <w:rFonts w:ascii="Times New Roman" w:hAnsi="Times New Roman" w:cs="Times New Roman"/>
        </w:rPr>
      </w:pPr>
      <w:r w:rsidRPr="00857276">
        <w:rPr>
          <w:rFonts w:ascii="Times New Roman" w:hAnsi="Times New Roman" w:cs="Times New Roman"/>
        </w:rPr>
        <w:t>- односторонних круговых кривых в плане, если их радиусы различаются более чем в 1,3 раза;</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обратных круговых кривых.</w:t>
      </w:r>
    </w:p>
    <w:p w:rsidR="00540343" w:rsidRPr="00857276" w:rsidRDefault="00540343" w:rsidP="00F50961">
      <w:pPr>
        <w:rPr>
          <w:rFonts w:ascii="Times New Roman" w:hAnsi="Times New Roman" w:cs="Times New Roman"/>
        </w:rPr>
      </w:pPr>
      <w:r w:rsidRPr="00857276">
        <w:rPr>
          <w:rFonts w:ascii="Times New Roman" w:hAnsi="Times New Roman" w:cs="Times New Roman"/>
        </w:rPr>
        <w:t>Наименьшие длины переходных кривых следует принимать по таблице 5.10.</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27" w:name="sub_100510"/>
      <w:r w:rsidRPr="00857276">
        <w:rPr>
          <w:rStyle w:val="a3"/>
          <w:rFonts w:ascii="Times New Roman" w:hAnsi="Times New Roman" w:cs="Times New Roman"/>
          <w:b w:val="0"/>
          <w:bCs/>
          <w:color w:val="auto"/>
        </w:rPr>
        <w:t>Таблица 5.10</w:t>
      </w:r>
    </w:p>
    <w:bookmarkEnd w:id="62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Наименьшие длины переходных кривых обеспечивающие плавность трассы магистральных улиц общегородского значения</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83"/>
        <w:gridCol w:w="567"/>
        <w:gridCol w:w="576"/>
        <w:gridCol w:w="576"/>
        <w:gridCol w:w="590"/>
        <w:gridCol w:w="609"/>
        <w:gridCol w:w="614"/>
        <w:gridCol w:w="1305"/>
        <w:gridCol w:w="1451"/>
      </w:tblGrid>
      <w:tr w:rsidR="00540343" w:rsidRPr="00857276">
        <w:tc>
          <w:tcPr>
            <w:tcW w:w="328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Радиус круговой кривой, м</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150</w:t>
            </w:r>
          </w:p>
        </w:tc>
        <w:tc>
          <w:tcPr>
            <w:tcW w:w="57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200</w:t>
            </w:r>
          </w:p>
        </w:tc>
        <w:tc>
          <w:tcPr>
            <w:tcW w:w="57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250</w:t>
            </w:r>
          </w:p>
        </w:tc>
        <w:tc>
          <w:tcPr>
            <w:tcW w:w="59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300</w:t>
            </w:r>
          </w:p>
        </w:tc>
        <w:tc>
          <w:tcPr>
            <w:tcW w:w="6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400</w:t>
            </w:r>
          </w:p>
        </w:tc>
        <w:tc>
          <w:tcPr>
            <w:tcW w:w="6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500</w:t>
            </w:r>
          </w:p>
        </w:tc>
        <w:tc>
          <w:tcPr>
            <w:tcW w:w="13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600 - 1000</w:t>
            </w:r>
          </w:p>
        </w:tc>
        <w:tc>
          <w:tcPr>
            <w:tcW w:w="145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1000 - 2000</w:t>
            </w:r>
          </w:p>
        </w:tc>
      </w:tr>
      <w:tr w:rsidR="00540343" w:rsidRPr="00857276">
        <w:tc>
          <w:tcPr>
            <w:tcW w:w="328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Длина переходной кривой, м</w:t>
            </w:r>
          </w:p>
        </w:tc>
        <w:tc>
          <w:tcPr>
            <w:tcW w:w="56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60</w:t>
            </w:r>
          </w:p>
        </w:tc>
        <w:tc>
          <w:tcPr>
            <w:tcW w:w="57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70</w:t>
            </w:r>
          </w:p>
        </w:tc>
        <w:tc>
          <w:tcPr>
            <w:tcW w:w="57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80</w:t>
            </w:r>
          </w:p>
        </w:tc>
        <w:tc>
          <w:tcPr>
            <w:tcW w:w="59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90</w:t>
            </w:r>
          </w:p>
        </w:tc>
        <w:tc>
          <w:tcPr>
            <w:tcW w:w="60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100</w:t>
            </w:r>
          </w:p>
        </w:tc>
        <w:tc>
          <w:tcPr>
            <w:tcW w:w="61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110</w:t>
            </w:r>
          </w:p>
        </w:tc>
        <w:tc>
          <w:tcPr>
            <w:tcW w:w="13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120</w:t>
            </w:r>
          </w:p>
        </w:tc>
        <w:tc>
          <w:tcPr>
            <w:tcW w:w="145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сложных градостроительных условиях при соответствующем технико-экономическом обосновании допускается применение только круговых кривых.</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28" w:name="sub_1050311"/>
      <w:r w:rsidRPr="00857276">
        <w:rPr>
          <w:rFonts w:ascii="Times New Roman" w:hAnsi="Times New Roman" w:cs="Times New Roman"/>
        </w:rPr>
        <w:t>5.3.11. При проектировании трасс магистральных улиц общегородского значения необходимо:</w:t>
      </w:r>
    </w:p>
    <w:bookmarkEnd w:id="628"/>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радиусы кривых в плане при малых углах поворота трассы принимать по </w:t>
      </w:r>
      <w:hyperlink w:anchor="sub_100511" w:history="1">
        <w:r w:rsidRPr="00857276">
          <w:rPr>
            <w:rStyle w:val="a4"/>
            <w:rFonts w:ascii="Times New Roman" w:hAnsi="Times New Roman"/>
            <w:b w:val="0"/>
            <w:color w:val="auto"/>
          </w:rPr>
          <w:t>таблице 5.11</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начало кривой в плане располагать над вершиной выпуклой вертикальной кривой не менее чем на расстояние, указанное в </w:t>
      </w:r>
      <w:hyperlink w:anchor="sub_100512" w:history="1">
        <w:r w:rsidRPr="00857276">
          <w:rPr>
            <w:rStyle w:val="a4"/>
            <w:rFonts w:ascii="Times New Roman" w:hAnsi="Times New Roman"/>
            <w:b w:val="0"/>
            <w:color w:val="auto"/>
          </w:rPr>
          <w:t>таблице 5.12</w:t>
        </w:r>
      </w:hyperlink>
      <w:r w:rsidRPr="00857276">
        <w:rPr>
          <w:rFonts w:ascii="Times New Roman" w:hAnsi="Times New Roman" w:cs="Times New Roman"/>
        </w:rPr>
        <w:t>.</w:t>
      </w:r>
    </w:p>
    <w:p w:rsidR="00540343" w:rsidRPr="00857276" w:rsidRDefault="00540343" w:rsidP="00F50961">
      <w:pPr>
        <w:ind w:firstLine="698"/>
        <w:jc w:val="right"/>
        <w:rPr>
          <w:rFonts w:ascii="Times New Roman" w:hAnsi="Times New Roman" w:cs="Times New Roman"/>
        </w:rPr>
      </w:pPr>
      <w:bookmarkStart w:id="629" w:name="sub_100511"/>
      <w:r w:rsidRPr="00857276">
        <w:rPr>
          <w:rStyle w:val="a3"/>
          <w:rFonts w:ascii="Times New Roman" w:hAnsi="Times New Roman" w:cs="Times New Roman"/>
          <w:b w:val="0"/>
          <w:bCs/>
          <w:color w:val="auto"/>
        </w:rPr>
        <w:t>Таблица 5.11</w:t>
      </w:r>
    </w:p>
    <w:bookmarkEnd w:id="62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Радиусы кривых в плане при малых углах поворота трассы</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0"/>
        <w:gridCol w:w="1018"/>
        <w:gridCol w:w="1018"/>
        <w:gridCol w:w="1012"/>
        <w:gridCol w:w="1012"/>
        <w:gridCol w:w="1013"/>
        <w:gridCol w:w="1013"/>
        <w:gridCol w:w="1013"/>
        <w:gridCol w:w="1002"/>
      </w:tblGrid>
      <w:tr w:rsidR="00540343" w:rsidRPr="00857276">
        <w:tc>
          <w:tcPr>
            <w:tcW w:w="147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Угол поворота, град.</w:t>
            </w:r>
          </w:p>
        </w:tc>
        <w:tc>
          <w:tcPr>
            <w:tcW w:w="10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0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0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0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0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0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10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100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147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Минимальный радиус кривой, м</w:t>
            </w:r>
          </w:p>
        </w:tc>
        <w:tc>
          <w:tcPr>
            <w:tcW w:w="10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20000</w:t>
            </w:r>
          </w:p>
        </w:tc>
        <w:tc>
          <w:tcPr>
            <w:tcW w:w="10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10000</w:t>
            </w:r>
          </w:p>
        </w:tc>
        <w:tc>
          <w:tcPr>
            <w:tcW w:w="10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6000</w:t>
            </w:r>
          </w:p>
        </w:tc>
        <w:tc>
          <w:tcPr>
            <w:tcW w:w="10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5000</w:t>
            </w:r>
          </w:p>
        </w:tc>
        <w:tc>
          <w:tcPr>
            <w:tcW w:w="10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4000</w:t>
            </w:r>
          </w:p>
        </w:tc>
        <w:tc>
          <w:tcPr>
            <w:tcW w:w="10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4000</w:t>
            </w:r>
          </w:p>
        </w:tc>
        <w:tc>
          <w:tcPr>
            <w:tcW w:w="101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3000</w:t>
            </w:r>
          </w:p>
        </w:tc>
        <w:tc>
          <w:tcPr>
            <w:tcW w:w="100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3000</w:t>
            </w:r>
          </w:p>
        </w:tc>
      </w:tr>
    </w:tbl>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30" w:name="sub_100512"/>
      <w:r w:rsidRPr="00857276">
        <w:rPr>
          <w:rStyle w:val="a3"/>
          <w:rFonts w:ascii="Times New Roman" w:hAnsi="Times New Roman" w:cs="Times New Roman"/>
          <w:b w:val="0"/>
          <w:bCs/>
          <w:color w:val="auto"/>
        </w:rPr>
        <w:t>Таблица 5.12</w:t>
      </w:r>
    </w:p>
    <w:bookmarkEnd w:id="63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Смещение начала кривой при радиусе в плане</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08"/>
        <w:gridCol w:w="892"/>
        <w:gridCol w:w="1032"/>
        <w:gridCol w:w="1108"/>
        <w:gridCol w:w="1036"/>
        <w:gridCol w:w="1395"/>
      </w:tblGrid>
      <w:tr w:rsidR="00540343" w:rsidRPr="00857276">
        <w:tc>
          <w:tcPr>
            <w:tcW w:w="4108"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видимости, м</w:t>
            </w:r>
          </w:p>
        </w:tc>
        <w:tc>
          <w:tcPr>
            <w:tcW w:w="5463" w:type="dxa"/>
            <w:gridSpan w:val="5"/>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Смещение начала кривой при радиусе в плане, м</w:t>
            </w:r>
          </w:p>
        </w:tc>
      </w:tr>
      <w:tr w:rsidR="00540343" w:rsidRPr="00857276">
        <w:tc>
          <w:tcPr>
            <w:tcW w:w="4108"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89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w:t>
            </w:r>
          </w:p>
        </w:tc>
        <w:tc>
          <w:tcPr>
            <w:tcW w:w="103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c>
          <w:tcPr>
            <w:tcW w:w="110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w:t>
            </w:r>
          </w:p>
        </w:tc>
        <w:tc>
          <w:tcPr>
            <w:tcW w:w="103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2000</w:t>
            </w:r>
          </w:p>
        </w:tc>
        <w:tc>
          <w:tcPr>
            <w:tcW w:w="139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2500</w:t>
            </w:r>
          </w:p>
        </w:tc>
      </w:tr>
      <w:tr w:rsidR="00540343" w:rsidRPr="00857276">
        <w:tc>
          <w:tcPr>
            <w:tcW w:w="410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200</w:t>
            </w:r>
          </w:p>
        </w:tc>
        <w:tc>
          <w:tcPr>
            <w:tcW w:w="8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40</w:t>
            </w:r>
          </w:p>
        </w:tc>
        <w:tc>
          <w:tcPr>
            <w:tcW w:w="10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45</w:t>
            </w:r>
          </w:p>
        </w:tc>
        <w:tc>
          <w:tcPr>
            <w:tcW w:w="11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55</w:t>
            </w:r>
          </w:p>
        </w:tc>
        <w:tc>
          <w:tcPr>
            <w:tcW w:w="10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60</w:t>
            </w:r>
          </w:p>
        </w:tc>
        <w:tc>
          <w:tcPr>
            <w:tcW w:w="139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65</w:t>
            </w:r>
          </w:p>
        </w:tc>
      </w:tr>
      <w:tr w:rsidR="00540343" w:rsidRPr="00857276">
        <w:tc>
          <w:tcPr>
            <w:tcW w:w="410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150</w:t>
            </w:r>
          </w:p>
        </w:tc>
        <w:tc>
          <w:tcPr>
            <w:tcW w:w="8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30</w:t>
            </w:r>
          </w:p>
        </w:tc>
        <w:tc>
          <w:tcPr>
            <w:tcW w:w="10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35</w:t>
            </w:r>
          </w:p>
        </w:tc>
        <w:tc>
          <w:tcPr>
            <w:tcW w:w="11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45</w:t>
            </w:r>
          </w:p>
        </w:tc>
        <w:tc>
          <w:tcPr>
            <w:tcW w:w="10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50</w:t>
            </w:r>
          </w:p>
        </w:tc>
        <w:tc>
          <w:tcPr>
            <w:tcW w:w="139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410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100</w:t>
            </w:r>
          </w:p>
        </w:tc>
        <w:tc>
          <w:tcPr>
            <w:tcW w:w="8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20</w:t>
            </w:r>
          </w:p>
        </w:tc>
        <w:tc>
          <w:tcPr>
            <w:tcW w:w="10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25</w:t>
            </w:r>
          </w:p>
        </w:tc>
        <w:tc>
          <w:tcPr>
            <w:tcW w:w="110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35</w:t>
            </w:r>
          </w:p>
        </w:tc>
        <w:tc>
          <w:tcPr>
            <w:tcW w:w="10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40</w:t>
            </w:r>
          </w:p>
        </w:tc>
        <w:tc>
          <w:tcPr>
            <w:tcW w:w="139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31" w:name="sub_1050312"/>
      <w:r w:rsidRPr="00857276">
        <w:rPr>
          <w:rFonts w:ascii="Times New Roman" w:hAnsi="Times New Roman" w:cs="Times New Roman"/>
        </w:rPr>
        <w:t>5.3.12. При проектировании улиц должна быть обеспечена видимость по трассе в плане и профиле не менее указанной в таблице 5.13.</w:t>
      </w:r>
    </w:p>
    <w:bookmarkEnd w:id="631"/>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32" w:name="sub_100513"/>
      <w:r w:rsidRPr="00857276">
        <w:rPr>
          <w:rStyle w:val="a3"/>
          <w:rFonts w:ascii="Times New Roman" w:hAnsi="Times New Roman" w:cs="Times New Roman"/>
          <w:b w:val="0"/>
          <w:bCs/>
          <w:color w:val="auto"/>
        </w:rPr>
        <w:t>Таблица 5.13</w:t>
      </w:r>
    </w:p>
    <w:bookmarkEnd w:id="63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Видимость при проектировании улиц по трассе в плане и профиле</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5"/>
        <w:gridCol w:w="2938"/>
        <w:gridCol w:w="2938"/>
      </w:tblGrid>
      <w:tr w:rsidR="00540343" w:rsidRPr="00857276">
        <w:tc>
          <w:tcPr>
            <w:tcW w:w="3695"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Категория улиц и магистралей</w:t>
            </w:r>
          </w:p>
        </w:tc>
        <w:tc>
          <w:tcPr>
            <w:tcW w:w="587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видимости, м</w:t>
            </w:r>
          </w:p>
        </w:tc>
      </w:tr>
      <w:tr w:rsidR="00540343" w:rsidRPr="00857276">
        <w:tc>
          <w:tcPr>
            <w:tcW w:w="3695"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Поверхности проезжей части</w:t>
            </w:r>
          </w:p>
        </w:tc>
        <w:tc>
          <w:tcPr>
            <w:tcW w:w="293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Встречного автомобиля</w:t>
            </w:r>
          </w:p>
        </w:tc>
      </w:tr>
      <w:tr w:rsidR="00540343" w:rsidRPr="00857276">
        <w:tc>
          <w:tcPr>
            <w:tcW w:w="369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Магистральные улицы</w:t>
            </w:r>
          </w:p>
        </w:tc>
        <w:tc>
          <w:tcPr>
            <w:tcW w:w="29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3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69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Общегородского значения:</w:t>
            </w:r>
          </w:p>
        </w:tc>
        <w:tc>
          <w:tcPr>
            <w:tcW w:w="29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93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r>
      <w:tr w:rsidR="00540343" w:rsidRPr="00857276">
        <w:tc>
          <w:tcPr>
            <w:tcW w:w="369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Районного значения</w:t>
            </w:r>
          </w:p>
        </w:tc>
        <w:tc>
          <w:tcPr>
            <w:tcW w:w="29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93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r>
      <w:tr w:rsidR="00540343" w:rsidRPr="00857276">
        <w:tc>
          <w:tcPr>
            <w:tcW w:w="369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и дороги местного значения:</w:t>
            </w:r>
          </w:p>
        </w:tc>
        <w:tc>
          <w:tcPr>
            <w:tcW w:w="29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3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69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в жилой застройке</w:t>
            </w:r>
          </w:p>
        </w:tc>
        <w:tc>
          <w:tcPr>
            <w:tcW w:w="29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293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r>
      <w:tr w:rsidR="00540343" w:rsidRPr="00857276">
        <w:tc>
          <w:tcPr>
            <w:tcW w:w="369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в производственных зонах</w:t>
            </w:r>
          </w:p>
        </w:tc>
        <w:tc>
          <w:tcPr>
            <w:tcW w:w="293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293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33" w:name="sub_1050313"/>
      <w:r w:rsidRPr="00857276">
        <w:rPr>
          <w:rFonts w:ascii="Times New Roman" w:hAnsi="Times New Roman" w:cs="Times New Roman"/>
        </w:rPr>
        <w:t>5.3.13. На участках подъемов предельную длину участков с наибольшим уклоном необходимо принимать по таблице 5.14.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bookmarkEnd w:id="63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34" w:name="sub_100514"/>
      <w:r w:rsidRPr="00857276">
        <w:rPr>
          <w:rStyle w:val="a3"/>
          <w:rFonts w:ascii="Times New Roman" w:hAnsi="Times New Roman" w:cs="Times New Roman"/>
          <w:b w:val="0"/>
          <w:bCs/>
          <w:color w:val="auto"/>
        </w:rPr>
        <w:t>Таблица 5.14</w:t>
      </w:r>
    </w:p>
    <w:bookmarkEnd w:id="634"/>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Предельная длина участков с наибольшим уклоном при подъеме</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8"/>
        <w:gridCol w:w="1575"/>
        <w:gridCol w:w="1187"/>
        <w:gridCol w:w="1191"/>
        <w:gridCol w:w="1880"/>
      </w:tblGrid>
      <w:tr w:rsidR="00540343" w:rsidRPr="00857276">
        <w:tc>
          <w:tcPr>
            <w:tcW w:w="373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Продольный уклон, %</w:t>
            </w:r>
          </w:p>
        </w:tc>
        <w:tc>
          <w:tcPr>
            <w:tcW w:w="157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30</w:t>
            </w:r>
          </w:p>
        </w:tc>
        <w:tc>
          <w:tcPr>
            <w:tcW w:w="11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40</w:t>
            </w:r>
          </w:p>
        </w:tc>
        <w:tc>
          <w:tcPr>
            <w:tcW w:w="119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50</w:t>
            </w:r>
          </w:p>
        </w:tc>
        <w:tc>
          <w:tcPr>
            <w:tcW w:w="18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tc>
          <w:tcPr>
            <w:tcW w:w="373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Предельная длина участка, м</w:t>
            </w:r>
          </w:p>
        </w:tc>
        <w:tc>
          <w:tcPr>
            <w:tcW w:w="157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1200</w:t>
            </w:r>
          </w:p>
        </w:tc>
        <w:tc>
          <w:tcPr>
            <w:tcW w:w="11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600</w:t>
            </w:r>
          </w:p>
        </w:tc>
        <w:tc>
          <w:tcPr>
            <w:tcW w:w="119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400</w:t>
            </w:r>
          </w:p>
        </w:tc>
        <w:tc>
          <w:tcPr>
            <w:tcW w:w="18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300</w:t>
            </w:r>
          </w:p>
        </w:tc>
      </w:tr>
    </w:tbl>
    <w:p w:rsidR="00540343" w:rsidRPr="00857276" w:rsidRDefault="00540343" w:rsidP="00F50961">
      <w:pPr>
        <w:rPr>
          <w:rFonts w:ascii="Times New Roman" w:hAnsi="Times New Roman" w:cs="Times New Roman"/>
        </w:rPr>
      </w:pPr>
      <w:bookmarkStart w:id="635" w:name="sub_1050314"/>
      <w:r w:rsidRPr="00857276">
        <w:rPr>
          <w:rFonts w:ascii="Times New Roman" w:hAnsi="Times New Roman" w:cs="Times New Roman"/>
        </w:rPr>
        <w:t>5.3.14. На магистральных улицах общегородского и районного значений с двух сторон от проезжей части необходимо предусматривать полосы безопасности шириной 0,75 м при непрерывном движении, 0,5 м - при регулируемом движении.</w:t>
      </w:r>
    </w:p>
    <w:p w:rsidR="00540343" w:rsidRPr="00857276" w:rsidRDefault="00540343" w:rsidP="00F50961">
      <w:pPr>
        <w:rPr>
          <w:rFonts w:ascii="Times New Roman" w:hAnsi="Times New Roman" w:cs="Times New Roman"/>
        </w:rPr>
      </w:pPr>
      <w:bookmarkStart w:id="636" w:name="sub_1050315"/>
      <w:bookmarkEnd w:id="635"/>
      <w:r w:rsidRPr="00857276">
        <w:rPr>
          <w:rFonts w:ascii="Times New Roman" w:hAnsi="Times New Roman" w:cs="Times New Roman"/>
        </w:rPr>
        <w:t>5.3.15.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таблице 5.15.</w:t>
      </w:r>
    </w:p>
    <w:bookmarkEnd w:id="636"/>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37" w:name="sub_100515"/>
      <w:r w:rsidRPr="00857276">
        <w:rPr>
          <w:rStyle w:val="a3"/>
          <w:rFonts w:ascii="Times New Roman" w:hAnsi="Times New Roman" w:cs="Times New Roman"/>
          <w:b w:val="0"/>
          <w:bCs/>
          <w:color w:val="auto"/>
        </w:rPr>
        <w:t>Таблица 5.15</w:t>
      </w:r>
    </w:p>
    <w:bookmarkEnd w:id="63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Ширина разделительных полос</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59"/>
        <w:gridCol w:w="1746"/>
        <w:gridCol w:w="1746"/>
        <w:gridCol w:w="1317"/>
        <w:gridCol w:w="1803"/>
      </w:tblGrid>
      <w:tr w:rsidR="00540343" w:rsidRPr="00857276">
        <w:tc>
          <w:tcPr>
            <w:tcW w:w="2959"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Местоположение полосы</w:t>
            </w:r>
          </w:p>
        </w:tc>
        <w:tc>
          <w:tcPr>
            <w:tcW w:w="6612" w:type="dxa"/>
            <w:gridSpan w:val="4"/>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Ширина полосы, м</w:t>
            </w:r>
          </w:p>
        </w:tc>
      </w:tr>
      <w:tr w:rsidR="00540343" w:rsidRPr="00857276">
        <w:tc>
          <w:tcPr>
            <w:tcW w:w="295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4809" w:type="dxa"/>
            <w:gridSpan w:val="3"/>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Магистральных улиц</w:t>
            </w:r>
          </w:p>
        </w:tc>
        <w:tc>
          <w:tcPr>
            <w:tcW w:w="1803"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Улицы местного значения Улицы в жилой застройке</w:t>
            </w:r>
          </w:p>
        </w:tc>
      </w:tr>
      <w:tr w:rsidR="00540343" w:rsidRPr="00857276">
        <w:tc>
          <w:tcPr>
            <w:tcW w:w="295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492"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Общегородского значения</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Районного значения</w:t>
            </w:r>
          </w:p>
        </w:tc>
        <w:tc>
          <w:tcPr>
            <w:tcW w:w="1803" w:type="dxa"/>
            <w:vMerge/>
            <w:tcBorders>
              <w:top w:val="single" w:sz="4" w:space="0" w:color="auto"/>
              <w:left w:val="single" w:sz="4" w:space="0" w:color="auto"/>
              <w:bottom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959"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 непрерывным движением</w:t>
            </w:r>
          </w:p>
        </w:tc>
        <w:tc>
          <w:tcPr>
            <w:tcW w:w="174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 регулируемым движением</w:t>
            </w:r>
          </w:p>
        </w:tc>
        <w:tc>
          <w:tcPr>
            <w:tcW w:w="131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03"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9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Центральная разделительная</w:t>
            </w:r>
          </w:p>
        </w:tc>
        <w:tc>
          <w:tcPr>
            <w:tcW w:w="174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4,0 - 6,0</w:t>
            </w:r>
          </w:p>
        </w:tc>
        <w:tc>
          <w:tcPr>
            <w:tcW w:w="174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31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80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29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Между основной проезжей частью и местными проездами</w:t>
            </w:r>
          </w:p>
        </w:tc>
        <w:tc>
          <w:tcPr>
            <w:tcW w:w="174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4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31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0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9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Между проезжей частью и тротуаром</w:t>
            </w:r>
          </w:p>
        </w:tc>
        <w:tc>
          <w:tcPr>
            <w:tcW w:w="174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4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31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80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540343" w:rsidRPr="00857276" w:rsidRDefault="00540343" w:rsidP="00F50961">
      <w:pPr>
        <w:rPr>
          <w:rFonts w:ascii="Times New Roman" w:hAnsi="Times New Roman" w:cs="Times New Roman"/>
        </w:rPr>
      </w:pPr>
      <w:r w:rsidRPr="00857276">
        <w:rPr>
          <w:rFonts w:ascii="Times New Roman" w:hAnsi="Times New Roman" w:cs="Times New Roman"/>
        </w:rPr>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540343" w:rsidRPr="00857276" w:rsidRDefault="00540343" w:rsidP="00F50961">
      <w:pPr>
        <w:rPr>
          <w:rFonts w:ascii="Times New Roman" w:hAnsi="Times New Roman" w:cs="Times New Roman"/>
        </w:rPr>
      </w:pPr>
      <w:r w:rsidRPr="00857276">
        <w:rPr>
          <w:rFonts w:ascii="Times New Roman" w:hAnsi="Times New Roman" w:cs="Times New Roman"/>
        </w:rPr>
        <w:t>3. На разделительной полосе вдоль проезжих частей рекомендуется предусматривать озеленение низкорослыми видами кустарника.</w:t>
      </w:r>
    </w:p>
    <w:p w:rsidR="00540343" w:rsidRPr="00857276" w:rsidRDefault="00540343" w:rsidP="00F50961">
      <w:pPr>
        <w:rPr>
          <w:rFonts w:ascii="Times New Roman" w:hAnsi="Times New Roman" w:cs="Times New Roman"/>
        </w:rPr>
      </w:pPr>
      <w:bookmarkStart w:id="638" w:name="sub_1050316"/>
      <w:r w:rsidRPr="00857276">
        <w:rPr>
          <w:rFonts w:ascii="Times New Roman" w:hAnsi="Times New Roman" w:cs="Times New Roman"/>
        </w:rPr>
        <w:t>5.3.16. В зонах массового отдыха населения и других территориях общего пользования следует предусматривать велосипедные дорожки, изолированные от проезжих частей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 Велосипедные дорожки могут устраиваться одностороннего и двустороннего движения.</w:t>
      </w:r>
    </w:p>
    <w:bookmarkEnd w:id="638"/>
    <w:p w:rsidR="00540343" w:rsidRPr="00857276" w:rsidRDefault="00540343" w:rsidP="00F50961">
      <w:pPr>
        <w:rPr>
          <w:rFonts w:ascii="Times New Roman" w:hAnsi="Times New Roman" w:cs="Times New Roman"/>
        </w:rPr>
      </w:pPr>
      <w:r w:rsidRPr="00857276">
        <w:rPr>
          <w:rFonts w:ascii="Times New Roman" w:hAnsi="Times New Roman" w:cs="Times New Roman"/>
        </w:rPr>
        <w:t>Ширина велосипедной полосы должна быть не менее 1,5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Наименьшие расстояния безопасности от края велодорожки следует принимать,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проезжей части, опор транспортных сооружений и деревьев - 0,75;</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тротуаров - 0,5;</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стоянок автомобилей и остановок общественного транспорта - 1,5.</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устраивать велосипедные полосы по краю проезжих частей улиц с выделением их маркировкой двойной линией. Расстояние безопасности от края велодорожки следует принимать не менее: до проезжей части - 1 м, до тротуара - 0,5 м.</w:t>
      </w:r>
    </w:p>
    <w:p w:rsidR="00540343" w:rsidRPr="00857276" w:rsidRDefault="00540343" w:rsidP="00F50961">
      <w:pPr>
        <w:rPr>
          <w:rFonts w:ascii="Times New Roman" w:hAnsi="Times New Roman" w:cs="Times New Roman"/>
        </w:rPr>
      </w:pPr>
      <w:bookmarkStart w:id="639" w:name="sub_1050317"/>
      <w:r w:rsidRPr="00857276">
        <w:rPr>
          <w:rFonts w:ascii="Times New Roman" w:hAnsi="Times New Roman" w:cs="Times New Roman"/>
        </w:rPr>
        <w:t>5.3.17. Радиусы закруглений бортов проезжей части улиц, дорог по кромке тротуаров и разделительных полос следует принимать не менее, м:</w:t>
      </w:r>
    </w:p>
    <w:bookmarkEnd w:id="639"/>
    <w:p w:rsidR="00540343" w:rsidRPr="00857276" w:rsidRDefault="00540343" w:rsidP="00F50961">
      <w:pPr>
        <w:rPr>
          <w:rFonts w:ascii="Times New Roman" w:hAnsi="Times New Roman" w:cs="Times New Roman"/>
        </w:rPr>
      </w:pPr>
      <w:r w:rsidRPr="00857276">
        <w:rPr>
          <w:rFonts w:ascii="Times New Roman" w:hAnsi="Times New Roman" w:cs="Times New Roman"/>
        </w:rPr>
        <w:t>- для магистральных улиц с регулируемым движением - 8;</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улиц местного значения - 6;</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транспортных площадей - 12.</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rsidR="00540343" w:rsidRPr="00857276" w:rsidRDefault="00540343" w:rsidP="00F50961">
      <w:pPr>
        <w:rPr>
          <w:rFonts w:ascii="Times New Roman" w:hAnsi="Times New Roman" w:cs="Times New Roman"/>
        </w:rPr>
      </w:pPr>
      <w:bookmarkStart w:id="640" w:name="sub_1050318"/>
      <w:r w:rsidRPr="00857276">
        <w:rPr>
          <w:rFonts w:ascii="Times New Roman" w:hAnsi="Times New Roman" w:cs="Times New Roman"/>
        </w:rPr>
        <w:t>5.3.18.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540343" w:rsidRPr="00857276" w:rsidRDefault="00540343" w:rsidP="00F50961">
      <w:pPr>
        <w:rPr>
          <w:rFonts w:ascii="Times New Roman" w:hAnsi="Times New Roman" w:cs="Times New Roman"/>
        </w:rPr>
      </w:pPr>
      <w:bookmarkStart w:id="641" w:name="sub_1050319"/>
      <w:bookmarkEnd w:id="640"/>
      <w:r w:rsidRPr="00857276">
        <w:rPr>
          <w:rFonts w:ascii="Times New Roman" w:hAnsi="Times New Roman" w:cs="Times New Roman"/>
        </w:rPr>
        <w:t>5.3.19. Расстояние от края основной проезжей части магистральных дорог до линии жилой застройки следует принимать не менее 75 м, а при условии применения шумозащитных устройств - не менее 50 м.</w:t>
      </w:r>
    </w:p>
    <w:bookmarkEnd w:id="641"/>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края основной проезжей части улиц, местных или дублирующих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40343" w:rsidRPr="00857276" w:rsidRDefault="00540343" w:rsidP="00F50961">
      <w:pPr>
        <w:rPr>
          <w:rFonts w:ascii="Times New Roman" w:hAnsi="Times New Roman" w:cs="Times New Roman"/>
        </w:rPr>
      </w:pPr>
      <w:bookmarkStart w:id="642" w:name="sub_1050320"/>
      <w:r w:rsidRPr="00857276">
        <w:rPr>
          <w:rFonts w:ascii="Times New Roman" w:hAnsi="Times New Roman" w:cs="Times New Roman"/>
        </w:rPr>
        <w:t>5.3.20.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400 м.</w:t>
      </w:r>
    </w:p>
    <w:bookmarkEnd w:id="642"/>
    <w:p w:rsidR="00540343" w:rsidRPr="00857276" w:rsidRDefault="00540343" w:rsidP="00F50961">
      <w:pPr>
        <w:rPr>
          <w:rFonts w:ascii="Times New Roman" w:hAnsi="Times New Roman" w:cs="Times New Roman"/>
        </w:rPr>
      </w:pPr>
      <w:r w:rsidRPr="00857276">
        <w:rPr>
          <w:rFonts w:ascii="Times New Roman" w:hAnsi="Times New Roman" w:cs="Times New Roman"/>
        </w:rPr>
        <w:t>На дорогах скоростного движения с интервалом 600 - 800 м; на магистральных улицах непрерывного движения - с интервалом 400 м следует предусматривать пешеходные переходы на разных уровнях (подземные или надземные). Пешеходные переходы на разных уровнях (подземные или надземные) следует проектировать при интенсивности пешеходного движения 350 чел./час и более. В местах расположения таких переходов следует предусматривать пешеходные ограждения.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Не допускается устройство наземных нерегулируемых пешеходных переходов на магистральных улицах с количеством полос движения 6 и более.</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Пешеходные переходы должны быть оборудованы в соответствии с действующими правилами и нормами и </w:t>
      </w:r>
      <w:hyperlink w:anchor="sub_11302" w:history="1">
        <w:r w:rsidRPr="00857276">
          <w:rPr>
            <w:rStyle w:val="a4"/>
            <w:rFonts w:ascii="Times New Roman" w:hAnsi="Times New Roman"/>
            <w:b w:val="0"/>
            <w:color w:val="auto"/>
          </w:rPr>
          <w:t>главы 13.2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Особые требования к среде жизнедеятельности инвалидов и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43" w:name="sub_1050321"/>
      <w:r w:rsidRPr="00857276">
        <w:rPr>
          <w:rFonts w:ascii="Times New Roman" w:hAnsi="Times New Roman" w:cs="Times New Roman"/>
        </w:rPr>
        <w:t>5.3.21.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 на предзаводских площадях, у спортивно-зрелищных учреждений, кинотеатров, вокзалов - 0,8 чел./м.</w:t>
      </w:r>
    </w:p>
    <w:p w:rsidR="00540343" w:rsidRPr="00857276" w:rsidRDefault="00540343" w:rsidP="00F50961">
      <w:pPr>
        <w:rPr>
          <w:rFonts w:ascii="Times New Roman" w:hAnsi="Times New Roman" w:cs="Times New Roman"/>
        </w:rPr>
      </w:pPr>
      <w:bookmarkStart w:id="644" w:name="sub_1050322"/>
      <w:bookmarkEnd w:id="643"/>
      <w:r w:rsidRPr="00857276">
        <w:rPr>
          <w:rFonts w:ascii="Times New Roman" w:hAnsi="Times New Roman" w:cs="Times New Roman"/>
        </w:rPr>
        <w:t>5.3.22.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где необходимо предусматривать устройство бордюрных пандусов, при этом высота вертикальных препятствий при сопряжении поверхностей (бортовые камни, поребрики) на пути следования не должна превышать 5 см.</w:t>
      </w:r>
    </w:p>
    <w:p w:rsidR="00540343" w:rsidRPr="00857276" w:rsidRDefault="00540343" w:rsidP="00F50961">
      <w:pPr>
        <w:rPr>
          <w:rFonts w:ascii="Times New Roman" w:hAnsi="Times New Roman" w:cs="Times New Roman"/>
        </w:rPr>
      </w:pPr>
      <w:bookmarkStart w:id="645" w:name="sub_1050323"/>
      <w:bookmarkEnd w:id="644"/>
      <w:r w:rsidRPr="00857276">
        <w:rPr>
          <w:rFonts w:ascii="Times New Roman" w:hAnsi="Times New Roman" w:cs="Times New Roman"/>
        </w:rPr>
        <w:t>5.3.23. Вдоль магистральных улиц общегородского и районного значений с регулируемым движением в целях транспортного обслуживания прилегающей застройки, а также для увеличения пропускной способности основной проезжей части магистрали следует предусматривать местные (дублирующие) проезды.</w:t>
      </w:r>
    </w:p>
    <w:bookmarkEnd w:id="645"/>
    <w:p w:rsidR="00540343" w:rsidRPr="00857276" w:rsidRDefault="00540343" w:rsidP="00F50961">
      <w:pPr>
        <w:rPr>
          <w:rFonts w:ascii="Times New Roman" w:hAnsi="Times New Roman" w:cs="Times New Roman"/>
        </w:rPr>
      </w:pPr>
      <w:r w:rsidRPr="00857276">
        <w:rPr>
          <w:rFonts w:ascii="Times New Roman" w:hAnsi="Times New Roman" w:cs="Times New Roman"/>
        </w:rPr>
        <w:t>На местных (дублирующих) проездах допускается организовывать как одностороннее, так и двустороннее движение транспорта.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Ширину местных (дублирующих) проездов следует принимать: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двустороннем движении и организации движения массового пассажирского транспорта - 11,25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Не допускается размещение автостоянок для хранения автомашин, в том числе для объектов обслуживания, на территории общего пользования - в границах улично-дорожной сети за счет уширения основной проезжей части независимо от классификации улиц.</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сложившейся застройки при соответствующем обосновании допускается устройство местных (дублирующих) проездов в пределах территории микрорайонов (кварталов).</w:t>
      </w:r>
    </w:p>
    <w:p w:rsidR="002363F0" w:rsidRPr="00857276" w:rsidRDefault="00540343" w:rsidP="00F50961">
      <w:pPr>
        <w:rPr>
          <w:rFonts w:ascii="Times New Roman" w:hAnsi="Times New Roman" w:cs="Times New Roman"/>
        </w:rPr>
      </w:pPr>
      <w:bookmarkStart w:id="646" w:name="sub_1050324"/>
      <w:r w:rsidRPr="00857276">
        <w:rPr>
          <w:rFonts w:ascii="Times New Roman" w:hAnsi="Times New Roman" w:cs="Times New Roman"/>
        </w:rPr>
        <w:t xml:space="preserve">5.3.24.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Примыкания </w:t>
      </w:r>
      <w:r w:rsidR="00127C62" w:rsidRPr="00857276">
        <w:rPr>
          <w:rFonts w:ascii="Times New Roman" w:hAnsi="Times New Roman" w:cs="Times New Roman"/>
        </w:rPr>
        <w:t xml:space="preserve">внутриквартальных </w:t>
      </w:r>
      <w:r w:rsidRPr="00857276">
        <w:rPr>
          <w:rFonts w:ascii="Times New Roman" w:hAnsi="Times New Roman" w:cs="Times New Roman"/>
        </w:rPr>
        <w:t xml:space="preserve">проездов к проезжим частям магистральных улиц </w:t>
      </w:r>
      <w:r w:rsidR="002363F0" w:rsidRPr="00857276">
        <w:rPr>
          <w:rFonts w:ascii="Times New Roman" w:hAnsi="Times New Roman" w:cs="Times New Roman"/>
        </w:rPr>
        <w:t xml:space="preserve">общегородского и районного значений </w:t>
      </w:r>
      <w:r w:rsidR="00127C62" w:rsidRPr="00857276">
        <w:rPr>
          <w:rFonts w:ascii="Times New Roman" w:hAnsi="Times New Roman" w:cs="Times New Roman"/>
        </w:rPr>
        <w:t>должны быть на расстоянии не менее</w:t>
      </w:r>
      <w:r w:rsidRPr="00857276">
        <w:rPr>
          <w:rFonts w:ascii="Times New Roman" w:hAnsi="Times New Roman" w:cs="Times New Roman"/>
        </w:rPr>
        <w:t xml:space="preserve"> 50 м</w:t>
      </w:r>
      <w:r w:rsidR="00311AC9" w:rsidRPr="00857276">
        <w:rPr>
          <w:rFonts w:ascii="Times New Roman" w:hAnsi="Times New Roman" w:cs="Times New Roman"/>
        </w:rPr>
        <w:t xml:space="preserve"> от</w:t>
      </w:r>
      <w:r w:rsidRPr="00857276">
        <w:rPr>
          <w:rFonts w:ascii="Times New Roman" w:hAnsi="Times New Roman" w:cs="Times New Roman"/>
        </w:rPr>
        <w:t xml:space="preserve"> перекрестков. При этом до остановки общественного транспорта должно быть не менее 20 м.</w:t>
      </w:r>
    </w:p>
    <w:p w:rsidR="00540343" w:rsidRPr="00857276" w:rsidRDefault="00540343" w:rsidP="00F50961">
      <w:pPr>
        <w:rPr>
          <w:rFonts w:ascii="Times New Roman" w:hAnsi="Times New Roman" w:cs="Times New Roman"/>
        </w:rPr>
      </w:pPr>
      <w:bookmarkStart w:id="647" w:name="sub_1050325"/>
      <w:bookmarkEnd w:id="646"/>
      <w:r w:rsidRPr="00857276">
        <w:rPr>
          <w:rFonts w:ascii="Times New Roman" w:hAnsi="Times New Roman" w:cs="Times New Roman"/>
        </w:rPr>
        <w:t>5.3.25. 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w:t>
      </w:r>
    </w:p>
    <w:bookmarkEnd w:id="647"/>
    <w:p w:rsidR="00540343" w:rsidRPr="00857276" w:rsidRDefault="00540343" w:rsidP="00F50961">
      <w:pPr>
        <w:rPr>
          <w:rFonts w:ascii="Times New Roman" w:hAnsi="Times New Roman" w:cs="Times New Roman"/>
        </w:rPr>
      </w:pPr>
      <w:r w:rsidRPr="00857276">
        <w:rPr>
          <w:rFonts w:ascii="Times New Roman" w:hAnsi="Times New Roman" w:cs="Times New Roman"/>
        </w:rPr>
        <w:t>Микрорайоны и кварталы с застройкой всех типов обслуживаются двухполосными проездами шириной не менее 6,0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существующей застройки в стесненных условиях на однополосных проездах (шириной не менее 3,5 м)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6,0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540343" w:rsidRPr="00857276" w:rsidRDefault="00540343" w:rsidP="00F50961">
      <w:pPr>
        <w:rPr>
          <w:rFonts w:ascii="Times New Roman" w:hAnsi="Times New Roman" w:cs="Times New Roman"/>
        </w:rPr>
      </w:pPr>
      <w:bookmarkStart w:id="648" w:name="sub_1050326"/>
      <w:r w:rsidRPr="00857276">
        <w:rPr>
          <w:rFonts w:ascii="Times New Roman" w:hAnsi="Times New Roman" w:cs="Times New Roman"/>
        </w:rPr>
        <w:t xml:space="preserve">5.3.26. Размеры разворотных площадок в конце тупиковых улиц и внутриквартальных проездов для возможности разворота пожарных машин принимаются в соответствии с требованиями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648"/>
    <w:p w:rsidR="00540343" w:rsidRPr="00857276" w:rsidRDefault="00540343" w:rsidP="00F50961">
      <w:pPr>
        <w:rPr>
          <w:rFonts w:ascii="Times New Roman" w:hAnsi="Times New Roman" w:cs="Times New Roman"/>
        </w:rPr>
      </w:pPr>
      <w:r w:rsidRPr="00857276">
        <w:rPr>
          <w:rFonts w:ascii="Times New Roman" w:hAnsi="Times New Roman" w:cs="Times New Roman"/>
        </w:rPr>
        <w:t>Тупиковые улицы и внутриквартальные проезды к отдельно стоящим зданиям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 размером в плане не менее 16 x 16 м или кольцом с радиусом разворота по оси проезжей части не менее 12 - 15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Использование разворотных площадок для стоянки автомобилей не допускается.</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649" w:name="sub_10504"/>
      <w:r w:rsidRPr="00857276">
        <w:rPr>
          <w:rFonts w:ascii="Times New Roman" w:hAnsi="Times New Roman" w:cs="Times New Roman"/>
          <w:b w:val="0"/>
          <w:color w:val="auto"/>
        </w:rPr>
        <w:t>Глава 5.4. Пересечения и примыкания автомобильных дорог. Искусственные сооружения</w:t>
      </w:r>
    </w:p>
    <w:bookmarkEnd w:id="64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50" w:name="sub_1050401"/>
      <w:r w:rsidRPr="00857276">
        <w:rPr>
          <w:rFonts w:ascii="Times New Roman" w:hAnsi="Times New Roman" w:cs="Times New Roman"/>
        </w:rPr>
        <w:t>5.4.1.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650"/>
    <w:p w:rsidR="00540343" w:rsidRPr="00857276" w:rsidRDefault="00540343" w:rsidP="00F50961">
      <w:pPr>
        <w:rPr>
          <w:rFonts w:ascii="Times New Roman" w:hAnsi="Times New Roman" w:cs="Times New Roman"/>
        </w:rPr>
      </w:pPr>
      <w:r w:rsidRPr="00857276">
        <w:rPr>
          <w:rFonts w:ascii="Times New Roman" w:hAnsi="Times New Roman" w:cs="Times New Roman"/>
        </w:rPr>
        <w:t>Продольные уклоны дорог на подходах к пересечениям на протяжении расстояний видимости для остановки автомобиля не должны превышать 40%.</w:t>
      </w:r>
    </w:p>
    <w:p w:rsidR="00540343" w:rsidRPr="00857276" w:rsidRDefault="00540343" w:rsidP="00F50961">
      <w:pPr>
        <w:rPr>
          <w:rFonts w:ascii="Times New Roman" w:hAnsi="Times New Roman" w:cs="Times New Roman"/>
        </w:rPr>
      </w:pPr>
      <w:bookmarkStart w:id="651" w:name="sub_1050402"/>
      <w:r w:rsidRPr="00857276">
        <w:rPr>
          <w:rFonts w:ascii="Times New Roman" w:hAnsi="Times New Roman" w:cs="Times New Roman"/>
        </w:rPr>
        <w:t>5.4.2. Пересечения магистральных улиц в зависимости от категорий последних следует проектировать следующих классов:</w:t>
      </w:r>
    </w:p>
    <w:bookmarkEnd w:id="651"/>
    <w:p w:rsidR="00540343" w:rsidRPr="00857276" w:rsidRDefault="00540343" w:rsidP="00F50961">
      <w:pPr>
        <w:rPr>
          <w:rFonts w:ascii="Times New Roman" w:hAnsi="Times New Roman" w:cs="Times New Roman"/>
        </w:rPr>
      </w:pPr>
      <w:r w:rsidRPr="00857276">
        <w:rPr>
          <w:rFonts w:ascii="Times New Roman" w:hAnsi="Times New Roman" w:cs="Times New Roman"/>
        </w:rPr>
        <w:t>- транспортная развязка 1-го класса - полная многоуровневая развязка с максимальными параметрами; проектируется на пересечениях автодорог скоростного движения и магистральных улиц общегородского значения непрерывного движения;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общегородского значения непрерывного движения;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в соответствии с требованиями технических регламентов, а до их введения в действие - </w:t>
      </w:r>
      <w:hyperlink r:id="rId39" w:history="1">
        <w:r w:rsidRPr="00857276">
          <w:rPr>
            <w:rStyle w:val="a4"/>
            <w:rFonts w:ascii="Times New Roman" w:hAnsi="Times New Roman"/>
            <w:b w:val="0"/>
            <w:color w:val="auto"/>
          </w:rPr>
          <w:t>ГОСТ Р 52289-2004</w:t>
        </w:r>
      </w:hyperlink>
      <w:r w:rsidRPr="00857276">
        <w:rPr>
          <w:rFonts w:ascii="Times New Roman" w:hAnsi="Times New Roman" w:cs="Times New Roman"/>
        </w:rPr>
        <w:t xml:space="preserve">, </w:t>
      </w:r>
      <w:hyperlink r:id="rId40" w:history="1">
        <w:r w:rsidRPr="00857276">
          <w:rPr>
            <w:rStyle w:val="a4"/>
            <w:rFonts w:ascii="Times New Roman" w:hAnsi="Times New Roman"/>
            <w:b w:val="0"/>
            <w:color w:val="auto"/>
          </w:rPr>
          <w:t>ГОСТ Р 52282-2004</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52" w:name="sub_1050403"/>
      <w:r w:rsidRPr="00857276">
        <w:rPr>
          <w:rFonts w:ascii="Times New Roman" w:hAnsi="Times New Roman" w:cs="Times New Roman"/>
        </w:rPr>
        <w:t xml:space="preserve">5.4.3. На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w:t>
      </w:r>
      <w:r w:rsidR="008E2C1C" w:rsidRPr="00857276">
        <w:rPr>
          <w:rFonts w:ascii="Times New Roman" w:hAnsi="Times New Roman" w:cs="Times New Roman"/>
        </w:rPr>
        <w:t>«</w:t>
      </w:r>
      <w:r w:rsidRPr="00857276">
        <w:rPr>
          <w:rFonts w:ascii="Times New Roman" w:hAnsi="Times New Roman" w:cs="Times New Roman"/>
        </w:rPr>
        <w:t>транспорт - транспорт</w:t>
      </w:r>
      <w:r w:rsidR="008E2C1C" w:rsidRPr="00857276">
        <w:rPr>
          <w:rFonts w:ascii="Times New Roman" w:hAnsi="Times New Roman" w:cs="Times New Roman"/>
        </w:rPr>
        <w:t>»</w:t>
      </w:r>
      <w:r w:rsidRPr="00857276">
        <w:rPr>
          <w:rFonts w:ascii="Times New Roman" w:hAnsi="Times New Roman" w:cs="Times New Roman"/>
        </w:rPr>
        <w:t xml:space="preserve"> при скорости движения 40 и 60 км/ч должны быть соответственно не менее, м: 25 и 40. Для условий </w:t>
      </w:r>
      <w:r w:rsidR="008E2C1C" w:rsidRPr="00857276">
        <w:rPr>
          <w:rFonts w:ascii="Times New Roman" w:hAnsi="Times New Roman" w:cs="Times New Roman"/>
        </w:rPr>
        <w:t>«</w:t>
      </w:r>
      <w:r w:rsidRPr="00857276">
        <w:rPr>
          <w:rFonts w:ascii="Times New Roman" w:hAnsi="Times New Roman" w:cs="Times New Roman"/>
        </w:rPr>
        <w:t>пешеход - транспорт</w:t>
      </w:r>
      <w:r w:rsidR="008E2C1C" w:rsidRPr="00857276">
        <w:rPr>
          <w:rFonts w:ascii="Times New Roman" w:hAnsi="Times New Roman" w:cs="Times New Roman"/>
        </w:rPr>
        <w:t>»</w:t>
      </w:r>
      <w:r w:rsidRPr="00857276">
        <w:rPr>
          <w:rFonts w:ascii="Times New Roman" w:hAnsi="Times New Roman" w:cs="Times New Roman"/>
        </w:rPr>
        <w:t xml:space="preserve"> размеры прямоугольного треугольника видимости должны быть при скорости движения транспорта 25 и 40 км/ч соответственно 8 - 40 и 10 - 50 м.</w:t>
      </w:r>
    </w:p>
    <w:bookmarkEnd w:id="652"/>
    <w:p w:rsidR="00540343" w:rsidRPr="00857276" w:rsidRDefault="00540343" w:rsidP="00F50961">
      <w:pPr>
        <w:rPr>
          <w:rFonts w:ascii="Times New Roman" w:hAnsi="Times New Roman" w:cs="Times New Roman"/>
        </w:rPr>
      </w:pPr>
      <w:r w:rsidRPr="00857276">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540343" w:rsidRPr="00857276" w:rsidRDefault="00540343" w:rsidP="00F50961">
      <w:pPr>
        <w:rPr>
          <w:rFonts w:ascii="Times New Roman" w:hAnsi="Times New Roman" w:cs="Times New Roman"/>
        </w:rPr>
      </w:pPr>
      <w:bookmarkStart w:id="653" w:name="sub_1050404"/>
      <w:r w:rsidRPr="00857276">
        <w:rPr>
          <w:rFonts w:ascii="Times New Roman" w:hAnsi="Times New Roman" w:cs="Times New Roman"/>
        </w:rPr>
        <w:t>5.4.4.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540343" w:rsidRPr="00857276" w:rsidRDefault="00540343" w:rsidP="00F50961">
      <w:pPr>
        <w:rPr>
          <w:rFonts w:ascii="Times New Roman" w:hAnsi="Times New Roman" w:cs="Times New Roman"/>
        </w:rPr>
      </w:pPr>
      <w:bookmarkStart w:id="654" w:name="sub_1050405"/>
      <w:bookmarkEnd w:id="653"/>
      <w:r w:rsidRPr="00857276">
        <w:rPr>
          <w:rFonts w:ascii="Times New Roman" w:hAnsi="Times New Roman" w:cs="Times New Roman"/>
        </w:rPr>
        <w:t>5.4.5.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540343" w:rsidRPr="00857276" w:rsidRDefault="00540343" w:rsidP="00F50961">
      <w:pPr>
        <w:rPr>
          <w:rFonts w:ascii="Times New Roman" w:hAnsi="Times New Roman" w:cs="Times New Roman"/>
        </w:rPr>
      </w:pPr>
      <w:bookmarkStart w:id="655" w:name="sub_1050406"/>
      <w:bookmarkEnd w:id="654"/>
      <w:r w:rsidRPr="00857276">
        <w:rPr>
          <w:rFonts w:ascii="Times New Roman" w:hAnsi="Times New Roman" w:cs="Times New Roman"/>
        </w:rPr>
        <w:t>5.4.6.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rsidR="00540343" w:rsidRPr="00857276" w:rsidRDefault="00540343" w:rsidP="00F50961">
      <w:pPr>
        <w:rPr>
          <w:rFonts w:ascii="Times New Roman" w:hAnsi="Times New Roman" w:cs="Times New Roman"/>
        </w:rPr>
      </w:pPr>
      <w:bookmarkStart w:id="656" w:name="sub_1050407"/>
      <w:bookmarkEnd w:id="655"/>
      <w:r w:rsidRPr="00857276">
        <w:rPr>
          <w:rFonts w:ascii="Times New Roman" w:hAnsi="Times New Roman" w:cs="Times New Roman"/>
        </w:rPr>
        <w:t>5.4.7. В пределах искусственных сооружений поперечный профиль магистральных улиц следует проектировать таким же, как на прилегающих участках.</w:t>
      </w:r>
    </w:p>
    <w:bookmarkEnd w:id="65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100515" w:history="1">
        <w:r w:rsidRPr="00857276">
          <w:rPr>
            <w:rStyle w:val="a4"/>
            <w:rFonts w:ascii="Times New Roman" w:hAnsi="Times New Roman"/>
            <w:b w:val="0"/>
            <w:color w:val="auto"/>
          </w:rPr>
          <w:t>таблице 5.15</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57" w:name="sub_1050408"/>
      <w:r w:rsidRPr="00857276">
        <w:rPr>
          <w:rFonts w:ascii="Times New Roman" w:hAnsi="Times New Roman" w:cs="Times New Roman"/>
        </w:rPr>
        <w:t>5.4.8. Радиусы кривых на пересечениях в разных уровнях следует принимать для правоповоротных съездов 100 м (исходя из расчетной скорости движения 50 км/ч), на левоповоротных съездах - 30 м (при расчетной скорости 30 км/ч).</w:t>
      </w:r>
    </w:p>
    <w:bookmarkEnd w:id="657"/>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20-25 км/час.</w:t>
      </w:r>
    </w:p>
    <w:p w:rsidR="00540343" w:rsidRPr="00857276" w:rsidRDefault="00540343" w:rsidP="00F50961">
      <w:pPr>
        <w:rPr>
          <w:rFonts w:ascii="Times New Roman" w:hAnsi="Times New Roman" w:cs="Times New Roman"/>
        </w:rPr>
      </w:pPr>
      <w:bookmarkStart w:id="658" w:name="sub_1050409"/>
      <w:r w:rsidRPr="00857276">
        <w:rPr>
          <w:rFonts w:ascii="Times New Roman" w:hAnsi="Times New Roman" w:cs="Times New Roman"/>
        </w:rPr>
        <w:t>5.4.9. На территории городского округа пересечения автомобильных дорог с железными дорогами в одном уровне не допускается.</w:t>
      </w:r>
    </w:p>
    <w:bookmarkEnd w:id="658"/>
    <w:p w:rsidR="006D3052" w:rsidRPr="00857276" w:rsidRDefault="00540343" w:rsidP="00F50961">
      <w:pPr>
        <w:rPr>
          <w:rFonts w:ascii="Times New Roman" w:hAnsi="Times New Roman" w:cs="Times New Roman"/>
        </w:rPr>
      </w:pPr>
      <w:r w:rsidRPr="00857276">
        <w:rPr>
          <w:rFonts w:ascii="Times New Roman" w:hAnsi="Times New Roman" w:cs="Times New Roman"/>
        </w:rPr>
        <w:t xml:space="preserve">В исключительных случаях при соответствующем обосновании ширину проезжей части автомобильных дорог на пересечениях в одном уровне с железными дорогами следует принимать равной ширине проезжей части дороги на подходах к пересечениям, а на автомобильных дорогах V категории - не менее 6,0 м на расстоянии 200 м в обе стороны от переезда. </w:t>
      </w:r>
    </w:p>
    <w:p w:rsidR="00540343" w:rsidRPr="00857276" w:rsidRDefault="00540343" w:rsidP="00F50961">
      <w:pPr>
        <w:rPr>
          <w:rFonts w:ascii="Times New Roman" w:hAnsi="Times New Roman" w:cs="Times New Roman"/>
        </w:rPr>
      </w:pPr>
      <w:r w:rsidRPr="00857276">
        <w:rPr>
          <w:rFonts w:ascii="Times New Roman" w:hAnsi="Times New Roman" w:cs="Times New Roman"/>
        </w:rPr>
        <w:t>Острый угол между пересекающимися дорогами в одном уровне не должен быть менее 60°.</w:t>
      </w:r>
    </w:p>
    <w:p w:rsidR="00540343" w:rsidRPr="00857276" w:rsidRDefault="00540343" w:rsidP="00F50961">
      <w:pPr>
        <w:rPr>
          <w:rFonts w:ascii="Times New Roman" w:hAnsi="Times New Roman" w:cs="Times New Roman"/>
        </w:rPr>
      </w:pPr>
      <w:bookmarkStart w:id="659" w:name="sub_1050410"/>
      <w:r w:rsidRPr="00857276">
        <w:rPr>
          <w:rFonts w:ascii="Times New Roman" w:hAnsi="Times New Roman" w:cs="Times New Roman"/>
        </w:rPr>
        <w:t xml:space="preserve">5.4.10.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технических регламентов, а до их введения в действие - </w:t>
      </w:r>
      <w:hyperlink r:id="rId41" w:history="1">
        <w:r w:rsidRPr="00857276">
          <w:rPr>
            <w:rStyle w:val="a4"/>
            <w:rFonts w:ascii="Times New Roman" w:hAnsi="Times New Roman"/>
            <w:b w:val="0"/>
            <w:color w:val="auto"/>
          </w:rPr>
          <w:t>ГОСТ 9238-83</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60" w:name="sub_1050411"/>
      <w:bookmarkEnd w:id="659"/>
      <w:r w:rsidRPr="00857276">
        <w:rPr>
          <w:rFonts w:ascii="Times New Roman" w:hAnsi="Times New Roman" w:cs="Times New Roman"/>
        </w:rPr>
        <w:t xml:space="preserve">5.4.11. Пересечения автомобильных дорог с трубопроводами (водопровод, канализация, газопровод, нефтепровод, теплофикационные трубопроводы и т. п.), а также с кабелями линий связи и электропередачи следует предусматривать с соблюдением требований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а также нормативных документов на проектирование таких коммуникаций.</w:t>
      </w:r>
    </w:p>
    <w:bookmarkEnd w:id="660"/>
    <w:p w:rsidR="00540343" w:rsidRPr="00857276" w:rsidRDefault="00540343" w:rsidP="00F50961">
      <w:pPr>
        <w:rPr>
          <w:rFonts w:ascii="Times New Roman" w:hAnsi="Times New Roman" w:cs="Times New Roman"/>
        </w:rPr>
      </w:pPr>
      <w:r w:rsidRPr="00857276">
        <w:rPr>
          <w:rFonts w:ascii="Times New Roman" w:hAnsi="Times New Roman" w:cs="Times New Roman"/>
        </w:rPr>
        <w:t>Пересечения автомобильных дорог с подземными коммуникациями следует проектировать, как правило, под прямым углом. Прокладка коммуникаций (кроме мест пересечений) под насыпями дорог не допускается.</w:t>
      </w:r>
    </w:p>
    <w:p w:rsidR="00540343" w:rsidRPr="00857276" w:rsidRDefault="00540343" w:rsidP="00F50961">
      <w:pPr>
        <w:rPr>
          <w:rFonts w:ascii="Times New Roman" w:hAnsi="Times New Roman" w:cs="Times New Roman"/>
        </w:rPr>
      </w:pPr>
      <w:bookmarkStart w:id="661" w:name="sub_1050412"/>
      <w:r w:rsidRPr="00857276">
        <w:rPr>
          <w:rFonts w:ascii="Times New Roman" w:hAnsi="Times New Roman" w:cs="Times New Roman"/>
        </w:rPr>
        <w:t>5.4.12.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661"/>
    <w:p w:rsidR="00540343" w:rsidRPr="00857276" w:rsidRDefault="00540343" w:rsidP="00F50961">
      <w:pPr>
        <w:rPr>
          <w:rFonts w:ascii="Times New Roman" w:hAnsi="Times New Roman" w:cs="Times New Roman"/>
        </w:rPr>
      </w:pPr>
      <w:r w:rsidRPr="00857276">
        <w:rPr>
          <w:rFonts w:ascii="Times New Roman" w:hAnsi="Times New Roman" w:cs="Times New Roman"/>
        </w:rPr>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ширина которых определяется по расчету в соответствии с требованиями технических регламентов, а до их введения в действие - СНиП 2.05.03-84.</w:t>
      </w:r>
    </w:p>
    <w:p w:rsidR="00540343" w:rsidRPr="00857276" w:rsidRDefault="00540343" w:rsidP="00F50961">
      <w:pPr>
        <w:rPr>
          <w:rFonts w:ascii="Times New Roman" w:hAnsi="Times New Roman" w:cs="Times New Roman"/>
        </w:rPr>
      </w:pPr>
      <w:r w:rsidRPr="00857276">
        <w:rPr>
          <w:rFonts w:ascii="Times New Roman" w:hAnsi="Times New Roman" w:cs="Times New Roman"/>
        </w:rPr>
        <w:t>Городские мосты и тоннели следует проектировать в соответствии с требованиями технических регламентов, а до их введения в действие - СНиП 2.05.03-84 и СНиП 32-04-97.</w:t>
      </w:r>
    </w:p>
    <w:p w:rsidR="00540343" w:rsidRPr="00857276" w:rsidRDefault="00540343" w:rsidP="00F50961">
      <w:pPr>
        <w:rPr>
          <w:rFonts w:ascii="Times New Roman" w:hAnsi="Times New Roman" w:cs="Times New Roman"/>
        </w:rPr>
      </w:pPr>
      <w:bookmarkStart w:id="662" w:name="sub_1050413"/>
      <w:r w:rsidRPr="00857276">
        <w:rPr>
          <w:rFonts w:ascii="Times New Roman" w:hAnsi="Times New Roman" w:cs="Times New Roman"/>
        </w:rPr>
        <w:t>5.4.13.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540343" w:rsidRPr="00857276" w:rsidRDefault="00540343" w:rsidP="00F50961">
      <w:pPr>
        <w:rPr>
          <w:rFonts w:ascii="Times New Roman" w:hAnsi="Times New Roman" w:cs="Times New Roman"/>
        </w:rPr>
      </w:pPr>
      <w:bookmarkStart w:id="663" w:name="sub_1050414"/>
      <w:bookmarkEnd w:id="662"/>
      <w:r w:rsidRPr="00857276">
        <w:rPr>
          <w:rFonts w:ascii="Times New Roman" w:hAnsi="Times New Roman" w:cs="Times New Roman"/>
        </w:rPr>
        <w:t>5.4.14. При выборе местоположения автомобильных дорог всех категорий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 в соответствии с требованиями действующих санитарных норм и правил.</w:t>
      </w:r>
    </w:p>
    <w:p w:rsidR="00540343" w:rsidRPr="00857276" w:rsidRDefault="00540343" w:rsidP="00F50961">
      <w:pPr>
        <w:rPr>
          <w:rFonts w:ascii="Times New Roman" w:hAnsi="Times New Roman" w:cs="Times New Roman"/>
        </w:rPr>
      </w:pPr>
      <w:bookmarkStart w:id="664" w:name="sub_1050415"/>
      <w:bookmarkEnd w:id="663"/>
      <w:r w:rsidRPr="00857276">
        <w:rPr>
          <w:rFonts w:ascii="Times New Roman" w:hAnsi="Times New Roman" w:cs="Times New Roman"/>
        </w:rPr>
        <w:t>5.4.15. Проектирование дорог на территориях производственных предприятий следует осуществлять в соответствии с требованиями технических регламентов, а до их введения в действие - СНиП 2.05.07-91*.</w:t>
      </w:r>
    </w:p>
    <w:p w:rsidR="00540343" w:rsidRPr="00857276" w:rsidRDefault="00540343" w:rsidP="00F50961">
      <w:pPr>
        <w:rPr>
          <w:rFonts w:ascii="Times New Roman" w:hAnsi="Times New Roman" w:cs="Times New Roman"/>
        </w:rPr>
      </w:pPr>
      <w:bookmarkStart w:id="665" w:name="sub_1050416"/>
      <w:bookmarkEnd w:id="664"/>
      <w:r w:rsidRPr="00857276">
        <w:rPr>
          <w:rFonts w:ascii="Times New Roman" w:hAnsi="Times New Roman" w:cs="Times New Roman"/>
        </w:rPr>
        <w:t>5.4.16.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таблицы 5.16 (при условии примыкания справа).</w:t>
      </w:r>
    </w:p>
    <w:bookmarkEnd w:id="665"/>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66" w:name="sub_100516"/>
      <w:r w:rsidRPr="00857276">
        <w:rPr>
          <w:rStyle w:val="a3"/>
          <w:rFonts w:ascii="Times New Roman" w:hAnsi="Times New Roman" w:cs="Times New Roman"/>
          <w:b w:val="0"/>
          <w:bCs/>
          <w:color w:val="auto"/>
        </w:rPr>
        <w:t>Таблица 5.16</w:t>
      </w:r>
    </w:p>
    <w:bookmarkEnd w:id="66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Расчетная скорость на съездах и въездах в пределах транспортных пересечений</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37"/>
        <w:gridCol w:w="1704"/>
        <w:gridCol w:w="1635"/>
        <w:gridCol w:w="1811"/>
        <w:gridCol w:w="1284"/>
      </w:tblGrid>
      <w:tr w:rsidR="00540343" w:rsidRPr="00857276">
        <w:tc>
          <w:tcPr>
            <w:tcW w:w="3137"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Основное направление</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Пересекающее направление</w:t>
            </w:r>
          </w:p>
        </w:tc>
        <w:tc>
          <w:tcPr>
            <w:tcW w:w="4730"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скорость на съездах и въездах, км/ч</w:t>
            </w:r>
          </w:p>
        </w:tc>
      </w:tr>
      <w:tr w:rsidR="00540343" w:rsidRPr="00857276">
        <w:tc>
          <w:tcPr>
            <w:tcW w:w="313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4730"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Магистральные улицы</w:t>
            </w:r>
          </w:p>
        </w:tc>
      </w:tr>
      <w:tr w:rsidR="00540343" w:rsidRPr="00857276">
        <w:tc>
          <w:tcPr>
            <w:tcW w:w="313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446"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Общегородского значения с движением</w:t>
            </w:r>
          </w:p>
        </w:tc>
        <w:tc>
          <w:tcPr>
            <w:tcW w:w="1284"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Районного значения</w:t>
            </w:r>
          </w:p>
        </w:tc>
      </w:tr>
      <w:tr w:rsidR="00540343" w:rsidRPr="00857276">
        <w:tc>
          <w:tcPr>
            <w:tcW w:w="313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04"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непрерывным</w:t>
            </w:r>
          </w:p>
        </w:tc>
        <w:tc>
          <w:tcPr>
            <w:tcW w:w="181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регулируемым</w:t>
            </w:r>
          </w:p>
        </w:tc>
        <w:tc>
          <w:tcPr>
            <w:tcW w:w="1284"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13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Магистральные улицы</w:t>
            </w:r>
          </w:p>
        </w:tc>
        <w:tc>
          <w:tcPr>
            <w:tcW w:w="17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Съезд</w:t>
            </w:r>
          </w:p>
        </w:tc>
        <w:tc>
          <w:tcPr>
            <w:tcW w:w="16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50</w:t>
            </w:r>
          </w:p>
        </w:tc>
        <w:tc>
          <w:tcPr>
            <w:tcW w:w="181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40</w:t>
            </w:r>
          </w:p>
        </w:tc>
        <w:tc>
          <w:tcPr>
            <w:tcW w:w="128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313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общегородского значения с непрерывным движением</w:t>
            </w:r>
          </w:p>
        </w:tc>
        <w:tc>
          <w:tcPr>
            <w:tcW w:w="17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Въезд</w:t>
            </w:r>
          </w:p>
        </w:tc>
        <w:tc>
          <w:tcPr>
            <w:tcW w:w="16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50</w:t>
            </w:r>
          </w:p>
        </w:tc>
        <w:tc>
          <w:tcPr>
            <w:tcW w:w="181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50</w:t>
            </w:r>
          </w:p>
        </w:tc>
        <w:tc>
          <w:tcPr>
            <w:tcW w:w="128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20 км/ч.</w:t>
      </w:r>
    </w:p>
    <w:p w:rsidR="00540343" w:rsidRPr="00857276" w:rsidRDefault="00540343" w:rsidP="00F50961">
      <w:pPr>
        <w:rPr>
          <w:rFonts w:ascii="Times New Roman" w:hAnsi="Times New Roman" w:cs="Times New Roman"/>
        </w:rPr>
      </w:pPr>
      <w:bookmarkStart w:id="667" w:name="sub_1050417"/>
      <w:r w:rsidRPr="00857276">
        <w:rPr>
          <w:rFonts w:ascii="Times New Roman" w:hAnsi="Times New Roman" w:cs="Times New Roman"/>
        </w:rPr>
        <w:t>5.4.17.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таблицей 5.17.</w:t>
      </w:r>
    </w:p>
    <w:bookmarkEnd w:id="667"/>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68" w:name="sub_100517"/>
      <w:r w:rsidRPr="00857276">
        <w:rPr>
          <w:rStyle w:val="a3"/>
          <w:rFonts w:ascii="Times New Roman" w:hAnsi="Times New Roman" w:cs="Times New Roman"/>
          <w:b w:val="0"/>
          <w:bCs/>
          <w:color w:val="auto"/>
        </w:rPr>
        <w:t>Таблица 5.17</w:t>
      </w:r>
    </w:p>
    <w:bookmarkEnd w:id="66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Расчетная скорость движения на основном направлении с учетом виража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1"/>
        <w:gridCol w:w="3518"/>
        <w:gridCol w:w="2942"/>
      </w:tblGrid>
      <w:tr w:rsidR="00540343" w:rsidRPr="00857276">
        <w:tc>
          <w:tcPr>
            <w:tcW w:w="311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скорость, км/ч (на основном направлении)</w:t>
            </w:r>
          </w:p>
        </w:tc>
        <w:tc>
          <w:tcPr>
            <w:tcW w:w="6460" w:type="dxa"/>
            <w:gridSpan w:val="2"/>
            <w:tcBorders>
              <w:top w:val="single" w:sz="4" w:space="0" w:color="auto"/>
              <w:left w:val="single" w:sz="4" w:space="0" w:color="auto"/>
              <w:bottom w:val="single" w:sz="4" w:space="0" w:color="auto"/>
            </w:tcBorders>
            <w:vAlign w:val="center"/>
          </w:tcPr>
          <w:p w:rsidR="001B25C8"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Минимальный радиус круговой кривой, м</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xml:space="preserve"> при уклоне виража</w:t>
            </w:r>
          </w:p>
        </w:tc>
      </w:tr>
      <w:tr w:rsidR="00540343" w:rsidRPr="00857276">
        <w:tc>
          <w:tcPr>
            <w:tcW w:w="3111"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w:t>
            </w:r>
          </w:p>
        </w:tc>
        <w:tc>
          <w:tcPr>
            <w:tcW w:w="29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w:t>
            </w:r>
          </w:p>
        </w:tc>
      </w:tr>
      <w:tr w:rsidR="00540343" w:rsidRPr="00857276">
        <w:tc>
          <w:tcPr>
            <w:tcW w:w="311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c>
          <w:tcPr>
            <w:tcW w:w="3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375</w:t>
            </w:r>
          </w:p>
        </w:tc>
        <w:tc>
          <w:tcPr>
            <w:tcW w:w="29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w:t>
            </w:r>
          </w:p>
        </w:tc>
      </w:tr>
      <w:tr w:rsidR="00540343" w:rsidRPr="00857276">
        <w:tc>
          <w:tcPr>
            <w:tcW w:w="311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3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29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275</w:t>
            </w:r>
          </w:p>
        </w:tc>
      </w:tr>
      <w:tr w:rsidR="00540343" w:rsidRPr="00857276">
        <w:tc>
          <w:tcPr>
            <w:tcW w:w="311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3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225</w:t>
            </w:r>
          </w:p>
        </w:tc>
        <w:tc>
          <w:tcPr>
            <w:tcW w:w="29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r>
      <w:tr w:rsidR="00540343" w:rsidRPr="00857276">
        <w:tc>
          <w:tcPr>
            <w:tcW w:w="311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3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175</w:t>
            </w:r>
          </w:p>
        </w:tc>
        <w:tc>
          <w:tcPr>
            <w:tcW w:w="29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r>
      <w:tr w:rsidR="00540343" w:rsidRPr="00857276">
        <w:tc>
          <w:tcPr>
            <w:tcW w:w="311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3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9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r w:rsidR="00540343" w:rsidRPr="00857276">
        <w:tc>
          <w:tcPr>
            <w:tcW w:w="311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3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29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r>
      <w:tr w:rsidR="00540343" w:rsidRPr="00857276">
        <w:tc>
          <w:tcPr>
            <w:tcW w:w="3111"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351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9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Радиусы кривых на виражах при коэффициенте поперечной силы, равном 0,15.</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69" w:name="sub_1050418"/>
      <w:r w:rsidRPr="00857276">
        <w:rPr>
          <w:rFonts w:ascii="Times New Roman" w:hAnsi="Times New Roman" w:cs="Times New Roman"/>
        </w:rPr>
        <w:t>5.4.18. Длину переходных кривых следует принимать согласно таблице 5.18.</w:t>
      </w:r>
    </w:p>
    <w:bookmarkEnd w:id="669"/>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70" w:name="sub_100518"/>
      <w:r w:rsidRPr="00857276">
        <w:rPr>
          <w:rStyle w:val="a3"/>
          <w:rFonts w:ascii="Times New Roman" w:hAnsi="Times New Roman" w:cs="Times New Roman"/>
          <w:b w:val="0"/>
          <w:bCs/>
          <w:color w:val="auto"/>
        </w:rPr>
        <w:t>Таблица 5.18</w:t>
      </w:r>
    </w:p>
    <w:bookmarkEnd w:id="670"/>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Длина переходных кривых, с учетом скорости на съездах и въездах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53"/>
        <w:gridCol w:w="1298"/>
        <w:gridCol w:w="2194"/>
        <w:gridCol w:w="2226"/>
      </w:tblGrid>
      <w:tr w:rsidR="00540343" w:rsidRPr="00857276">
        <w:tc>
          <w:tcPr>
            <w:tcW w:w="3853"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скорость на съездах и въездах, км/ч</w:t>
            </w:r>
          </w:p>
        </w:tc>
        <w:tc>
          <w:tcPr>
            <w:tcW w:w="129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Вираж, +</w:t>
            </w:r>
          </w:p>
        </w:tc>
        <w:tc>
          <w:tcPr>
            <w:tcW w:w="219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Радиусы круговых кривых, м</w:t>
            </w:r>
          </w:p>
        </w:tc>
        <w:tc>
          <w:tcPr>
            <w:tcW w:w="2226"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Длина переходных кривых, м</w:t>
            </w:r>
          </w:p>
        </w:tc>
      </w:tr>
      <w:tr w:rsidR="00540343" w:rsidRPr="00857276">
        <w:tc>
          <w:tcPr>
            <w:tcW w:w="3853"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2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21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222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3853"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1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222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3853"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2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21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22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3853"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1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22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3853"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2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21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175</w:t>
            </w:r>
          </w:p>
        </w:tc>
        <w:tc>
          <w:tcPr>
            <w:tcW w:w="222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3853"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1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222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71" w:name="sub_1050419"/>
      <w:r w:rsidRPr="00857276">
        <w:rPr>
          <w:rFonts w:ascii="Times New Roman" w:hAnsi="Times New Roman" w:cs="Times New Roman"/>
        </w:rPr>
        <w:t>5.4.19. Ширину проезжей части съездов и въездов на кривых в плане без учета дополнительных уширений следует принимать не менее, м:</w:t>
      </w:r>
    </w:p>
    <w:bookmarkEnd w:id="671"/>
    <w:p w:rsidR="00540343" w:rsidRPr="00857276" w:rsidRDefault="00540343" w:rsidP="00F50961">
      <w:pPr>
        <w:rPr>
          <w:rFonts w:ascii="Times New Roman" w:hAnsi="Times New Roman" w:cs="Times New Roman"/>
        </w:rPr>
      </w:pPr>
      <w:r w:rsidRPr="00857276">
        <w:rPr>
          <w:rFonts w:ascii="Times New Roman" w:hAnsi="Times New Roman" w:cs="Times New Roman"/>
        </w:rPr>
        <w:t>- при одностороннем движении: на однополосной проезжей части - 5, на двухполосной проезжей части - 8;</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двустороннем движении: на трехполосной проезжей части - 11, на четырехполосной проезжей части - 14.</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Величину уширения следует принимать в зависимости от радиуса кривых в плане согласно </w:t>
      </w:r>
      <w:hyperlink w:anchor="sub_100509" w:history="1">
        <w:r w:rsidRPr="00857276">
          <w:rPr>
            <w:rStyle w:val="a4"/>
            <w:rFonts w:ascii="Times New Roman" w:hAnsi="Times New Roman"/>
            <w:b w:val="0"/>
            <w:color w:val="auto"/>
          </w:rPr>
          <w:t>таблице 5.9</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72" w:name="sub_1050420"/>
      <w:r w:rsidRPr="00857276">
        <w:rPr>
          <w:rFonts w:ascii="Times New Roman" w:hAnsi="Times New Roman" w:cs="Times New Roman"/>
        </w:rPr>
        <w:t>5.4.20.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таблице 5.19.</w:t>
      </w:r>
    </w:p>
    <w:bookmarkEnd w:id="672"/>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73" w:name="sub_100519"/>
      <w:r w:rsidRPr="00857276">
        <w:rPr>
          <w:rStyle w:val="a3"/>
          <w:rFonts w:ascii="Times New Roman" w:hAnsi="Times New Roman" w:cs="Times New Roman"/>
          <w:b w:val="0"/>
          <w:bCs/>
          <w:color w:val="auto"/>
        </w:rPr>
        <w:t>Таблица 5.19</w:t>
      </w:r>
    </w:p>
    <w:bookmarkEnd w:id="67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Длина переходно-скоростных полос разгона и торможения для горизонтальных участков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96"/>
        <w:gridCol w:w="1447"/>
        <w:gridCol w:w="2268"/>
        <w:gridCol w:w="2460"/>
      </w:tblGrid>
      <w:tr w:rsidR="00540343" w:rsidRPr="00857276">
        <w:tc>
          <w:tcPr>
            <w:tcW w:w="4843" w:type="dxa"/>
            <w:gridSpan w:val="2"/>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скорость движения, км/ч</w:t>
            </w:r>
          </w:p>
        </w:tc>
        <w:tc>
          <w:tcPr>
            <w:tcW w:w="4728"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Длина переходно-скоростных полос, м</w:t>
            </w:r>
          </w:p>
        </w:tc>
      </w:tr>
      <w:tr w:rsidR="00540343" w:rsidRPr="00857276">
        <w:tc>
          <w:tcPr>
            <w:tcW w:w="339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 основном направлении</w:t>
            </w: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 съезде</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торможения</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разгона</w:t>
            </w:r>
          </w:p>
        </w:tc>
      </w:tr>
      <w:tr w:rsidR="00540343" w:rsidRPr="00857276">
        <w:tc>
          <w:tcPr>
            <w:tcW w:w="3396"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130</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175</w:t>
            </w:r>
          </w:p>
        </w:tc>
      </w:tr>
      <w:tr w:rsidR="00540343" w:rsidRPr="00857276">
        <w:tc>
          <w:tcPr>
            <w:tcW w:w="3396" w:type="dxa"/>
            <w:vMerge/>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w:t>
            </w:r>
          </w:p>
        </w:tc>
      </w:tr>
      <w:tr w:rsidR="00540343" w:rsidRPr="00857276">
        <w:tc>
          <w:tcPr>
            <w:tcW w:w="3396"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175</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260</w:t>
            </w:r>
          </w:p>
        </w:tc>
      </w:tr>
      <w:tr w:rsidR="00540343" w:rsidRPr="00857276">
        <w:tc>
          <w:tcPr>
            <w:tcW w:w="3396" w:type="dxa"/>
            <w:vMerge/>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160</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w:t>
            </w:r>
          </w:p>
        </w:tc>
      </w:tr>
      <w:tr w:rsidR="00540343" w:rsidRPr="00857276">
        <w:tc>
          <w:tcPr>
            <w:tcW w:w="3396" w:type="dxa"/>
            <w:vMerge/>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185</w:t>
            </w:r>
          </w:p>
        </w:tc>
      </w:tr>
      <w:tr w:rsidR="00540343" w:rsidRPr="00857276">
        <w:tc>
          <w:tcPr>
            <w:tcW w:w="3396"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390</w:t>
            </w:r>
          </w:p>
        </w:tc>
      </w:tr>
      <w:tr w:rsidR="00540343" w:rsidRPr="00857276">
        <w:tc>
          <w:tcPr>
            <w:tcW w:w="3396"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240</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380</w:t>
            </w:r>
          </w:p>
        </w:tc>
      </w:tr>
      <w:tr w:rsidR="00540343" w:rsidRPr="00857276">
        <w:tc>
          <w:tcPr>
            <w:tcW w:w="3396"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345</w:t>
            </w:r>
          </w:p>
        </w:tc>
      </w:tr>
      <w:tr w:rsidR="00540343" w:rsidRPr="00857276">
        <w:tc>
          <w:tcPr>
            <w:tcW w:w="3396"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226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210</w:t>
            </w:r>
          </w:p>
        </w:tc>
        <w:tc>
          <w:tcPr>
            <w:tcW w:w="246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320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2. 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540343" w:rsidRDefault="00540343" w:rsidP="00F50961">
      <w:pPr>
        <w:rPr>
          <w:rFonts w:ascii="Times New Roman" w:hAnsi="Times New Roman" w:cs="Times New Roman"/>
        </w:rPr>
      </w:pPr>
      <w:r w:rsidRPr="00857276">
        <w:rPr>
          <w:rFonts w:ascii="Times New Roman" w:hAnsi="Times New Roman" w:cs="Times New Roman"/>
        </w:rPr>
        <w:t>3. При увеличении продольного уклона от 0 до 40+ на спуске длина полосы разгона уменьшается на 10 - 20%, торможения - увеличивается на 10 - 15%. При увеличении продольного уклона от 0 до 40+ на подъеме длина полосы разгона увеличивается на 15 - 30%, торможения - уменьшается на 10 - 15%.</w:t>
      </w: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674" w:name="sub_10505"/>
      <w:r w:rsidRPr="00857276">
        <w:rPr>
          <w:rFonts w:ascii="Times New Roman" w:hAnsi="Times New Roman" w:cs="Times New Roman"/>
          <w:b w:val="0"/>
          <w:color w:val="auto"/>
        </w:rPr>
        <w:t>Глава 5.5. Улично-дорожная сеть территорий малоэтажной жилой застройки</w:t>
      </w:r>
    </w:p>
    <w:bookmarkEnd w:id="67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75" w:name="sub_1050501"/>
      <w:r w:rsidRPr="00857276">
        <w:rPr>
          <w:rFonts w:ascii="Times New Roman" w:hAnsi="Times New Roman" w:cs="Times New Roman"/>
        </w:rPr>
        <w:t>5.5.1. Улично-дорожную сеть территорий малоэтажной жилой застройки следует формировать во взаимоувязке с системой улиц и дорог городского округа в соответствии с настоящим разделом.</w:t>
      </w:r>
    </w:p>
    <w:p w:rsidR="00540343" w:rsidRPr="00857276" w:rsidRDefault="00540343" w:rsidP="00F50961">
      <w:pPr>
        <w:rPr>
          <w:rFonts w:ascii="Times New Roman" w:hAnsi="Times New Roman" w:cs="Times New Roman"/>
        </w:rPr>
      </w:pPr>
      <w:bookmarkStart w:id="676" w:name="sub_1050502"/>
      <w:bookmarkEnd w:id="675"/>
      <w:r w:rsidRPr="00857276">
        <w:rPr>
          <w:rFonts w:ascii="Times New Roman" w:hAnsi="Times New Roman" w:cs="Times New Roman"/>
        </w:rPr>
        <w:t>5.5.2.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540343" w:rsidRPr="00857276" w:rsidRDefault="00540343" w:rsidP="00F50961">
      <w:pPr>
        <w:rPr>
          <w:rFonts w:ascii="Times New Roman" w:hAnsi="Times New Roman" w:cs="Times New Roman"/>
        </w:rPr>
      </w:pPr>
      <w:bookmarkStart w:id="677" w:name="sub_1050503"/>
      <w:bookmarkEnd w:id="676"/>
      <w:r w:rsidRPr="00857276">
        <w:rPr>
          <w:rFonts w:ascii="Times New Roman" w:hAnsi="Times New Roman" w:cs="Times New Roman"/>
        </w:rPr>
        <w:t>5.5.3.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677"/>
    <w:p w:rsidR="00540343" w:rsidRPr="00857276" w:rsidRDefault="00540343" w:rsidP="00F50961">
      <w:pPr>
        <w:rPr>
          <w:rFonts w:ascii="Times New Roman" w:hAnsi="Times New Roman" w:cs="Times New Roman"/>
        </w:rPr>
      </w:pPr>
      <w:r w:rsidRPr="00857276">
        <w:rPr>
          <w:rFonts w:ascii="Times New Roman" w:hAnsi="Times New Roman" w:cs="Times New Roman"/>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540343" w:rsidRPr="00857276" w:rsidRDefault="00540343" w:rsidP="00F50961">
      <w:pPr>
        <w:rPr>
          <w:rFonts w:ascii="Times New Roman" w:hAnsi="Times New Roman" w:cs="Times New Roman"/>
        </w:rPr>
      </w:pPr>
      <w:bookmarkStart w:id="678" w:name="sub_1050504"/>
      <w:r w:rsidRPr="00857276">
        <w:rPr>
          <w:rFonts w:ascii="Times New Roman" w:hAnsi="Times New Roman" w:cs="Times New Roman"/>
        </w:rPr>
        <w:t>5.5.4.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678"/>
    <w:p w:rsidR="00540343" w:rsidRPr="00857276" w:rsidRDefault="00540343" w:rsidP="00F50961">
      <w:pPr>
        <w:rPr>
          <w:rFonts w:ascii="Times New Roman" w:hAnsi="Times New Roman" w:cs="Times New Roman"/>
        </w:rPr>
      </w:pPr>
      <w:r w:rsidRPr="00857276">
        <w:rPr>
          <w:rFonts w:ascii="Times New Roman" w:hAnsi="Times New Roman" w:cs="Times New Roman"/>
        </w:rPr>
        <w:t>Основные проезды обеспечивают подъезд транспорта к группам жилых зданий. Второстепенные проезды обеспечивают подъезд транспорта к отдельным зданиям.</w:t>
      </w:r>
    </w:p>
    <w:p w:rsidR="00540343" w:rsidRPr="00857276" w:rsidRDefault="00540343" w:rsidP="00F50961">
      <w:pPr>
        <w:rPr>
          <w:rFonts w:ascii="Times New Roman" w:hAnsi="Times New Roman" w:cs="Times New Roman"/>
        </w:rPr>
      </w:pPr>
      <w:bookmarkStart w:id="679" w:name="sub_1050505"/>
      <w:r w:rsidRPr="00857276">
        <w:rPr>
          <w:rFonts w:ascii="Times New Roman" w:hAnsi="Times New Roman" w:cs="Times New Roman"/>
        </w:rPr>
        <w:t>5.5.5.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679"/>
    <w:p w:rsidR="00540343" w:rsidRPr="00857276" w:rsidRDefault="00540343" w:rsidP="00F50961">
      <w:pPr>
        <w:rPr>
          <w:rFonts w:ascii="Times New Roman" w:hAnsi="Times New Roman" w:cs="Times New Roman"/>
        </w:rPr>
      </w:pPr>
      <w:r w:rsidRPr="00857276">
        <w:rPr>
          <w:rFonts w:ascii="Times New Roman" w:hAnsi="Times New Roman" w:cs="Times New Roman"/>
        </w:rPr>
        <w:t>Ширину полос движения на проезжей части подъездных дорог при необходимости пропуска общественного пассажирского транспорта следует принимать 3,75 м, без пропуска маршрутов общественного транспорта - 3 м. Ширину обочин следует принимать 2 м.</w:t>
      </w:r>
    </w:p>
    <w:p w:rsidR="00540343" w:rsidRPr="00857276" w:rsidRDefault="00540343" w:rsidP="00F50961">
      <w:pPr>
        <w:rPr>
          <w:rFonts w:ascii="Times New Roman" w:hAnsi="Times New Roman" w:cs="Times New Roman"/>
        </w:rPr>
      </w:pPr>
      <w:bookmarkStart w:id="680" w:name="sub_1050506"/>
      <w:r w:rsidRPr="00857276">
        <w:rPr>
          <w:rFonts w:ascii="Times New Roman" w:hAnsi="Times New Roman" w:cs="Times New Roman"/>
        </w:rPr>
        <w:t>5.5.6. Улицы включают проезжую часть и тротуары. Число полос на проезжей части в обоих направлениях принимается не менее двух.</w:t>
      </w:r>
    </w:p>
    <w:bookmarkEnd w:id="680"/>
    <w:p w:rsidR="00540343" w:rsidRPr="00857276" w:rsidRDefault="00540343" w:rsidP="00F50961">
      <w:pPr>
        <w:rPr>
          <w:rFonts w:ascii="Times New Roman" w:hAnsi="Times New Roman" w:cs="Times New Roman"/>
        </w:rPr>
      </w:pPr>
      <w:r w:rsidRPr="00857276">
        <w:rPr>
          <w:rFonts w:ascii="Times New Roman" w:hAnsi="Times New Roman" w:cs="Times New Roman"/>
        </w:rPr>
        <w:t>Ширину полос движения на проезжих частях главных улиц при необходимости пропуска общественного пассажирского транспорта следует принимать 3,5 м, без пропуска маршрутов общественного транспорта - 3 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Тротуары устраиваются с двух сторон. Ширина тротуаров принимается не менее 1,5 м, расчет ширины тротуаров и других пешеходных коммуникаций следует производить в соответствии с </w:t>
      </w:r>
      <w:hyperlink w:anchor="sub_1600" w:history="1">
        <w:r w:rsidRPr="00857276">
          <w:rPr>
            <w:rStyle w:val="a4"/>
            <w:rFonts w:ascii="Times New Roman" w:hAnsi="Times New Roman"/>
            <w:b w:val="0"/>
            <w:color w:val="auto"/>
          </w:rPr>
          <w:t xml:space="preserve">приложением </w:t>
        </w:r>
        <w:r w:rsidR="00A44F36" w:rsidRPr="00857276">
          <w:rPr>
            <w:rStyle w:val="a4"/>
            <w:rFonts w:ascii="Times New Roman" w:hAnsi="Times New Roman"/>
            <w:b w:val="0"/>
            <w:color w:val="auto"/>
          </w:rPr>
          <w:t>№</w:t>
        </w:r>
        <w:r w:rsidRPr="00857276">
          <w:rPr>
            <w:rStyle w:val="a4"/>
            <w:rFonts w:ascii="Times New Roman" w:hAnsi="Times New Roman"/>
            <w:b w:val="0"/>
            <w:color w:val="auto"/>
          </w:rPr>
          <w:t xml:space="preserve"> 6</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681" w:name="sub_1050507"/>
      <w:r w:rsidRPr="00857276">
        <w:rPr>
          <w:rFonts w:ascii="Times New Roman" w:hAnsi="Times New Roman" w:cs="Times New Roman"/>
        </w:rPr>
        <w:t>5.5.7. Основные проезды включают проезжую часть и тротуары. Основные проезды проектируются с двусторонним движением с шириной проезжей части 6 м.</w:t>
      </w:r>
    </w:p>
    <w:bookmarkEnd w:id="681"/>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 На однополосных проездах необходимо предусматривать устройство разъездных площадок шириной 6 м и длиной 15 м на расстоянии 75 м одна от другой.</w:t>
      </w:r>
    </w:p>
    <w:p w:rsidR="00540343" w:rsidRPr="00857276" w:rsidRDefault="00540343" w:rsidP="00F50961">
      <w:pPr>
        <w:rPr>
          <w:rFonts w:ascii="Times New Roman" w:hAnsi="Times New Roman" w:cs="Times New Roman"/>
        </w:rPr>
      </w:pPr>
      <w:r w:rsidRPr="00857276">
        <w:rPr>
          <w:rFonts w:ascii="Times New Roman" w:hAnsi="Times New Roman" w:cs="Times New Roman"/>
        </w:rPr>
        <w:t>Вдоль основных проездов необходимо устройство тротуаров шириной не менее 1,5 м. Тротуары могут устраиваться с одной стороны.</w:t>
      </w:r>
    </w:p>
    <w:p w:rsidR="00540343" w:rsidRPr="00857276" w:rsidRDefault="00540343" w:rsidP="00F50961">
      <w:pPr>
        <w:rPr>
          <w:rFonts w:ascii="Times New Roman" w:hAnsi="Times New Roman" w:cs="Times New Roman"/>
        </w:rPr>
      </w:pPr>
      <w:bookmarkStart w:id="682" w:name="sub_1050508"/>
      <w:r w:rsidRPr="00857276">
        <w:rPr>
          <w:rFonts w:ascii="Times New Roman" w:hAnsi="Times New Roman" w:cs="Times New Roman"/>
        </w:rPr>
        <w:t>5.5.8. Второстепенные проезды допускается проектировать однополосными шириной не менее 4 м. Вдоль второстепенных проездов рекомендуется устройство тротуаров шириной не менее 1,5 м. Тротуары могут устраиваться с одной стороны.</w:t>
      </w:r>
    </w:p>
    <w:bookmarkEnd w:id="682"/>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устройство тупиковых второстепенных проездов шириной 4 м и протяженностью не более 150 м; при протяженности более 150 м необходимо предусматривать устройство разъездных площадок не менее 16 x 16 м.</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устройстве тупиковых проездов необходимо предусмотреть возможность разворота мусоровозов, уборочных и пожарных машин.</w:t>
      </w:r>
    </w:p>
    <w:p w:rsidR="00540343" w:rsidRPr="00857276" w:rsidRDefault="00540343" w:rsidP="00F50961">
      <w:pPr>
        <w:rPr>
          <w:rFonts w:ascii="Times New Roman" w:hAnsi="Times New Roman" w:cs="Times New Roman"/>
        </w:rPr>
      </w:pPr>
      <w:bookmarkStart w:id="683" w:name="sub_1050509"/>
      <w:r w:rsidRPr="00857276">
        <w:rPr>
          <w:rFonts w:ascii="Times New Roman" w:hAnsi="Times New Roman" w:cs="Times New Roman"/>
        </w:rPr>
        <w:t>5.5.9. Необходимость устройства и параметры разделительных озелененных полос между тротуарами и проезжей частью на всех категориях улиц в малоэтажной жилой застройке определяется потребностями прокладки инженерных сетей.</w:t>
      </w:r>
    </w:p>
    <w:p w:rsidR="00540343" w:rsidRPr="00857276" w:rsidRDefault="00540343" w:rsidP="00F50961">
      <w:pPr>
        <w:rPr>
          <w:rFonts w:ascii="Times New Roman" w:hAnsi="Times New Roman" w:cs="Times New Roman"/>
        </w:rPr>
      </w:pPr>
      <w:bookmarkStart w:id="684" w:name="sub_1050510"/>
      <w:bookmarkEnd w:id="683"/>
      <w:r w:rsidRPr="00857276">
        <w:rPr>
          <w:rFonts w:ascii="Times New Roman" w:hAnsi="Times New Roman" w:cs="Times New Roman"/>
        </w:rPr>
        <w:t>5.5.10. При проектировании наименьшие радиусы кривых в плане принимаются: для главных улиц при необходимости пропуска наземного общественного пассажирского транспорта - 250 м, без пропуска наземного общественного пассажирского транспорта - 125 м, основных проездов - 50 м, второстепенных проездов - 25 м.</w:t>
      </w:r>
    </w:p>
    <w:bookmarkEnd w:id="684"/>
    <w:p w:rsidR="00540343" w:rsidRPr="00857276" w:rsidRDefault="00540343" w:rsidP="00F50961">
      <w:pPr>
        <w:rPr>
          <w:rFonts w:ascii="Times New Roman" w:hAnsi="Times New Roman" w:cs="Times New Roman"/>
        </w:rPr>
      </w:pPr>
      <w:r w:rsidRPr="00857276">
        <w:rPr>
          <w:rFonts w:ascii="Times New Roman" w:hAnsi="Times New Roman" w:cs="Times New Roman"/>
        </w:rPr>
        <w:t>Наибольший продольный уклон принимается для главных улиц - 60%, основных проездов - 70%, второстепенных проездов - 80%.</w:t>
      </w:r>
    </w:p>
    <w:p w:rsidR="00540343" w:rsidRPr="00857276" w:rsidRDefault="00540343" w:rsidP="00F50961">
      <w:pPr>
        <w:rPr>
          <w:rFonts w:ascii="Times New Roman" w:hAnsi="Times New Roman" w:cs="Times New Roman"/>
        </w:rPr>
      </w:pPr>
      <w:bookmarkStart w:id="685" w:name="sub_1050511"/>
      <w:r w:rsidRPr="00857276">
        <w:rPr>
          <w:rFonts w:ascii="Times New Roman" w:hAnsi="Times New Roman" w:cs="Times New Roman"/>
        </w:rPr>
        <w:t>5.5.11. Радиусы закругления бортов проезжей части следует принимать: для главных улиц - 15 м, для основных проездов - 12 м, для второстепенных проездов - 8 м.</w:t>
      </w:r>
    </w:p>
    <w:p w:rsidR="00540343" w:rsidRPr="00857276" w:rsidRDefault="00540343" w:rsidP="00F50961">
      <w:pPr>
        <w:rPr>
          <w:rFonts w:ascii="Times New Roman" w:hAnsi="Times New Roman" w:cs="Times New Roman"/>
        </w:rPr>
      </w:pPr>
      <w:bookmarkStart w:id="686" w:name="sub_1050512"/>
      <w:bookmarkEnd w:id="685"/>
      <w:r w:rsidRPr="00857276">
        <w:rPr>
          <w:rFonts w:ascii="Times New Roman" w:hAnsi="Times New Roman" w:cs="Times New Roman"/>
        </w:rPr>
        <w:t>5.5.12.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540343" w:rsidRPr="00857276" w:rsidRDefault="00540343" w:rsidP="00F50961">
      <w:pPr>
        <w:rPr>
          <w:rFonts w:ascii="Times New Roman" w:hAnsi="Times New Roman" w:cs="Times New Roman"/>
        </w:rPr>
      </w:pPr>
      <w:bookmarkStart w:id="687" w:name="sub_1050513"/>
      <w:bookmarkEnd w:id="686"/>
      <w:r w:rsidRPr="00857276">
        <w:rPr>
          <w:rFonts w:ascii="Times New Roman" w:hAnsi="Times New Roman" w:cs="Times New Roman"/>
        </w:rPr>
        <w:t>5.5.13. На территории малоэтажной жилой застройки с линейными размерами, превышающими 2000 м, рекомендуется проектировать самостоятельную внутреннюю систему пассажирского транспорта, обеспечивающую связи между местами проживания и имеющимися на территории местами приложения труда, объектами обслуживания, остановочными пунктами общественного транспорта, осуществляющего внешние связи территории малоэтажной застройки.</w:t>
      </w:r>
    </w:p>
    <w:p w:rsidR="00540343" w:rsidRPr="00857276" w:rsidRDefault="00540343" w:rsidP="00F50961">
      <w:pPr>
        <w:rPr>
          <w:rFonts w:ascii="Times New Roman" w:hAnsi="Times New Roman" w:cs="Times New Roman"/>
        </w:rPr>
      </w:pPr>
      <w:bookmarkStart w:id="688" w:name="sub_1050514"/>
      <w:bookmarkEnd w:id="687"/>
      <w:r w:rsidRPr="00857276">
        <w:rPr>
          <w:rFonts w:ascii="Times New Roman" w:hAnsi="Times New Roman" w:cs="Times New Roman"/>
        </w:rPr>
        <w:t>5.5.14. Остановочные пункты маршрутов общественного пассажирского транспорта, связывающего территории малоэтажной жилой застройки с другими районами городского округа,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540343" w:rsidRPr="00857276" w:rsidRDefault="00540343" w:rsidP="00F50961">
      <w:pPr>
        <w:rPr>
          <w:rFonts w:ascii="Times New Roman" w:hAnsi="Times New Roman" w:cs="Times New Roman"/>
        </w:rPr>
      </w:pPr>
      <w:bookmarkStart w:id="689" w:name="sub_1050515"/>
      <w:bookmarkEnd w:id="688"/>
      <w:r w:rsidRPr="00857276">
        <w:rPr>
          <w:rFonts w:ascii="Times New Roman" w:hAnsi="Times New Roman" w:cs="Times New Roman"/>
        </w:rPr>
        <w:t>5.5.15. Длина пешеходных подходов не должна превышать:</w:t>
      </w:r>
    </w:p>
    <w:bookmarkEnd w:id="689"/>
    <w:p w:rsidR="00540343" w:rsidRPr="00857276" w:rsidRDefault="00540343" w:rsidP="00F50961">
      <w:pPr>
        <w:rPr>
          <w:rFonts w:ascii="Times New Roman" w:hAnsi="Times New Roman" w:cs="Times New Roman"/>
        </w:rPr>
      </w:pPr>
      <w:r w:rsidRPr="00857276">
        <w:rPr>
          <w:rFonts w:ascii="Times New Roman" w:hAnsi="Times New Roman" w:cs="Times New Roman"/>
        </w:rPr>
        <w:t>- до остановочных пунктов транспорта от мест проживания - 400 - 500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остановочных пунктов транспорта от объектов в зоне общественного центра 200 - 250 м.</w:t>
      </w:r>
    </w:p>
    <w:p w:rsidR="00540343" w:rsidRPr="00857276" w:rsidRDefault="00540343" w:rsidP="00F50961">
      <w:pPr>
        <w:rPr>
          <w:rFonts w:ascii="Times New Roman" w:hAnsi="Times New Roman" w:cs="Times New Roman"/>
        </w:rPr>
      </w:pPr>
      <w:bookmarkStart w:id="690" w:name="sub_1050516"/>
      <w:r w:rsidRPr="00857276">
        <w:rPr>
          <w:rFonts w:ascii="Times New Roman" w:hAnsi="Times New Roman" w:cs="Times New Roman"/>
        </w:rPr>
        <w:t>5.5.16. На территориях малоэтажной жилой застройки следует проектировать непрерывную систему пешеходных коммуникаций, включающую пешеходное пространство общественного назначения, тротуары вдоль проезжей части уличной сети, прогулочные пешеходные дороги и аллеи.</w:t>
      </w:r>
    </w:p>
    <w:p w:rsidR="00540343" w:rsidRPr="00857276" w:rsidRDefault="00540343" w:rsidP="00F50961">
      <w:pPr>
        <w:rPr>
          <w:rFonts w:ascii="Times New Roman" w:hAnsi="Times New Roman" w:cs="Times New Roman"/>
        </w:rPr>
      </w:pPr>
      <w:bookmarkStart w:id="691" w:name="sub_1050517"/>
      <w:bookmarkEnd w:id="690"/>
      <w:r w:rsidRPr="00857276">
        <w:rPr>
          <w:rFonts w:ascii="Times New Roman" w:hAnsi="Times New Roman" w:cs="Times New Roman"/>
        </w:rPr>
        <w:t>5.5.17. Пешеходные коммуникации проектируются по кратчайшим расстояниям между жилыми домами и остановками общественного пассажирского транспорта, объектами торгового и бытового обслуживания, автостоянками для постоянного хранения автомобилей, школьными и дошкольными учреждениями и другими объектами.</w:t>
      </w:r>
    </w:p>
    <w:bookmarkEnd w:id="691"/>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Тротуары вдоль проезжих частей улиц следует устраивать в соответствии с </w:t>
      </w:r>
      <w:hyperlink w:anchor="sub_100520" w:history="1">
        <w:r w:rsidRPr="00857276">
          <w:rPr>
            <w:rStyle w:val="a4"/>
            <w:rFonts w:ascii="Times New Roman" w:hAnsi="Times New Roman"/>
            <w:b w:val="0"/>
            <w:color w:val="auto"/>
          </w:rPr>
          <w:t>таблицей 5.20</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Ширину прогулочной пешеходной дороги следует принимать с учетом конкретной градостроительной ситуации, но не менее 1,5 м.</w:t>
      </w:r>
    </w:p>
    <w:p w:rsidR="00540343" w:rsidRPr="00857276" w:rsidRDefault="00540343" w:rsidP="00F50961">
      <w:pPr>
        <w:rPr>
          <w:rFonts w:ascii="Times New Roman" w:hAnsi="Times New Roman" w:cs="Times New Roman"/>
        </w:rPr>
      </w:pPr>
      <w:bookmarkStart w:id="692" w:name="sub_1050518"/>
      <w:r w:rsidRPr="00857276">
        <w:rPr>
          <w:rFonts w:ascii="Times New Roman" w:hAnsi="Times New Roman" w:cs="Times New Roman"/>
        </w:rPr>
        <w:t>5.5.18. Следует проектировать удобные связи жилой застройки с площадками для отдыха, спорта, развлечений, зоной отдыха (организованной на базе имеющейся лесопарковой зоны или водоема).</w:t>
      </w:r>
    </w:p>
    <w:bookmarkEnd w:id="692"/>
    <w:p w:rsidR="00540343" w:rsidRPr="00857276" w:rsidRDefault="00540343" w:rsidP="00F50961">
      <w:pPr>
        <w:rPr>
          <w:rFonts w:ascii="Times New Roman" w:hAnsi="Times New Roman" w:cs="Times New Roman"/>
        </w:rPr>
      </w:pPr>
      <w:r w:rsidRPr="00857276">
        <w:rPr>
          <w:rFonts w:ascii="Times New Roman" w:hAnsi="Times New Roman" w:cs="Times New Roman"/>
        </w:rPr>
        <w:t>Ширину прогулочной дороги (аллеи) следует определять в зависимости от вида зеленых насаждений: при озеленении кустарником - не менее 1,5 м, при озеленении деревьями - не менее 2,25 м.</w:t>
      </w:r>
    </w:p>
    <w:p w:rsidR="00540343" w:rsidRPr="00857276" w:rsidRDefault="00540343" w:rsidP="00F50961">
      <w:pPr>
        <w:rPr>
          <w:rFonts w:ascii="Times New Roman" w:hAnsi="Times New Roman" w:cs="Times New Roman"/>
        </w:rPr>
      </w:pPr>
      <w:bookmarkStart w:id="693" w:name="sub_1050519"/>
      <w:r w:rsidRPr="00857276">
        <w:rPr>
          <w:rFonts w:ascii="Times New Roman" w:hAnsi="Times New Roman" w:cs="Times New Roman"/>
        </w:rPr>
        <w:t>5.5.19. Основные расчетные параметры уличной сети в пределах малоэтажной застройки принимаются в соответствии с таблицей 5.20.</w:t>
      </w:r>
    </w:p>
    <w:bookmarkEnd w:id="693"/>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694" w:name="sub_100520"/>
      <w:r w:rsidRPr="00857276">
        <w:rPr>
          <w:rStyle w:val="a3"/>
          <w:rFonts w:ascii="Times New Roman" w:hAnsi="Times New Roman" w:cs="Times New Roman"/>
          <w:b w:val="0"/>
          <w:bCs/>
          <w:color w:val="auto"/>
        </w:rPr>
        <w:t>Таблица 5.20</w:t>
      </w:r>
    </w:p>
    <w:bookmarkEnd w:id="694"/>
    <w:p w:rsidR="00540343" w:rsidRPr="00857276" w:rsidRDefault="00540343" w:rsidP="00F50961">
      <w:pPr>
        <w:rPr>
          <w:rFonts w:ascii="Times New Roman" w:hAnsi="Times New Roman" w:cs="Times New Roman"/>
        </w:rPr>
      </w:pPr>
    </w:p>
    <w:p w:rsidR="00E55652"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 xml:space="preserve">Расчетные параметры уличной сети в пределах малоэтажной застройки </w:t>
      </w: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по категории улиц и дорог</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54"/>
        <w:gridCol w:w="1774"/>
        <w:gridCol w:w="1586"/>
        <w:gridCol w:w="1296"/>
        <w:gridCol w:w="2040"/>
      </w:tblGrid>
      <w:tr w:rsidR="00540343" w:rsidRPr="00857276">
        <w:tc>
          <w:tcPr>
            <w:tcW w:w="3154"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Категория улиц и дорог</w:t>
            </w:r>
          </w:p>
        </w:tc>
        <w:tc>
          <w:tcPr>
            <w:tcW w:w="177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скорость движения, км/ч</w:t>
            </w:r>
          </w:p>
        </w:tc>
        <w:tc>
          <w:tcPr>
            <w:tcW w:w="158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Ширина полосы движения, м</w:t>
            </w:r>
          </w:p>
        </w:tc>
        <w:tc>
          <w:tcPr>
            <w:tcW w:w="129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Число полос движения</w:t>
            </w:r>
          </w:p>
        </w:tc>
        <w:tc>
          <w:tcPr>
            <w:tcW w:w="204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Ширина пешеходной части тротуара, м</w:t>
            </w:r>
          </w:p>
        </w:tc>
      </w:tr>
      <w:tr w:rsidR="00540343" w:rsidRPr="00857276">
        <w:tc>
          <w:tcPr>
            <w:tcW w:w="315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Автодорога</w:t>
            </w:r>
          </w:p>
        </w:tc>
        <w:tc>
          <w:tcPr>
            <w:tcW w:w="17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5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2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204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315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Главная улица</w:t>
            </w:r>
          </w:p>
        </w:tc>
        <w:tc>
          <w:tcPr>
            <w:tcW w:w="17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2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2 - 3</w:t>
            </w:r>
          </w:p>
        </w:tc>
        <w:tc>
          <w:tcPr>
            <w:tcW w:w="204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1,5 - 2,25</w:t>
            </w:r>
          </w:p>
        </w:tc>
      </w:tr>
      <w:tr w:rsidR="00540343" w:rsidRPr="00857276">
        <w:tc>
          <w:tcPr>
            <w:tcW w:w="315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Улица в жилой застройке</w:t>
            </w:r>
            <w:hyperlink w:anchor="sub_1005201" w:history="1">
              <w:r w:rsidRPr="00857276">
                <w:rPr>
                  <w:rStyle w:val="a4"/>
                  <w:rFonts w:ascii="Times New Roman" w:eastAsiaTheme="minorEastAsia" w:hAnsi="Times New Roman"/>
                  <w:b w:val="0"/>
                  <w:color w:val="auto"/>
                </w:rPr>
                <w:t>*</w:t>
              </w:r>
            </w:hyperlink>
            <w:r w:rsidRPr="00857276">
              <w:rPr>
                <w:rFonts w:ascii="Times New Roman" w:eastAsiaTheme="minorEastAsia" w:hAnsi="Times New Roman" w:cs="Times New Roman"/>
              </w:rPr>
              <w:t>:</w:t>
            </w:r>
          </w:p>
        </w:tc>
        <w:tc>
          <w:tcPr>
            <w:tcW w:w="17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2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04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315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Основная</w:t>
            </w:r>
          </w:p>
        </w:tc>
        <w:tc>
          <w:tcPr>
            <w:tcW w:w="17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5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2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204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315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второстепенная (переулок)</w:t>
            </w:r>
          </w:p>
        </w:tc>
        <w:tc>
          <w:tcPr>
            <w:tcW w:w="17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5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2,75</w:t>
            </w:r>
          </w:p>
        </w:tc>
        <w:tc>
          <w:tcPr>
            <w:tcW w:w="12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204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315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Проезд</w:t>
            </w:r>
          </w:p>
        </w:tc>
        <w:tc>
          <w:tcPr>
            <w:tcW w:w="17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5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2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204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315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Хозяйственный проезд, скотопрогон</w:t>
            </w:r>
          </w:p>
        </w:tc>
        <w:tc>
          <w:tcPr>
            <w:tcW w:w="17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5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12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204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95" w:name="sub_1005201"/>
      <w:r w:rsidRPr="00857276">
        <w:rPr>
          <w:rStyle w:val="a3"/>
          <w:rFonts w:ascii="Times New Roman" w:hAnsi="Times New Roman" w:cs="Times New Roman"/>
          <w:b w:val="0"/>
          <w:bCs/>
          <w:color w:val="auto"/>
        </w:rPr>
        <w:t>*</w:t>
      </w:r>
      <w:r w:rsidRPr="00857276">
        <w:rPr>
          <w:rFonts w:ascii="Times New Roman" w:hAnsi="Times New Roman" w:cs="Times New Roman"/>
        </w:rPr>
        <w:t xml:space="preserve"> улицу - бульвар следует проектировать в соответствии с </w:t>
      </w:r>
      <w:hyperlink w:anchor="sub_1021009" w:history="1">
        <w:r w:rsidRPr="00857276">
          <w:rPr>
            <w:rStyle w:val="a4"/>
            <w:rFonts w:ascii="Times New Roman" w:hAnsi="Times New Roman"/>
            <w:b w:val="0"/>
            <w:color w:val="auto"/>
          </w:rPr>
          <w:t>пунктами 2.10.9</w:t>
        </w:r>
      </w:hyperlink>
      <w:r w:rsidRPr="00857276">
        <w:rPr>
          <w:rFonts w:ascii="Times New Roman" w:hAnsi="Times New Roman" w:cs="Times New Roman"/>
        </w:rPr>
        <w:t xml:space="preserve">, </w:t>
      </w:r>
      <w:hyperlink w:anchor="sub_1021010" w:history="1">
        <w:r w:rsidRPr="00857276">
          <w:rPr>
            <w:rStyle w:val="a4"/>
            <w:rFonts w:ascii="Times New Roman" w:hAnsi="Times New Roman"/>
            <w:b w:val="0"/>
            <w:color w:val="auto"/>
          </w:rPr>
          <w:t>2.10.10</w:t>
        </w:r>
      </w:hyperlink>
      <w:r w:rsidRPr="00857276">
        <w:rPr>
          <w:rFonts w:ascii="Times New Roman" w:hAnsi="Times New Roman" w:cs="Times New Roman"/>
        </w:rPr>
        <w:t xml:space="preserve"> настоящих Нормативов.</w:t>
      </w:r>
    </w:p>
    <w:bookmarkEnd w:id="695"/>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696" w:name="sub_1050520"/>
      <w:r w:rsidRPr="00857276">
        <w:rPr>
          <w:rFonts w:ascii="Times New Roman" w:hAnsi="Times New Roman" w:cs="Times New Roman"/>
        </w:rPr>
        <w:t>5.5.20. 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архитектурно-планировочного решения застройки, 15 - 25 м.</w:t>
      </w:r>
    </w:p>
    <w:p w:rsidR="00540343" w:rsidRPr="00857276" w:rsidRDefault="00540343" w:rsidP="00F50961">
      <w:pPr>
        <w:rPr>
          <w:rFonts w:ascii="Times New Roman" w:hAnsi="Times New Roman" w:cs="Times New Roman"/>
        </w:rPr>
      </w:pPr>
      <w:bookmarkStart w:id="697" w:name="sub_1050521"/>
      <w:bookmarkEnd w:id="696"/>
      <w:r w:rsidRPr="00857276">
        <w:rPr>
          <w:rFonts w:ascii="Times New Roman" w:hAnsi="Times New Roman" w:cs="Times New Roman"/>
        </w:rPr>
        <w:t>5.5.21.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540343" w:rsidRPr="00857276" w:rsidRDefault="00540343" w:rsidP="00F50961">
      <w:pPr>
        <w:rPr>
          <w:rFonts w:ascii="Times New Roman" w:hAnsi="Times New Roman" w:cs="Times New Roman"/>
        </w:rPr>
      </w:pPr>
      <w:bookmarkStart w:id="698" w:name="sub_1050522"/>
      <w:bookmarkEnd w:id="697"/>
      <w:r w:rsidRPr="00857276">
        <w:rPr>
          <w:rFonts w:ascii="Times New Roman" w:hAnsi="Times New Roman" w:cs="Times New Roman"/>
        </w:rPr>
        <w:t>5.5.22. 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bookmarkEnd w:id="698"/>
    <w:p w:rsidR="00540343" w:rsidRPr="00857276" w:rsidRDefault="00540343" w:rsidP="00F50961">
      <w:pPr>
        <w:rPr>
          <w:rFonts w:ascii="Times New Roman" w:hAnsi="Times New Roman" w:cs="Times New Roman"/>
        </w:rPr>
      </w:pPr>
      <w:r w:rsidRPr="00857276">
        <w:rPr>
          <w:rFonts w:ascii="Times New Roman" w:hAnsi="Times New Roman" w:cs="Times New Roman"/>
        </w:rPr>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rsidR="00540343" w:rsidRPr="00857276" w:rsidRDefault="00540343" w:rsidP="00F50961">
      <w:pPr>
        <w:rPr>
          <w:rFonts w:ascii="Times New Roman" w:hAnsi="Times New Roman" w:cs="Times New Roman"/>
        </w:rPr>
      </w:pPr>
      <w:bookmarkStart w:id="699" w:name="sub_1050523"/>
      <w:r w:rsidRPr="00857276">
        <w:rPr>
          <w:rFonts w:ascii="Times New Roman" w:hAnsi="Times New Roman" w:cs="Times New Roman"/>
        </w:rPr>
        <w:t>5.5.23.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540343" w:rsidRPr="00857276" w:rsidRDefault="00540343" w:rsidP="00F50961">
      <w:pPr>
        <w:rPr>
          <w:rFonts w:ascii="Times New Roman" w:hAnsi="Times New Roman" w:cs="Times New Roman"/>
        </w:rPr>
      </w:pPr>
      <w:bookmarkStart w:id="700" w:name="sub_1050524"/>
      <w:bookmarkEnd w:id="699"/>
      <w:r w:rsidRPr="00857276">
        <w:rPr>
          <w:rFonts w:ascii="Times New Roman" w:hAnsi="Times New Roman" w:cs="Times New Roman"/>
        </w:rPr>
        <w:t>5.5.24.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00"/>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540343" w:rsidRPr="00857276" w:rsidRDefault="00540343" w:rsidP="00F50961">
      <w:pPr>
        <w:rPr>
          <w:rFonts w:ascii="Times New Roman" w:hAnsi="Times New Roman" w:cs="Times New Roman"/>
        </w:rPr>
      </w:pPr>
      <w:bookmarkStart w:id="701" w:name="sub_1050525"/>
      <w:r w:rsidRPr="00857276">
        <w:rPr>
          <w:rFonts w:ascii="Times New Roman" w:hAnsi="Times New Roman" w:cs="Times New Roman"/>
        </w:rPr>
        <w:t>5.5.25. Пересечения, примыкания и обустройство внутрихозяйственных дорог следует проектировать в соответствии с требованиями СНиП 2.05.11-83.</w:t>
      </w:r>
    </w:p>
    <w:bookmarkEnd w:id="701"/>
    <w:p w:rsidR="00540343" w:rsidRDefault="0054034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702" w:name="sub_10506"/>
      <w:r w:rsidRPr="00857276">
        <w:rPr>
          <w:rFonts w:ascii="Times New Roman" w:hAnsi="Times New Roman" w:cs="Times New Roman"/>
          <w:b w:val="0"/>
          <w:color w:val="auto"/>
        </w:rPr>
        <w:t>Глава 5.6. Сеть общественного пассажирского транспорта</w:t>
      </w:r>
    </w:p>
    <w:bookmarkEnd w:id="70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703" w:name="sub_1050601"/>
      <w:r w:rsidRPr="00857276">
        <w:rPr>
          <w:rFonts w:ascii="Times New Roman" w:hAnsi="Times New Roman" w:cs="Times New Roman"/>
        </w:rPr>
        <w:t>5.6.1.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городского округа, пригородной зоны и региона.</w:t>
      </w:r>
    </w:p>
    <w:bookmarkEnd w:id="703"/>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городского округа, а также ежедневных мигрантов из пригородной зоны и региона.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Городским массовым пассажирским транспортом должно осваиваться 80 - 85% от общего годового объема городских пассажироперевозок; при поездках в центральные районы - не менее 90%.</w:t>
      </w:r>
    </w:p>
    <w:p w:rsidR="00540343" w:rsidRPr="00857276" w:rsidRDefault="00540343" w:rsidP="00F50961">
      <w:pPr>
        <w:rPr>
          <w:rFonts w:ascii="Times New Roman" w:hAnsi="Times New Roman" w:cs="Times New Roman"/>
        </w:rPr>
      </w:pPr>
      <w:bookmarkStart w:id="704" w:name="sub_1050602"/>
      <w:r w:rsidRPr="00857276">
        <w:rPr>
          <w:rFonts w:ascii="Times New Roman" w:hAnsi="Times New Roman" w:cs="Times New Roman"/>
        </w:rPr>
        <w:t>5.6.2. Каркасом транспортной системы городского округа является наземный автомобильный транспорт, система которого должна дополняться сетью скоростного рельсового пассажирского транспорта в виде перевода железной дороги для внутригородских пассажирских перевозок в соответствии с положениями Генерального плана.</w:t>
      </w:r>
    </w:p>
    <w:bookmarkEnd w:id="704"/>
    <w:p w:rsidR="00540343" w:rsidRPr="00857276" w:rsidRDefault="00540343" w:rsidP="00F50961">
      <w:pPr>
        <w:rPr>
          <w:rFonts w:ascii="Times New Roman" w:hAnsi="Times New Roman" w:cs="Times New Roman"/>
        </w:rPr>
      </w:pPr>
      <w:r w:rsidRPr="00857276">
        <w:rPr>
          <w:rFonts w:ascii="Times New Roman" w:hAnsi="Times New Roman" w:cs="Times New Roman"/>
        </w:rPr>
        <w:t>Целостность транспортной системы города должна обеспечиваться созданием транспортно-пересадочных узлов, интеграцией всех видов транспорта.</w:t>
      </w:r>
    </w:p>
    <w:p w:rsidR="00540343" w:rsidRPr="00857276" w:rsidRDefault="00540343" w:rsidP="00F50961">
      <w:pPr>
        <w:rPr>
          <w:rFonts w:ascii="Times New Roman" w:hAnsi="Times New Roman" w:cs="Times New Roman"/>
        </w:rPr>
      </w:pPr>
      <w:bookmarkStart w:id="705" w:name="sub_1050603"/>
      <w:r w:rsidRPr="00857276">
        <w:rPr>
          <w:rFonts w:ascii="Times New Roman" w:hAnsi="Times New Roman" w:cs="Times New Roman"/>
        </w:rPr>
        <w:t>5.6.3. Средние затраты времени на поездку из жилых районов до мест приложения труда следует обеспечивать в размере не более 50 - 55 мин. для 70 - 75% от общего числа трудозанятого населения города, до исторического центра города не более 45 минут.</w:t>
      </w:r>
    </w:p>
    <w:p w:rsidR="00540343" w:rsidRPr="00857276" w:rsidRDefault="00540343" w:rsidP="00F50961">
      <w:pPr>
        <w:rPr>
          <w:rFonts w:ascii="Times New Roman" w:hAnsi="Times New Roman" w:cs="Times New Roman"/>
        </w:rPr>
      </w:pPr>
      <w:bookmarkStart w:id="706" w:name="sub_1050604"/>
      <w:bookmarkEnd w:id="705"/>
      <w:r w:rsidRPr="00857276">
        <w:rPr>
          <w:rFonts w:ascii="Times New Roman" w:hAnsi="Times New Roman" w:cs="Times New Roman"/>
        </w:rPr>
        <w:t>5.6.4. Разработку схем организации транспортного обслуживания населения следует выполнять на основе Генерального плана городского округа с учетом существующей сети общественного транспорта, исходя из величин расчетных пассажирских потоков в течение часа пик на максимально загруженном перегоне и основных параметров различных транспортных систем - на основе сравнения вариантов - по технико-экономическим показателям, социально-градостроительным и экологическим характеристикам, существующей и ожидаемой загрузки улиц и узлов транспортными потоками, существующей и ожидаемой экологической обстановки, требований к сохранению памятников истории и культуры.</w:t>
      </w:r>
    </w:p>
    <w:bookmarkEnd w:id="70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Ориентировочные провозные способности и скорости сообщения различных видов транспорта следует определять, руководствуясь </w:t>
      </w:r>
      <w:hyperlink w:anchor="sub_100507" w:history="1">
        <w:r w:rsidRPr="00857276">
          <w:rPr>
            <w:rStyle w:val="a4"/>
            <w:rFonts w:ascii="Times New Roman" w:hAnsi="Times New Roman"/>
            <w:b w:val="0"/>
            <w:color w:val="auto"/>
          </w:rPr>
          <w:t>таблицами 5.7</w:t>
        </w:r>
      </w:hyperlink>
      <w:r w:rsidRPr="00857276">
        <w:rPr>
          <w:rFonts w:ascii="Times New Roman" w:hAnsi="Times New Roman" w:cs="Times New Roman"/>
        </w:rPr>
        <w:t xml:space="preserve">, </w:t>
      </w:r>
      <w:hyperlink w:anchor="sub_100508" w:history="1">
        <w:r w:rsidRPr="00857276">
          <w:rPr>
            <w:rStyle w:val="a4"/>
            <w:rFonts w:ascii="Times New Roman" w:hAnsi="Times New Roman"/>
            <w:b w:val="0"/>
            <w:color w:val="auto"/>
          </w:rPr>
          <w:t>5.8</w:t>
        </w:r>
      </w:hyperlink>
      <w:r w:rsidRPr="00857276">
        <w:rPr>
          <w:rFonts w:ascii="Times New Roman" w:hAnsi="Times New Roman" w:cs="Times New Roman"/>
        </w:rPr>
        <w:t xml:space="preserve"> настоящих Нормативов, и уточнять расчетом.</w:t>
      </w:r>
    </w:p>
    <w:p w:rsidR="00540343" w:rsidRPr="00857276" w:rsidRDefault="00540343" w:rsidP="00F50961">
      <w:pPr>
        <w:rPr>
          <w:rFonts w:ascii="Times New Roman" w:hAnsi="Times New Roman" w:cs="Times New Roman"/>
        </w:rPr>
      </w:pPr>
      <w:bookmarkStart w:id="707" w:name="sub_1050605"/>
      <w:r w:rsidRPr="00857276">
        <w:rPr>
          <w:rFonts w:ascii="Times New Roman" w:hAnsi="Times New Roman" w:cs="Times New Roman"/>
        </w:rPr>
        <w:t>5.6.5.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w:t>
      </w:r>
    </w:p>
    <w:bookmarkEnd w:id="707"/>
    <w:p w:rsidR="00540343" w:rsidRPr="00857276" w:rsidRDefault="00540343" w:rsidP="00F50961">
      <w:pPr>
        <w:rPr>
          <w:rFonts w:ascii="Times New Roman" w:hAnsi="Times New Roman" w:cs="Times New Roman"/>
        </w:rPr>
      </w:pPr>
      <w:r w:rsidRPr="00857276">
        <w:rPr>
          <w:rFonts w:ascii="Times New Roman" w:hAnsi="Times New Roman" w:cs="Times New Roman"/>
        </w:rPr>
        <w:t>Расчетную вместимость подвижного состава следует принимать из следующих условий комфортности пассажироперевозок в среднем в течение часа пик:</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скоростного рельсового транспорта - не более 3 стоящих пассажиров на 1 кв. м свободной площади пола пассажирского салона (при полностью занятых местах для сидения);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наземных видов массового пассажирского транспорта - не более 4.</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оценке и планировании работы пассажирского транспорта на расчетный срок наполнение подвижного состава следует принимать соответственно не более 4,5 и 5,0.</w:t>
      </w:r>
    </w:p>
    <w:p w:rsidR="00540343" w:rsidRPr="00857276" w:rsidRDefault="00540343" w:rsidP="00F50961">
      <w:pPr>
        <w:rPr>
          <w:rFonts w:ascii="Times New Roman" w:hAnsi="Times New Roman" w:cs="Times New Roman"/>
        </w:rPr>
      </w:pPr>
      <w:bookmarkStart w:id="708" w:name="sub_1050606"/>
      <w:r w:rsidRPr="00857276">
        <w:rPr>
          <w:rFonts w:ascii="Times New Roman" w:hAnsi="Times New Roman" w:cs="Times New Roman"/>
        </w:rPr>
        <w:t>5.6.6.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40343" w:rsidRPr="00857276" w:rsidRDefault="00540343" w:rsidP="00F50961">
      <w:pPr>
        <w:rPr>
          <w:rFonts w:ascii="Times New Roman" w:hAnsi="Times New Roman" w:cs="Times New Roman"/>
        </w:rPr>
      </w:pPr>
      <w:bookmarkStart w:id="709" w:name="sub_1050607"/>
      <w:bookmarkEnd w:id="708"/>
      <w:r w:rsidRPr="00857276">
        <w:rPr>
          <w:rFonts w:ascii="Times New Roman" w:hAnsi="Times New Roman" w:cs="Times New Roman"/>
        </w:rPr>
        <w:t xml:space="preserve">5.6.7. </w:t>
      </w:r>
      <w:bookmarkEnd w:id="709"/>
      <w:r w:rsidRPr="00857276">
        <w:rPr>
          <w:rFonts w:ascii="Times New Roman" w:hAnsi="Times New Roman" w:cs="Times New Roman"/>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540343" w:rsidRPr="00857276" w:rsidRDefault="00540343" w:rsidP="00F50961">
      <w:pPr>
        <w:rPr>
          <w:rFonts w:ascii="Times New Roman" w:hAnsi="Times New Roman" w:cs="Times New Roman"/>
        </w:rPr>
      </w:pPr>
      <w:bookmarkStart w:id="710" w:name="sub_1050608"/>
      <w:r w:rsidRPr="00857276">
        <w:rPr>
          <w:rFonts w:ascii="Times New Roman" w:hAnsi="Times New Roman" w:cs="Times New Roman"/>
        </w:rPr>
        <w:t>5.6.8.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540343" w:rsidRPr="00857276" w:rsidRDefault="00540343" w:rsidP="00F50961">
      <w:pPr>
        <w:rPr>
          <w:rFonts w:ascii="Times New Roman" w:hAnsi="Times New Roman" w:cs="Times New Roman"/>
        </w:rPr>
      </w:pPr>
      <w:bookmarkStart w:id="711" w:name="sub_1050609"/>
      <w:bookmarkEnd w:id="710"/>
      <w:r w:rsidRPr="00857276">
        <w:rPr>
          <w:rFonts w:ascii="Times New Roman" w:hAnsi="Times New Roman" w:cs="Times New Roman"/>
        </w:rPr>
        <w:t>5.6.9.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1,5-2,5 км/км2.</w:t>
      </w:r>
    </w:p>
    <w:bookmarkEnd w:id="711"/>
    <w:p w:rsidR="00540343" w:rsidRPr="00857276" w:rsidRDefault="00540343" w:rsidP="00F50961">
      <w:pPr>
        <w:rPr>
          <w:rFonts w:ascii="Times New Roman" w:hAnsi="Times New Roman" w:cs="Times New Roman"/>
        </w:rPr>
      </w:pPr>
      <w:r w:rsidRPr="00857276">
        <w:rPr>
          <w:rFonts w:ascii="Times New Roman" w:hAnsi="Times New Roman" w:cs="Times New Roman"/>
        </w:rPr>
        <w:t>В центральных районах городского округа плотность этой сети допускается увеличивать до 4,5 км/км2.</w:t>
      </w:r>
    </w:p>
    <w:p w:rsidR="00540343" w:rsidRPr="00857276" w:rsidRDefault="00540343" w:rsidP="00F50961">
      <w:pPr>
        <w:rPr>
          <w:rFonts w:ascii="Times New Roman" w:hAnsi="Times New Roman" w:cs="Times New Roman"/>
        </w:rPr>
      </w:pPr>
      <w:bookmarkStart w:id="712" w:name="sub_1050610"/>
      <w:r w:rsidRPr="00857276">
        <w:rPr>
          <w:rFonts w:ascii="Times New Roman" w:hAnsi="Times New Roman" w:cs="Times New Roman"/>
        </w:rPr>
        <w:t>5.6.10. Расстояния между остановочными пунктами общественного пассажирского транспорта (автобуса) следует принимать 400 - 600 м, в пределах общественно-деловых центров городского округа - 300 м.</w:t>
      </w:r>
    </w:p>
    <w:p w:rsidR="00540343" w:rsidRPr="00857276" w:rsidRDefault="00540343" w:rsidP="00F50961">
      <w:pPr>
        <w:rPr>
          <w:rFonts w:ascii="Times New Roman" w:hAnsi="Times New Roman" w:cs="Times New Roman"/>
        </w:rPr>
      </w:pPr>
      <w:bookmarkStart w:id="713" w:name="sub_1050611"/>
      <w:bookmarkEnd w:id="712"/>
      <w:r w:rsidRPr="00857276">
        <w:rPr>
          <w:rFonts w:ascii="Times New Roman" w:hAnsi="Times New Roman" w:cs="Times New Roman"/>
        </w:rPr>
        <w:t>5.6.11. Дальность пешеходных подходов до ближайшей остановки общественного пассажирского транспорта следует принимать не более 500 м.</w:t>
      </w:r>
    </w:p>
    <w:bookmarkEnd w:id="713"/>
    <w:p w:rsidR="00540343" w:rsidRPr="00857276" w:rsidRDefault="00540343" w:rsidP="00F50961">
      <w:pPr>
        <w:rPr>
          <w:rFonts w:ascii="Times New Roman" w:hAnsi="Times New Roman" w:cs="Times New Roman"/>
        </w:rPr>
      </w:pPr>
      <w:r w:rsidRPr="00857276">
        <w:rPr>
          <w:rFonts w:ascii="Times New Roman" w:hAnsi="Times New Roman" w:cs="Times New Roman"/>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540343" w:rsidRPr="00857276" w:rsidRDefault="00540343" w:rsidP="00F50961">
      <w:pPr>
        <w:rPr>
          <w:rFonts w:ascii="Times New Roman" w:hAnsi="Times New Roman" w:cs="Times New Roman"/>
        </w:rPr>
      </w:pPr>
      <w:bookmarkStart w:id="714" w:name="sub_1050612"/>
      <w:r w:rsidRPr="00857276">
        <w:rPr>
          <w:rFonts w:ascii="Times New Roman" w:hAnsi="Times New Roman" w:cs="Times New Roman"/>
        </w:rPr>
        <w:t xml:space="preserve">5.6.12. В условиях сложного рельефа следует предусматривать специальный подъемный пассажирский транспорт, в случае его отсутствия указанные в </w:t>
      </w:r>
      <w:hyperlink w:anchor="sub_1050610" w:history="1">
        <w:r w:rsidRPr="00857276">
          <w:rPr>
            <w:rStyle w:val="a4"/>
            <w:rFonts w:ascii="Times New Roman" w:hAnsi="Times New Roman"/>
            <w:b w:val="0"/>
            <w:color w:val="auto"/>
          </w:rPr>
          <w:t>пункте 5.6.10</w:t>
        </w:r>
      </w:hyperlink>
      <w:r w:rsidRPr="00857276">
        <w:rPr>
          <w:rFonts w:ascii="Times New Roman" w:hAnsi="Times New Roman" w:cs="Times New Roman"/>
        </w:rPr>
        <w:t xml:space="preserve"> расстояния следует уменьшать на 50 м на каждые 10 м преодолеваемого перепада рельефа.</w:t>
      </w:r>
    </w:p>
    <w:p w:rsidR="00540343" w:rsidRPr="00857276" w:rsidRDefault="00540343" w:rsidP="00F50961">
      <w:pPr>
        <w:rPr>
          <w:rFonts w:ascii="Times New Roman" w:hAnsi="Times New Roman" w:cs="Times New Roman"/>
        </w:rPr>
      </w:pPr>
      <w:bookmarkStart w:id="715" w:name="sub_1050613"/>
      <w:bookmarkEnd w:id="714"/>
      <w:r w:rsidRPr="00857276">
        <w:rPr>
          <w:rFonts w:ascii="Times New Roman" w:hAnsi="Times New Roman" w:cs="Times New Roman"/>
        </w:rPr>
        <w:t xml:space="preserve">5.6.13. В районах индивидуальной усадебной застройки дальность пешеходных подходов к ближайшей остановке общественного транспорта проектируется в соответствии с </w:t>
      </w:r>
      <w:hyperlink w:anchor="sub_1050515" w:history="1">
        <w:r w:rsidRPr="00857276">
          <w:rPr>
            <w:rStyle w:val="a4"/>
            <w:rFonts w:ascii="Times New Roman" w:hAnsi="Times New Roman"/>
            <w:b w:val="0"/>
            <w:color w:val="auto"/>
          </w:rPr>
          <w:t>пунктом 5.5.15</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716" w:name="sub_1050614"/>
      <w:bookmarkEnd w:id="715"/>
      <w:r w:rsidRPr="00857276">
        <w:rPr>
          <w:rFonts w:ascii="Times New Roman" w:hAnsi="Times New Roman" w:cs="Times New Roman"/>
        </w:rPr>
        <w:t>5.6.14. Остановочные пункты общественного пассажирского транспорта следует размещать с обеспечением следующих требований:</w:t>
      </w:r>
    </w:p>
    <w:bookmarkEnd w:id="716"/>
    <w:p w:rsidR="00540343" w:rsidRPr="00857276" w:rsidRDefault="00540343" w:rsidP="00F50961">
      <w:pPr>
        <w:rPr>
          <w:rFonts w:ascii="Times New Roman" w:hAnsi="Times New Roman" w:cs="Times New Roman"/>
        </w:rPr>
      </w:pPr>
      <w:r w:rsidRPr="00857276">
        <w:rPr>
          <w:rFonts w:ascii="Times New Roman" w:hAnsi="Times New Roman" w:cs="Times New Roman"/>
        </w:rPr>
        <w:t>- на магистральных улицах общегородского значения и районных - в габаритах проезжей части с устройством оборудованных карманов;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зонах транспортных развязок и пересечений - вне элементов развязок (съездов, въездов и т. п.).</w:t>
      </w:r>
    </w:p>
    <w:p w:rsidR="00540343" w:rsidRPr="00857276" w:rsidRDefault="00540343" w:rsidP="00F50961">
      <w:pPr>
        <w:rPr>
          <w:rFonts w:ascii="Times New Roman" w:hAnsi="Times New Roman" w:cs="Times New Roman"/>
        </w:rPr>
      </w:pPr>
      <w:bookmarkStart w:id="717" w:name="sub_1050615"/>
      <w:r w:rsidRPr="00857276">
        <w:rPr>
          <w:rFonts w:ascii="Times New Roman" w:hAnsi="Times New Roman" w:cs="Times New Roman"/>
        </w:rPr>
        <w:t>5.6.15. 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17"/>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размещение остановочных пунктов автобуса перед перекрестком - на расстоянии не менее 40 м в случае, если пропускная способность улицы до перекрестка больше, чем за перекрестком.</w:t>
      </w:r>
      <w:r w:rsidR="00AE2AE0" w:rsidRPr="00857276">
        <w:rPr>
          <w:rFonts w:ascii="Times New Roman" w:hAnsi="Times New Roman" w:cs="Times New Roman"/>
        </w:rPr>
        <w:t xml:space="preserve"> </w:t>
      </w:r>
      <w:r w:rsidRPr="00857276">
        <w:rPr>
          <w:rFonts w:ascii="Times New Roman" w:hAnsi="Times New Roman" w:cs="Times New Roman"/>
        </w:rPr>
        <w:t xml:space="preserve">Расстояние до остановочного пункта исчисляется от </w:t>
      </w:r>
      <w:r w:rsidR="008E2C1C" w:rsidRPr="00857276">
        <w:rPr>
          <w:rFonts w:ascii="Times New Roman" w:hAnsi="Times New Roman" w:cs="Times New Roman"/>
        </w:rPr>
        <w:t>«</w:t>
      </w:r>
      <w:r w:rsidRPr="00857276">
        <w:rPr>
          <w:rFonts w:ascii="Times New Roman" w:hAnsi="Times New Roman" w:cs="Times New Roman"/>
        </w:rPr>
        <w:t>стоп-линии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718" w:name="sub_1050616"/>
      <w:r w:rsidRPr="00857276">
        <w:rPr>
          <w:rFonts w:ascii="Times New Roman" w:hAnsi="Times New Roman" w:cs="Times New Roman"/>
        </w:rPr>
        <w:t>5.6.16.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18"/>
    <w:p w:rsidR="00540343" w:rsidRPr="00857276" w:rsidRDefault="00540343" w:rsidP="00F50961">
      <w:pPr>
        <w:rPr>
          <w:rFonts w:ascii="Times New Roman" w:hAnsi="Times New Roman" w:cs="Times New Roman"/>
        </w:rPr>
      </w:pPr>
      <w:r w:rsidRPr="00857276">
        <w:rPr>
          <w:rFonts w:ascii="Times New Roman" w:hAnsi="Times New Roman" w:cs="Times New Roman"/>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540343" w:rsidRPr="00857276" w:rsidRDefault="00540343" w:rsidP="00F50961">
      <w:pPr>
        <w:rPr>
          <w:rFonts w:ascii="Times New Roman" w:hAnsi="Times New Roman" w:cs="Times New Roman"/>
        </w:rPr>
      </w:pPr>
      <w:bookmarkStart w:id="719" w:name="sub_1050617"/>
      <w:r w:rsidRPr="00857276">
        <w:rPr>
          <w:rFonts w:ascii="Times New Roman" w:hAnsi="Times New Roman" w:cs="Times New Roman"/>
        </w:rPr>
        <w:t>5.6.17. Длину посадочной площадки на остановках автобусных маршрутов следует принимать не менее длины остановочной площадки.</w:t>
      </w:r>
      <w:bookmarkEnd w:id="719"/>
      <w:r w:rsidR="009662D4" w:rsidRPr="00857276">
        <w:rPr>
          <w:rFonts w:ascii="Times New Roman" w:hAnsi="Times New Roman" w:cs="Times New Roman"/>
        </w:rPr>
        <w:t xml:space="preserve"> </w:t>
      </w:r>
      <w:r w:rsidRPr="00857276">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540343" w:rsidRPr="00857276" w:rsidRDefault="00540343" w:rsidP="00F50961">
      <w:pPr>
        <w:rPr>
          <w:rFonts w:ascii="Times New Roman" w:hAnsi="Times New Roman" w:cs="Times New Roman"/>
        </w:rPr>
      </w:pPr>
      <w:bookmarkStart w:id="720" w:name="sub_1050618"/>
      <w:r w:rsidRPr="00857276">
        <w:rPr>
          <w:rFonts w:ascii="Times New Roman" w:hAnsi="Times New Roman" w:cs="Times New Roman"/>
        </w:rPr>
        <w:t>5.6.18.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 Ближайшая грань павильона должна быть расположена не ближе 3 м от кромки остановочной площадки.</w:t>
      </w:r>
    </w:p>
    <w:bookmarkEnd w:id="720"/>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Обустройство остановочного павильона и пешеходные подходы к нему необходимо предусматривать с учетом требований </w:t>
      </w:r>
      <w:hyperlink w:anchor="sub_11302" w:history="1">
        <w:r w:rsidRPr="00857276">
          <w:rPr>
            <w:rStyle w:val="a4"/>
            <w:rFonts w:ascii="Times New Roman" w:hAnsi="Times New Roman"/>
            <w:b w:val="0"/>
            <w:color w:val="auto"/>
          </w:rPr>
          <w:t>главы 13.2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Особые требования к среде жизнедеятельности инвалидов и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721" w:name="sub_1050619"/>
      <w:r w:rsidRPr="00857276">
        <w:rPr>
          <w:rFonts w:ascii="Times New Roman" w:hAnsi="Times New Roman" w:cs="Times New Roman"/>
        </w:rPr>
        <w:t>5.6.19.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540343" w:rsidRPr="00857276" w:rsidRDefault="00540343" w:rsidP="00F50961">
      <w:pPr>
        <w:rPr>
          <w:rFonts w:ascii="Times New Roman" w:hAnsi="Times New Roman" w:cs="Times New Roman"/>
        </w:rPr>
      </w:pPr>
      <w:bookmarkStart w:id="722" w:name="sub_1050620"/>
      <w:bookmarkEnd w:id="721"/>
      <w:r w:rsidRPr="00857276">
        <w:rPr>
          <w:rFonts w:ascii="Times New Roman" w:hAnsi="Times New Roman" w:cs="Times New Roman"/>
        </w:rPr>
        <w:t>5.6.20.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30% подвижного состава.</w:t>
      </w:r>
    </w:p>
    <w:bookmarkEnd w:id="722"/>
    <w:p w:rsidR="00540343" w:rsidRPr="00857276" w:rsidRDefault="00540343" w:rsidP="00F50961">
      <w:pPr>
        <w:rPr>
          <w:rFonts w:ascii="Times New Roman" w:hAnsi="Times New Roman" w:cs="Times New Roman"/>
        </w:rPr>
      </w:pPr>
      <w:r w:rsidRPr="00857276">
        <w:rPr>
          <w:rFonts w:ascii="Times New Roman" w:hAnsi="Times New Roman" w:cs="Times New Roman"/>
        </w:rPr>
        <w:t>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150 м на одно машиноместо.</w:t>
      </w:r>
    </w:p>
    <w:p w:rsidR="00540343" w:rsidRPr="00857276" w:rsidRDefault="00540343" w:rsidP="00F50961">
      <w:pPr>
        <w:rPr>
          <w:rFonts w:ascii="Times New Roman" w:hAnsi="Times New Roman" w:cs="Times New Roman"/>
        </w:rPr>
      </w:pPr>
      <w:r w:rsidRPr="00857276">
        <w:rPr>
          <w:rFonts w:ascii="Times New Roman" w:hAnsi="Times New Roman" w:cs="Times New Roman"/>
        </w:rPr>
        <w:t>Ширину отстойно-разворотной площадки для автобуса следует предусматривать не менее 40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Границы отстойно-разворотных площадок должны быть закреплены в плане красных линий в составе документации по планировке территории.</w:t>
      </w:r>
    </w:p>
    <w:p w:rsidR="00540343" w:rsidRPr="00857276" w:rsidRDefault="00540343" w:rsidP="00F50961">
      <w:pPr>
        <w:rPr>
          <w:rFonts w:ascii="Times New Roman" w:hAnsi="Times New Roman" w:cs="Times New Roman"/>
        </w:rPr>
      </w:pPr>
      <w:bookmarkStart w:id="723" w:name="sub_1050621"/>
      <w:r w:rsidRPr="00857276">
        <w:rPr>
          <w:rFonts w:ascii="Times New Roman" w:hAnsi="Times New Roman" w:cs="Times New Roman"/>
        </w:rPr>
        <w:t>5.6.21.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540343" w:rsidRPr="00857276" w:rsidRDefault="00540343" w:rsidP="00F50961">
      <w:pPr>
        <w:rPr>
          <w:rFonts w:ascii="Times New Roman" w:hAnsi="Times New Roman" w:cs="Times New Roman"/>
        </w:rPr>
      </w:pPr>
      <w:bookmarkStart w:id="724" w:name="sub_1050622"/>
      <w:bookmarkEnd w:id="723"/>
      <w:r w:rsidRPr="00857276">
        <w:rPr>
          <w:rFonts w:ascii="Times New Roman" w:hAnsi="Times New Roman" w:cs="Times New Roman"/>
        </w:rPr>
        <w:t>5.6.22. Отстойно-разворотные площадки следует предусматривать на обособленных площадках раздельно для автобусов в соответствии с документацией по планировке территории с радиусом разворота для автобуса - не менее 17 м (</w:t>
      </w:r>
      <w:hyperlink r:id="rId42" w:history="1">
        <w:r w:rsidRPr="00857276">
          <w:rPr>
            <w:rStyle w:val="a4"/>
            <w:rFonts w:ascii="Times New Roman" w:hAnsi="Times New Roman"/>
            <w:b w:val="0"/>
            <w:color w:val="auto"/>
          </w:rPr>
          <w:t>СНиП 2.05.09-90</w:t>
        </w:r>
      </w:hyperlink>
      <w:r w:rsidRPr="00857276">
        <w:rPr>
          <w:rFonts w:ascii="Times New Roman" w:hAnsi="Times New Roman" w:cs="Times New Roman"/>
        </w:rPr>
        <w:t xml:space="preserve">, </w:t>
      </w:r>
      <w:hyperlink r:id="rId43" w:history="1">
        <w:r w:rsidRPr="00857276">
          <w:rPr>
            <w:rStyle w:val="a4"/>
            <w:rFonts w:ascii="Times New Roman" w:hAnsi="Times New Roman"/>
            <w:b w:val="0"/>
            <w:color w:val="auto"/>
          </w:rPr>
          <w:t>пункт 3.7</w:t>
        </w:r>
      </w:hyperlink>
      <w:r w:rsidRPr="00857276">
        <w:rPr>
          <w:rFonts w:ascii="Times New Roman" w:hAnsi="Times New Roman" w:cs="Times New Roman"/>
        </w:rPr>
        <w:t>).</w:t>
      </w:r>
    </w:p>
    <w:bookmarkEnd w:id="724"/>
    <w:p w:rsidR="00540343" w:rsidRPr="00857276" w:rsidRDefault="00540343" w:rsidP="00F50961">
      <w:pPr>
        <w:rPr>
          <w:rFonts w:ascii="Times New Roman" w:hAnsi="Times New Roman" w:cs="Times New Roman"/>
        </w:rPr>
      </w:pPr>
      <w:r w:rsidRPr="00857276">
        <w:rPr>
          <w:rFonts w:ascii="Times New Roman" w:hAnsi="Times New Roman" w:cs="Times New Roman"/>
        </w:rPr>
        <w:t>Использование разворотных площадок для стоянки автомобилей не допускается.</w:t>
      </w:r>
    </w:p>
    <w:p w:rsidR="00540343" w:rsidRPr="00857276" w:rsidRDefault="00540343" w:rsidP="00F50961">
      <w:pPr>
        <w:rPr>
          <w:rFonts w:ascii="Times New Roman" w:hAnsi="Times New Roman" w:cs="Times New Roman"/>
        </w:rPr>
      </w:pPr>
      <w:bookmarkStart w:id="725" w:name="sub_1050623"/>
      <w:r w:rsidRPr="00857276">
        <w:rPr>
          <w:rFonts w:ascii="Times New Roman" w:hAnsi="Times New Roman" w:cs="Times New Roman"/>
        </w:rPr>
        <w:t>5.6.23. На конечных остановочных пунктах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bookmarkEnd w:id="725"/>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участков для устройства служебных помещений определяется в соответствии с таблицей 5.21.</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726" w:name="sub_100521"/>
      <w:r w:rsidRPr="00857276">
        <w:rPr>
          <w:rStyle w:val="a3"/>
          <w:rFonts w:ascii="Times New Roman" w:hAnsi="Times New Roman" w:cs="Times New Roman"/>
          <w:b w:val="0"/>
          <w:bCs/>
          <w:color w:val="auto"/>
        </w:rPr>
        <w:t>Таблица 5.21</w:t>
      </w:r>
    </w:p>
    <w:bookmarkEnd w:id="72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Площадь участков для устройства служебных помещений</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6"/>
        <w:gridCol w:w="1407"/>
        <w:gridCol w:w="1407"/>
        <w:gridCol w:w="1407"/>
        <w:gridCol w:w="1654"/>
      </w:tblGrid>
      <w:tr w:rsidR="00540343" w:rsidRPr="00857276">
        <w:tc>
          <w:tcPr>
            <w:tcW w:w="3696"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 показателя</w:t>
            </w: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Единица измерения</w:t>
            </w:r>
          </w:p>
        </w:tc>
        <w:tc>
          <w:tcPr>
            <w:tcW w:w="4468"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Количество маршрутов</w:t>
            </w:r>
          </w:p>
        </w:tc>
      </w:tr>
      <w:tr w:rsidR="00540343" w:rsidRPr="00857276">
        <w:tc>
          <w:tcPr>
            <w:tcW w:w="3696"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40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40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3 - 4</w:t>
            </w:r>
          </w:p>
        </w:tc>
        <w:tc>
          <w:tcPr>
            <w:tcW w:w="1654"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Более 4</w:t>
            </w:r>
          </w:p>
        </w:tc>
      </w:tr>
      <w:tr w:rsidR="00540343" w:rsidRPr="00857276">
        <w:tc>
          <w:tcPr>
            <w:tcW w:w="36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Площадь участка</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225</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256</w:t>
            </w:r>
          </w:p>
        </w:tc>
        <w:tc>
          <w:tcPr>
            <w:tcW w:w="165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324</w:t>
            </w:r>
          </w:p>
        </w:tc>
      </w:tr>
      <w:tr w:rsidR="00540343" w:rsidRPr="00857276">
        <w:tc>
          <w:tcPr>
            <w:tcW w:w="36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Размеры участка под размещение типового объекта с помещениями для обслуживающего персонала</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 x 15</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 x 16</w:t>
            </w:r>
          </w:p>
        </w:tc>
        <w:tc>
          <w:tcPr>
            <w:tcW w:w="165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 x 18</w:t>
            </w:r>
          </w:p>
        </w:tc>
      </w:tr>
      <w:tr w:rsidR="00540343" w:rsidRPr="00857276">
        <w:tc>
          <w:tcPr>
            <w:tcW w:w="36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Этажность здания</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эт.</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4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5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2 - 3</w:t>
            </w:r>
          </w:p>
        </w:tc>
      </w:tr>
    </w:tbl>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727" w:name="sub_10507"/>
      <w:r w:rsidRPr="00857276">
        <w:rPr>
          <w:rFonts w:ascii="Times New Roman" w:hAnsi="Times New Roman" w:cs="Times New Roman"/>
          <w:b w:val="0"/>
          <w:color w:val="auto"/>
        </w:rPr>
        <w:t>Глава 5.7. Сооружения и устройства для хранения, парковки и обслуживания транспортных средств</w:t>
      </w:r>
    </w:p>
    <w:bookmarkEnd w:id="727"/>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728" w:name="sub_1050701"/>
      <w:r w:rsidRPr="00857276">
        <w:rPr>
          <w:rFonts w:ascii="Times New Roman" w:hAnsi="Times New Roman" w:cs="Times New Roman"/>
        </w:rPr>
        <w:t>5.7.1.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p>
    <w:bookmarkEnd w:id="728"/>
    <w:p w:rsidR="00540343" w:rsidRPr="00857276" w:rsidRDefault="00540343" w:rsidP="00F50961">
      <w:pPr>
        <w:rPr>
          <w:rFonts w:ascii="Times New Roman" w:hAnsi="Times New Roman" w:cs="Times New Roman"/>
        </w:rPr>
      </w:pPr>
      <w:r w:rsidRPr="00857276">
        <w:rPr>
          <w:rFonts w:ascii="Times New Roman" w:hAnsi="Times New Roman" w:cs="Times New Roman"/>
        </w:rPr>
        <w:t>Параметры объектов постоянного хранения автотранспортных средств и места размещения следует предусматривать с учетом требований для конкретных участков и территорий, в соответствии с утвержденной в установленном порядке документацией по планировке территории.</w:t>
      </w:r>
    </w:p>
    <w:p w:rsidR="00540343" w:rsidRPr="00857276" w:rsidRDefault="00540343" w:rsidP="00F50961">
      <w:pPr>
        <w:rPr>
          <w:rFonts w:ascii="Times New Roman" w:hAnsi="Times New Roman" w:cs="Times New Roman"/>
        </w:rPr>
      </w:pPr>
      <w:bookmarkStart w:id="729" w:name="sub_1050702"/>
      <w:r w:rsidRPr="00857276">
        <w:rPr>
          <w:rFonts w:ascii="Times New Roman" w:hAnsi="Times New Roman" w:cs="Times New Roman"/>
        </w:rPr>
        <w:t>5.7.2. 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40343" w:rsidRPr="00857276" w:rsidRDefault="00540343" w:rsidP="00F50961">
      <w:pPr>
        <w:rPr>
          <w:rFonts w:ascii="Times New Roman" w:hAnsi="Times New Roman" w:cs="Times New Roman"/>
        </w:rPr>
      </w:pPr>
      <w:bookmarkStart w:id="730" w:name="sub_1050703"/>
      <w:bookmarkEnd w:id="729"/>
      <w:r w:rsidRPr="00857276">
        <w:rPr>
          <w:rFonts w:ascii="Times New Roman" w:hAnsi="Times New Roman" w:cs="Times New Roman"/>
        </w:rPr>
        <w:t>5.7.3.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городского округа.</w:t>
      </w:r>
    </w:p>
    <w:p w:rsidR="00540343" w:rsidRPr="00857276" w:rsidRDefault="00540343" w:rsidP="00F50961">
      <w:pPr>
        <w:rPr>
          <w:rFonts w:ascii="Times New Roman" w:hAnsi="Times New Roman" w:cs="Times New Roman"/>
        </w:rPr>
      </w:pPr>
      <w:bookmarkStart w:id="731" w:name="sub_1050704"/>
      <w:bookmarkEnd w:id="730"/>
      <w:r w:rsidRPr="00857276">
        <w:rPr>
          <w:rFonts w:ascii="Times New Roman" w:hAnsi="Times New Roman" w:cs="Times New Roman"/>
        </w:rPr>
        <w:t>5.7.4. Требуемое количество машиномест в местах организованного хранения автотранспортных средств следует определять из расчета на 1000 жителей:</w:t>
      </w:r>
    </w:p>
    <w:bookmarkEnd w:id="731"/>
    <w:p w:rsidR="00540343" w:rsidRPr="00857276" w:rsidRDefault="00540343" w:rsidP="00F50961">
      <w:pPr>
        <w:rPr>
          <w:rFonts w:ascii="Times New Roman" w:hAnsi="Times New Roman" w:cs="Times New Roman"/>
        </w:rPr>
      </w:pPr>
      <w:r w:rsidRPr="00857276">
        <w:rPr>
          <w:rFonts w:ascii="Times New Roman" w:hAnsi="Times New Roman" w:cs="Times New Roman"/>
        </w:rPr>
        <w:t>- для хранения легковых автомобилей в частной собственности - 300 на I период расчетного срока и 350 - на II период расчетного срока;</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хранения легковых автомобилей ведомственной принадлежности - 2;</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таксомоторного парка - 3.</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мотоциклы и мотороллеры с колясками, мотоколяски - 0,5;</w:t>
      </w:r>
    </w:p>
    <w:p w:rsidR="00540343" w:rsidRPr="00857276" w:rsidRDefault="00540343" w:rsidP="00F50961">
      <w:pPr>
        <w:rPr>
          <w:rFonts w:ascii="Times New Roman" w:hAnsi="Times New Roman" w:cs="Times New Roman"/>
        </w:rPr>
      </w:pPr>
      <w:r w:rsidRPr="00857276">
        <w:rPr>
          <w:rFonts w:ascii="Times New Roman" w:hAnsi="Times New Roman" w:cs="Times New Roman"/>
        </w:rPr>
        <w:t>- мотоциклы и мотороллеры без колясок - 0,25;</w:t>
      </w:r>
    </w:p>
    <w:p w:rsidR="00540343" w:rsidRPr="00857276" w:rsidRDefault="00540343" w:rsidP="00F50961">
      <w:pPr>
        <w:rPr>
          <w:rFonts w:ascii="Times New Roman" w:hAnsi="Times New Roman" w:cs="Times New Roman"/>
        </w:rPr>
      </w:pPr>
      <w:r w:rsidRPr="00857276">
        <w:rPr>
          <w:rFonts w:ascii="Times New Roman" w:hAnsi="Times New Roman" w:cs="Times New Roman"/>
        </w:rPr>
        <w:t>- мопеды и велосипеды - 0,1.</w:t>
      </w:r>
    </w:p>
    <w:p w:rsidR="00540343" w:rsidRPr="00857276" w:rsidRDefault="00540343" w:rsidP="00F50961">
      <w:pPr>
        <w:rPr>
          <w:rFonts w:ascii="Times New Roman" w:hAnsi="Times New Roman" w:cs="Times New Roman"/>
        </w:rPr>
      </w:pPr>
      <w:bookmarkStart w:id="732" w:name="sub_1050705"/>
      <w:r w:rsidRPr="00857276">
        <w:rPr>
          <w:rFonts w:ascii="Times New Roman" w:hAnsi="Times New Roman" w:cs="Times New Roman"/>
        </w:rPr>
        <w:t>5.7.5. Сооружения для хранения легковых автомобилей городского населения следует проектировать в радиусе доступности 250 - 300 м от мест жительства автовладельцев, но не более чем в 800 м; на территориях коттеджной застройки - на приквартирном участке.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540343" w:rsidRPr="00857276" w:rsidRDefault="00540343" w:rsidP="00F50961">
      <w:pPr>
        <w:rPr>
          <w:rFonts w:ascii="Times New Roman" w:hAnsi="Times New Roman" w:cs="Times New Roman"/>
        </w:rPr>
      </w:pPr>
      <w:bookmarkStart w:id="733" w:name="sub_1050706"/>
      <w:bookmarkEnd w:id="732"/>
      <w:r w:rsidRPr="00857276">
        <w:rPr>
          <w:rFonts w:ascii="Times New Roman" w:hAnsi="Times New Roman" w:cs="Times New Roman"/>
        </w:rPr>
        <w:t>5.7.6. Удельный показатель территории, требуемой под сооружения для хранения легковых автомобилей на I период расчетного срока (20</w:t>
      </w:r>
      <w:r w:rsidR="00134369" w:rsidRPr="00857276">
        <w:rPr>
          <w:rFonts w:ascii="Times New Roman" w:hAnsi="Times New Roman" w:cs="Times New Roman"/>
        </w:rPr>
        <w:t>27</w:t>
      </w:r>
      <w:r w:rsidRPr="00857276">
        <w:rPr>
          <w:rFonts w:ascii="Times New Roman" w:hAnsi="Times New Roman" w:cs="Times New Roman"/>
        </w:rPr>
        <w:t xml:space="preserve"> г.), следует принимать 3 м2/чел., на II период расчетного срока (20</w:t>
      </w:r>
      <w:r w:rsidR="00134369" w:rsidRPr="00857276">
        <w:rPr>
          <w:rFonts w:ascii="Times New Roman" w:hAnsi="Times New Roman" w:cs="Times New Roman"/>
        </w:rPr>
        <w:t>37</w:t>
      </w:r>
      <w:r w:rsidRPr="00857276">
        <w:rPr>
          <w:rFonts w:ascii="Times New Roman" w:hAnsi="Times New Roman" w:cs="Times New Roman"/>
        </w:rPr>
        <w:t xml:space="preserve"> г.) - 5 м2/чел.</w:t>
      </w:r>
    </w:p>
    <w:bookmarkEnd w:id="733"/>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540343" w:rsidRPr="00857276" w:rsidRDefault="00540343" w:rsidP="00F50961">
      <w:pPr>
        <w:rPr>
          <w:rFonts w:ascii="Times New Roman" w:hAnsi="Times New Roman" w:cs="Times New Roman"/>
        </w:rPr>
      </w:pPr>
      <w:bookmarkStart w:id="734" w:name="sub_1050707"/>
      <w:r w:rsidRPr="00857276">
        <w:rPr>
          <w:rFonts w:ascii="Times New Roman" w:hAnsi="Times New Roman" w:cs="Times New Roman"/>
        </w:rPr>
        <w:t>5.7.7.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(кроме учреждений образования и лечебно-оздоровительных), а также размещаться на специально оборудованной открытой площадке на уровне земли.</w:t>
      </w:r>
    </w:p>
    <w:bookmarkEnd w:id="734"/>
    <w:p w:rsidR="00540343" w:rsidRPr="00857276" w:rsidRDefault="00540343" w:rsidP="00F50961">
      <w:pPr>
        <w:rPr>
          <w:rFonts w:ascii="Times New Roman" w:hAnsi="Times New Roman" w:cs="Times New Roman"/>
        </w:rPr>
      </w:pPr>
      <w:r w:rsidRPr="00857276">
        <w:rPr>
          <w:rFonts w:ascii="Times New Roman" w:hAnsi="Times New Roman" w:cs="Times New Roman"/>
        </w:rPr>
        <w:t>При соответствующем градостроительном обосновании подземные автостоянки допускается размещать также на территории общего пользования (под проездами, площадями, газонами и др.).</w:t>
      </w:r>
    </w:p>
    <w:p w:rsidR="00540343" w:rsidRPr="00857276" w:rsidRDefault="00540343" w:rsidP="00F50961">
      <w:pPr>
        <w:rPr>
          <w:rFonts w:ascii="Times New Roman" w:hAnsi="Times New Roman" w:cs="Times New Roman"/>
        </w:rPr>
      </w:pPr>
      <w:bookmarkStart w:id="735" w:name="sub_1050708"/>
      <w:r w:rsidRPr="00857276">
        <w:rPr>
          <w:rFonts w:ascii="Times New Roman" w:hAnsi="Times New Roman" w:cs="Times New Roman"/>
        </w:rPr>
        <w:t>5.7.8. Сооружения для хранения легковых автомобилей всех категорий: надземные и подземные, в том числе многоуровневые, следует проектировать:</w:t>
      </w:r>
    </w:p>
    <w:bookmarkEnd w:id="735"/>
    <w:p w:rsidR="00540343" w:rsidRPr="00857276" w:rsidRDefault="00540343" w:rsidP="00F50961">
      <w:pPr>
        <w:rPr>
          <w:rFonts w:ascii="Times New Roman" w:hAnsi="Times New Roman" w:cs="Times New Roman"/>
        </w:rPr>
      </w:pPr>
      <w:r w:rsidRPr="00857276">
        <w:rPr>
          <w:rFonts w:ascii="Times New Roman" w:hAnsi="Times New Roman" w:cs="Times New Roman"/>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вместимостью более 500 машиномест;</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территориях жилых районов и микрорайонов (кварталов) - вместимостью до 500 машиномест.</w:t>
      </w:r>
    </w:p>
    <w:p w:rsidR="00540343" w:rsidRPr="00857276" w:rsidRDefault="00540343" w:rsidP="00F50961">
      <w:pPr>
        <w:rPr>
          <w:rFonts w:ascii="Times New Roman" w:hAnsi="Times New Roman" w:cs="Times New Roman"/>
        </w:rPr>
      </w:pPr>
      <w:r w:rsidRPr="00857276">
        <w:rPr>
          <w:rFonts w:ascii="Times New Roman" w:hAnsi="Times New Roman" w:cs="Times New Roman"/>
        </w:rPr>
        <w:t>Автостоянки (открытые площадки) для хранения легковых автомобилей, принадлежащих постоянному населению городского округа,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0343" w:rsidRPr="00857276" w:rsidRDefault="00540343" w:rsidP="00F50961">
      <w:pPr>
        <w:rPr>
          <w:rFonts w:ascii="Times New Roman" w:hAnsi="Times New Roman" w:cs="Times New Roman"/>
        </w:rPr>
      </w:pPr>
      <w:r w:rsidRPr="00857276">
        <w:rPr>
          <w:rFonts w:ascii="Times New Roman" w:hAnsi="Times New Roman" w:cs="Times New Roman"/>
        </w:rPr>
        <w:t>Автостоянки для хранения легковых автомобилей допускается размещать в жилых районах, микрорайонах (кварталах) при условии соблюдения расстояний от автостоянок до объектов, указанных в таблице 5.22.</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736" w:name="sub_100522"/>
      <w:r w:rsidRPr="00857276">
        <w:rPr>
          <w:rStyle w:val="a3"/>
          <w:rFonts w:ascii="Times New Roman" w:hAnsi="Times New Roman" w:cs="Times New Roman"/>
          <w:b w:val="0"/>
          <w:bCs/>
          <w:color w:val="auto"/>
        </w:rPr>
        <w:t>Таблица 5.22</w:t>
      </w:r>
    </w:p>
    <w:bookmarkEnd w:id="73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Размещение автостоянки для хранения легковых автомобилей в жилых районах, микрорайонах (кварталах)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01"/>
        <w:gridCol w:w="1319"/>
        <w:gridCol w:w="892"/>
        <w:gridCol w:w="1124"/>
        <w:gridCol w:w="1160"/>
        <w:gridCol w:w="1275"/>
      </w:tblGrid>
      <w:tr w:rsidR="00540343" w:rsidRPr="00857276">
        <w:tc>
          <w:tcPr>
            <w:tcW w:w="380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Объекты, до которых исчисляется разрыв</w:t>
            </w:r>
          </w:p>
        </w:tc>
        <w:tc>
          <w:tcPr>
            <w:tcW w:w="5770" w:type="dxa"/>
            <w:gridSpan w:val="5"/>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м</w:t>
            </w:r>
          </w:p>
        </w:tc>
      </w:tr>
      <w:tr w:rsidR="00540343" w:rsidRPr="00857276">
        <w:tc>
          <w:tcPr>
            <w:tcW w:w="380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5770" w:type="dxa"/>
            <w:gridSpan w:val="5"/>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Открытые автостоянки и паркинги вместимостью, машиномест</w:t>
            </w:r>
          </w:p>
        </w:tc>
      </w:tr>
      <w:tr w:rsidR="00540343" w:rsidRPr="00857276">
        <w:tc>
          <w:tcPr>
            <w:tcW w:w="380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1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и менее</w:t>
            </w:r>
          </w:p>
        </w:tc>
        <w:tc>
          <w:tcPr>
            <w:tcW w:w="89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11 - 50</w:t>
            </w:r>
          </w:p>
        </w:tc>
        <w:tc>
          <w:tcPr>
            <w:tcW w:w="112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51 - 100</w:t>
            </w:r>
          </w:p>
        </w:tc>
        <w:tc>
          <w:tcPr>
            <w:tcW w:w="116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101 - 300</w:t>
            </w:r>
          </w:p>
        </w:tc>
        <w:tc>
          <w:tcPr>
            <w:tcW w:w="127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свыше 300</w:t>
            </w:r>
          </w:p>
        </w:tc>
      </w:tr>
      <w:tr w:rsidR="00540343" w:rsidRPr="00857276">
        <w:tc>
          <w:tcPr>
            <w:tcW w:w="380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Фасады жилых домов и торцы с окнами</w:t>
            </w:r>
          </w:p>
        </w:tc>
        <w:tc>
          <w:tcPr>
            <w:tcW w:w="13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8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1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27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380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Торцы жилых домов без окон</w:t>
            </w:r>
          </w:p>
        </w:tc>
        <w:tc>
          <w:tcPr>
            <w:tcW w:w="13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8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1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27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380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школ, детских учреждений, ПТУ, техникумов, площадок для отдыха, игр и спорта, детских площадок</w:t>
            </w:r>
          </w:p>
        </w:tc>
        <w:tc>
          <w:tcPr>
            <w:tcW w:w="13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8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1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27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380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3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89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12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расчетам</w:t>
            </w:r>
          </w:p>
        </w:tc>
        <w:tc>
          <w:tcPr>
            <w:tcW w:w="11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расчетам</w:t>
            </w:r>
          </w:p>
        </w:tc>
        <w:tc>
          <w:tcPr>
            <w:tcW w:w="127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расчетам</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540343" w:rsidRPr="00857276" w:rsidRDefault="00540343" w:rsidP="00F50961">
      <w:pPr>
        <w:rPr>
          <w:rFonts w:ascii="Times New Roman" w:hAnsi="Times New Roman" w:cs="Times New Roman"/>
        </w:rPr>
      </w:pPr>
      <w:r w:rsidRPr="00857276">
        <w:rPr>
          <w:rFonts w:ascii="Times New Roman" w:hAnsi="Times New Roman" w:cs="Times New Roman"/>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40343" w:rsidRPr="00857276" w:rsidRDefault="00540343" w:rsidP="00F50961">
      <w:pPr>
        <w:rPr>
          <w:rFonts w:ascii="Times New Roman" w:hAnsi="Times New Roman" w:cs="Times New Roman"/>
        </w:rPr>
      </w:pPr>
      <w:r w:rsidRPr="00857276">
        <w:rPr>
          <w:rFonts w:ascii="Times New Roman" w:hAnsi="Times New Roman" w:cs="Times New Roman"/>
        </w:rP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5. Разрыв от проездов автотранспорта из гаражей-стоянок, паркингов, автостоянок до нормируемых объектов должен быть не менее 7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0343" w:rsidRPr="00857276" w:rsidRDefault="00540343" w:rsidP="00F50961">
      <w:pPr>
        <w:rPr>
          <w:rFonts w:ascii="Times New Roman" w:hAnsi="Times New Roman" w:cs="Times New Roman"/>
        </w:rPr>
      </w:pPr>
      <w:r w:rsidRPr="00857276">
        <w:rPr>
          <w:rFonts w:ascii="Times New Roman" w:hAnsi="Times New Roman" w:cs="Times New Roman"/>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40343" w:rsidRPr="00857276" w:rsidRDefault="00540343" w:rsidP="00F50961">
      <w:pPr>
        <w:rPr>
          <w:rFonts w:ascii="Times New Roman" w:hAnsi="Times New Roman" w:cs="Times New Roman"/>
        </w:rPr>
      </w:pPr>
      <w:r w:rsidRPr="00857276">
        <w:rPr>
          <w:rFonts w:ascii="Times New Roman" w:hAnsi="Times New Roman" w:cs="Times New Roman"/>
        </w:rPr>
        <w:t>9. Разрыв от территорий подземных гаражей-стоянок не лимитируется.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10. Требования, отнесенные к подземным гаражам, распространяются на размещение обвалованных гаражей-стоянок.</w:t>
      </w:r>
    </w:p>
    <w:p w:rsidR="00540343" w:rsidRPr="00857276" w:rsidRDefault="00540343" w:rsidP="00F50961">
      <w:pPr>
        <w:rPr>
          <w:rFonts w:ascii="Times New Roman" w:hAnsi="Times New Roman" w:cs="Times New Roman"/>
        </w:rPr>
      </w:pPr>
      <w:r w:rsidRPr="00857276">
        <w:rPr>
          <w:rFonts w:ascii="Times New Roman" w:hAnsi="Times New Roman" w:cs="Times New Roman"/>
        </w:rPr>
        <w:t>11. Для гостевых автостоянок жилых домов разрывы не устанавливаются.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12. Разрывы, приведенные в </w:t>
      </w:r>
      <w:hyperlink w:anchor="sub_100522" w:history="1">
        <w:r w:rsidRPr="00857276">
          <w:rPr>
            <w:rStyle w:val="a4"/>
            <w:rFonts w:ascii="Times New Roman" w:hAnsi="Times New Roman"/>
            <w:b w:val="0"/>
            <w:color w:val="auto"/>
          </w:rPr>
          <w:t>таблице 5.22</w:t>
        </w:r>
      </w:hyperlink>
      <w:r w:rsidRPr="00857276">
        <w:rPr>
          <w:rFonts w:ascii="Times New Roman" w:hAnsi="Times New Roman" w:cs="Times New Roman"/>
        </w:rPr>
        <w:t>, могут приниматься с учетом интерполяции.</w:t>
      </w:r>
    </w:p>
    <w:p w:rsidR="00540343" w:rsidRPr="00857276" w:rsidRDefault="00540343" w:rsidP="00F50961">
      <w:pPr>
        <w:rPr>
          <w:rFonts w:ascii="Times New Roman" w:hAnsi="Times New Roman" w:cs="Times New Roman"/>
        </w:rPr>
      </w:pPr>
      <w:bookmarkStart w:id="737" w:name="sub_1050709"/>
      <w:r w:rsidRPr="00857276">
        <w:rPr>
          <w:rFonts w:ascii="Times New Roman" w:hAnsi="Times New Roman" w:cs="Times New Roman"/>
        </w:rPr>
        <w:t>5.7.9. При проектировании и строительстве объектов недвижимости следует предусматривать места для постоянного и временного хранения автотранспортных средств, в соответствии с требованиями настоящих Нормативов в пределах участка, отведенного под застройку этого объекта. Не допускается использовать для этих целей улично-дорожную сеть (включая проезжую часть, тротуары, полосы озеленения и другие элементы), а также участки, выделяемые застройщику под компенсационное благоустройство.</w:t>
      </w:r>
    </w:p>
    <w:p w:rsidR="00540343" w:rsidRPr="00857276" w:rsidRDefault="00540343" w:rsidP="00F50961">
      <w:pPr>
        <w:rPr>
          <w:rFonts w:ascii="Times New Roman" w:hAnsi="Times New Roman" w:cs="Times New Roman"/>
        </w:rPr>
      </w:pPr>
      <w:bookmarkStart w:id="738" w:name="sub_1050710"/>
      <w:bookmarkEnd w:id="737"/>
      <w:r w:rsidRPr="00857276">
        <w:rPr>
          <w:rFonts w:ascii="Times New Roman" w:hAnsi="Times New Roman" w:cs="Times New Roman"/>
        </w:rPr>
        <w:t xml:space="preserve">5.7.10. В микрорайонах, кварталах следует предусматривать места для постоянного хранения автотранспортных средств из расчета не менее </w:t>
      </w:r>
      <w:r w:rsidR="001B60F3" w:rsidRPr="00857276">
        <w:rPr>
          <w:rFonts w:ascii="Times New Roman" w:hAnsi="Times New Roman" w:cs="Times New Roman"/>
        </w:rPr>
        <w:t>1</w:t>
      </w:r>
      <w:r w:rsidRPr="00857276">
        <w:rPr>
          <w:rFonts w:ascii="Times New Roman" w:hAnsi="Times New Roman" w:cs="Times New Roman"/>
        </w:rPr>
        <w:t xml:space="preserve"> места для </w:t>
      </w:r>
      <w:r w:rsidR="001B60F3" w:rsidRPr="00857276">
        <w:rPr>
          <w:rFonts w:ascii="Times New Roman" w:hAnsi="Times New Roman" w:cs="Times New Roman"/>
        </w:rPr>
        <w:t>квартир</w:t>
      </w:r>
      <w:r w:rsidRPr="00857276">
        <w:rPr>
          <w:rFonts w:ascii="Times New Roman" w:hAnsi="Times New Roman" w:cs="Times New Roman"/>
        </w:rPr>
        <w:t xml:space="preserve"> </w:t>
      </w:r>
      <w:r w:rsidR="001B60F3" w:rsidRPr="00857276">
        <w:rPr>
          <w:rFonts w:ascii="Times New Roman" w:hAnsi="Times New Roman" w:cs="Times New Roman"/>
        </w:rPr>
        <w:t>с площадью менее 40 м</w:t>
      </w:r>
      <w:r w:rsidR="001B60F3" w:rsidRPr="00857276">
        <w:rPr>
          <w:rFonts w:ascii="Times New Roman" w:hAnsi="Times New Roman" w:cs="Times New Roman"/>
          <w:vertAlign w:val="superscript"/>
        </w:rPr>
        <w:t>2</w:t>
      </w:r>
      <w:r w:rsidR="001B60F3" w:rsidRPr="00857276">
        <w:rPr>
          <w:rFonts w:ascii="Times New Roman" w:hAnsi="Times New Roman" w:cs="Times New Roman"/>
        </w:rPr>
        <w:t>, не менее 0,5 места для квартир с площадью более 40 м</w:t>
      </w:r>
      <w:r w:rsidR="001B60F3" w:rsidRPr="00857276">
        <w:rPr>
          <w:rFonts w:ascii="Times New Roman" w:hAnsi="Times New Roman" w:cs="Times New Roman"/>
          <w:vertAlign w:val="superscript"/>
        </w:rPr>
        <w:t xml:space="preserve">2 </w:t>
      </w:r>
      <w:r w:rsidR="001B60F3" w:rsidRPr="00857276">
        <w:rPr>
          <w:rFonts w:ascii="Times New Roman" w:hAnsi="Times New Roman" w:cs="Times New Roman"/>
        </w:rPr>
        <w:t xml:space="preserve">и </w:t>
      </w:r>
      <w:r w:rsidRPr="00857276">
        <w:rPr>
          <w:rFonts w:ascii="Times New Roman" w:hAnsi="Times New Roman" w:cs="Times New Roman"/>
        </w:rPr>
        <w:t xml:space="preserve">размером площадки не менее </w:t>
      </w:r>
      <w:r w:rsidR="002868AF" w:rsidRPr="00857276">
        <w:rPr>
          <w:rFonts w:ascii="Times New Roman" w:hAnsi="Times New Roman" w:cs="Times New Roman"/>
        </w:rPr>
        <w:t>13,25</w:t>
      </w:r>
      <w:r w:rsidRPr="00857276">
        <w:rPr>
          <w:rFonts w:ascii="Times New Roman" w:hAnsi="Times New Roman" w:cs="Times New Roman"/>
        </w:rPr>
        <w:t xml:space="preserve"> м</w:t>
      </w:r>
      <w:r w:rsidR="00087110" w:rsidRPr="00857276">
        <w:rPr>
          <w:rFonts w:ascii="Times New Roman" w:hAnsi="Times New Roman" w:cs="Times New Roman"/>
          <w:vertAlign w:val="superscript"/>
        </w:rPr>
        <w:t>2</w:t>
      </w:r>
      <w:r w:rsidRPr="00857276">
        <w:rPr>
          <w:rFonts w:ascii="Times New Roman" w:hAnsi="Times New Roman" w:cs="Times New Roman"/>
        </w:rPr>
        <w:t xml:space="preserve"> на машиноместо (без учета проезда).</w:t>
      </w:r>
    </w:p>
    <w:bookmarkEnd w:id="738"/>
    <w:p w:rsidR="00D92452" w:rsidRPr="00857276" w:rsidRDefault="00540343" w:rsidP="00F50961">
      <w:pPr>
        <w:rPr>
          <w:rFonts w:ascii="Times New Roman" w:hAnsi="Times New Roman" w:cs="Times New Roman"/>
        </w:rPr>
      </w:pPr>
      <w:r w:rsidRPr="00857276">
        <w:rPr>
          <w:rFonts w:ascii="Times New Roman" w:hAnsi="Times New Roman" w:cs="Times New Roman"/>
        </w:rPr>
        <w:t xml:space="preserve">Обеспеченность площадками для временного хранения автомобилей жителей жилых домов принимается не </w:t>
      </w:r>
      <w:r w:rsidR="0002025C" w:rsidRPr="00857276">
        <w:rPr>
          <w:rFonts w:ascii="Times New Roman" w:hAnsi="Times New Roman" w:cs="Times New Roman"/>
        </w:rPr>
        <w:t>более</w:t>
      </w:r>
      <w:r w:rsidRPr="00857276">
        <w:rPr>
          <w:rFonts w:ascii="Times New Roman" w:hAnsi="Times New Roman" w:cs="Times New Roman"/>
        </w:rPr>
        <w:t xml:space="preserve"> </w:t>
      </w:r>
      <w:r w:rsidR="0002025C" w:rsidRPr="00857276">
        <w:rPr>
          <w:rFonts w:ascii="Times New Roman" w:hAnsi="Times New Roman" w:cs="Times New Roman"/>
        </w:rPr>
        <w:t>20</w:t>
      </w:r>
      <w:r w:rsidRPr="00857276">
        <w:rPr>
          <w:rFonts w:ascii="Times New Roman" w:hAnsi="Times New Roman" w:cs="Times New Roman"/>
        </w:rPr>
        <w:t>% от расчетного количества</w:t>
      </w:r>
      <w:r w:rsidR="0002025C" w:rsidRPr="00857276">
        <w:rPr>
          <w:rFonts w:ascii="Times New Roman" w:hAnsi="Times New Roman" w:cs="Times New Roman"/>
        </w:rPr>
        <w:t xml:space="preserve"> открытых автостоянок  на придомовой территории</w:t>
      </w:r>
      <w:r w:rsidR="00791455" w:rsidRPr="00857276">
        <w:rPr>
          <w:rFonts w:ascii="Times New Roman" w:hAnsi="Times New Roman" w:cs="Times New Roman"/>
        </w:rPr>
        <w:t>.</w:t>
      </w:r>
    </w:p>
    <w:p w:rsidR="00D92452" w:rsidRPr="00857276" w:rsidRDefault="00D92452" w:rsidP="00F50961">
      <w:pPr>
        <w:rPr>
          <w:rFonts w:ascii="Times New Roman" w:hAnsi="Times New Roman" w:cs="Times New Roman"/>
        </w:rPr>
      </w:pPr>
      <w:r w:rsidRPr="00857276">
        <w:rPr>
          <w:rFonts w:ascii="Times New Roman" w:hAnsi="Times New Roman" w:cs="Times New Roman"/>
        </w:rPr>
        <w:t xml:space="preserve">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w:t>
      </w:r>
    </w:p>
    <w:p w:rsidR="00E51F8D" w:rsidRPr="00857276" w:rsidRDefault="00D92452" w:rsidP="00F50961">
      <w:pPr>
        <w:rPr>
          <w:rFonts w:ascii="Times New Roman" w:hAnsi="Times New Roman" w:cs="Times New Roman"/>
        </w:rPr>
      </w:pPr>
      <w:r w:rsidRPr="00857276">
        <w:rPr>
          <w:rFonts w:ascii="Times New Roman" w:hAnsi="Times New Roman" w:cs="Times New Roman"/>
        </w:rPr>
        <w:t>В случае проектирования и строительства жилых домов со встроенными, встроенно-пристроенными, подз</w:t>
      </w:r>
      <w:r w:rsidR="00FC5A51" w:rsidRPr="00857276">
        <w:rPr>
          <w:rFonts w:ascii="Times New Roman" w:hAnsi="Times New Roman" w:cs="Times New Roman"/>
        </w:rPr>
        <w:t>емными автостоянками не менее 1</w:t>
      </w:r>
      <w:r w:rsidRPr="00857276">
        <w:rPr>
          <w:rFonts w:ascii="Times New Roman" w:hAnsi="Times New Roman" w:cs="Times New Roman"/>
        </w:rPr>
        <w:t xml:space="preserve">5% от расчетных 50%, размещаемых в границах земельного участка автостоянок, предусматриваются открытыми на придомовой территории. </w:t>
      </w:r>
    </w:p>
    <w:p w:rsidR="00D92452" w:rsidRPr="00857276" w:rsidRDefault="00D92452" w:rsidP="00F50961">
      <w:pPr>
        <w:rPr>
          <w:rFonts w:ascii="Times New Roman" w:hAnsi="Times New Roman" w:cs="Times New Roman"/>
        </w:rPr>
      </w:pPr>
      <w:r w:rsidRPr="00857276">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r w:rsidR="00627D98" w:rsidRPr="00857276">
        <w:rPr>
          <w:rFonts w:ascii="Times New Roman" w:hAnsi="Times New Roman" w:cs="Times New Roman"/>
        </w:rPr>
        <w:t xml:space="preserve">, и не входят в расчетное количество. </w:t>
      </w:r>
      <w:r w:rsidR="00E51F8D" w:rsidRPr="00857276">
        <w:rPr>
          <w:rFonts w:ascii="Times New Roman" w:hAnsi="Times New Roman" w:cs="Times New Roman"/>
        </w:rPr>
        <w:t xml:space="preserve"> </w:t>
      </w:r>
    </w:p>
    <w:p w:rsidR="00540343" w:rsidRPr="00857276" w:rsidRDefault="00791455" w:rsidP="00F50961">
      <w:pPr>
        <w:rPr>
          <w:rFonts w:ascii="Times New Roman" w:hAnsi="Times New Roman" w:cs="Times New Roman"/>
        </w:rPr>
      </w:pPr>
      <w:r w:rsidRPr="00857276">
        <w:rPr>
          <w:rFonts w:ascii="Times New Roman" w:hAnsi="Times New Roman" w:cs="Times New Roman"/>
        </w:rPr>
        <w:t>Д</w:t>
      </w:r>
      <w:r w:rsidR="00540343" w:rsidRPr="00857276">
        <w:rPr>
          <w:rFonts w:ascii="Times New Roman" w:hAnsi="Times New Roman" w:cs="Times New Roman"/>
        </w:rPr>
        <w:t>ля административных и общественных зданий обеспеченность стоянками устанавливается не менее 80% от расчетного количества. Остальные парковочные места допускается размещать в других местах с пешеходной доступностью не более 150 м.</w:t>
      </w:r>
    </w:p>
    <w:p w:rsidR="00540343" w:rsidRPr="00857276" w:rsidRDefault="00540343" w:rsidP="00F50961">
      <w:pPr>
        <w:rPr>
          <w:rFonts w:ascii="Times New Roman" w:hAnsi="Times New Roman" w:cs="Times New Roman"/>
        </w:rPr>
      </w:pPr>
      <w:bookmarkStart w:id="739" w:name="sub_1050711"/>
      <w:r w:rsidRPr="00857276">
        <w:rPr>
          <w:rFonts w:ascii="Times New Roman" w:hAnsi="Times New Roman" w:cs="Times New Roman"/>
        </w:rPr>
        <w:t>5.7.11. Рекомендуется учитывать в расчетах, при наличии соответствующих обоснований и при необходимости, оформленных в установленном законодательством порядке договорных отношений, двойное использование автостоянок (как многоуровневых, так и открытых) на прилегающих земельных участках:</w:t>
      </w:r>
    </w:p>
    <w:bookmarkEnd w:id="739"/>
    <w:p w:rsidR="00540343" w:rsidRPr="00857276" w:rsidRDefault="00540343" w:rsidP="00F50961">
      <w:pPr>
        <w:rPr>
          <w:rFonts w:ascii="Times New Roman" w:hAnsi="Times New Roman" w:cs="Times New Roman"/>
        </w:rPr>
      </w:pPr>
      <w:r w:rsidRPr="00857276">
        <w:rPr>
          <w:rFonts w:ascii="Times New Roman" w:hAnsi="Times New Roman" w:cs="Times New Roman"/>
        </w:rPr>
        <w:t>- в дневное время для работающих в ближайших учреждениях (кратковременного хранения);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ночное время для жителей ближайших домов (кратковременного хранения).</w:t>
      </w:r>
    </w:p>
    <w:p w:rsidR="00540343" w:rsidRPr="00857276" w:rsidRDefault="00540343" w:rsidP="00F50961">
      <w:pPr>
        <w:rPr>
          <w:rFonts w:ascii="Times New Roman" w:hAnsi="Times New Roman" w:cs="Times New Roman"/>
        </w:rPr>
      </w:pPr>
      <w:bookmarkStart w:id="740" w:name="sub_1050712"/>
      <w:r w:rsidRPr="00857276">
        <w:rPr>
          <w:rFonts w:ascii="Times New Roman" w:hAnsi="Times New Roman" w:cs="Times New Roman"/>
        </w:rPr>
        <w:t>5.7.12. Автостоянки на территории микрорайона (квартала) (отдельно стоящие, встроенные, встроенно-пристроенные, подземные) предназначены для хранения автомобилей населения, проживающего на данной территории.</w:t>
      </w:r>
    </w:p>
    <w:bookmarkEnd w:id="740"/>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автостоянок, в том числе для кратковременного хранения, следует предусматривать на обособленных площадках с учетом нормативных расстояний от жилых домов, границ земельных участков учреждений образования, детских и физкультурных площадок, площадок отдыха.</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автостоянок, в том числе для кратковременного хранения, за пределами красных линий микрорайона (квартала) не допускается.</w:t>
      </w:r>
    </w:p>
    <w:p w:rsidR="00540343" w:rsidRPr="00857276" w:rsidRDefault="00540343" w:rsidP="00F50961">
      <w:pPr>
        <w:rPr>
          <w:rFonts w:ascii="Times New Roman" w:hAnsi="Times New Roman" w:cs="Times New Roman"/>
        </w:rPr>
      </w:pPr>
      <w:bookmarkStart w:id="741" w:name="sub_1050713"/>
      <w:r w:rsidRPr="00857276">
        <w:rPr>
          <w:rFonts w:ascii="Times New Roman" w:hAnsi="Times New Roman" w:cs="Times New Roman"/>
        </w:rPr>
        <w:t xml:space="preserve">5.7.13. Отдельно стоящие многоуровневые закрытые автостоянки на территории микрорайона рекомендуется размещать на обособленной территории с организацией выездов непосредственно на проезжую часть улиц с учетом требований </w:t>
      </w:r>
      <w:hyperlink w:anchor="sub_1050325" w:history="1">
        <w:r w:rsidRPr="00857276">
          <w:rPr>
            <w:rStyle w:val="a4"/>
            <w:rFonts w:ascii="Times New Roman" w:hAnsi="Times New Roman"/>
            <w:b w:val="0"/>
            <w:color w:val="auto"/>
          </w:rPr>
          <w:t>пункта 5.3.25</w:t>
        </w:r>
      </w:hyperlink>
      <w:r w:rsidRPr="00857276">
        <w:rPr>
          <w:rFonts w:ascii="Times New Roman" w:hAnsi="Times New Roman" w:cs="Times New Roman"/>
        </w:rPr>
        <w:t xml:space="preserve"> и озеленением санитарно-защитной зоны при соответствующем градостроительном и экологическом обосновании.</w:t>
      </w:r>
    </w:p>
    <w:bookmarkEnd w:id="741"/>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Их следует предусматривать в радиусе пешеходной доступности не более 200 м от входов в жилые здания с учетом нормативных расстояний от границ земельных участков учреждений образования, детских и физкультурных площадок, площадок отдыха.</w:t>
      </w:r>
    </w:p>
    <w:p w:rsidR="00540343" w:rsidRPr="00857276" w:rsidRDefault="00540343" w:rsidP="00F50961">
      <w:pPr>
        <w:rPr>
          <w:rFonts w:ascii="Times New Roman" w:hAnsi="Times New Roman" w:cs="Times New Roman"/>
        </w:rPr>
      </w:pPr>
      <w:r w:rsidRPr="00857276">
        <w:rPr>
          <w:rFonts w:ascii="Times New Roman" w:hAnsi="Times New Roman" w:cs="Times New Roman"/>
        </w:rPr>
        <w:t>Подъезды к гаражам и автостоянкам не должны пересекать основные пешеходные пути, должны быть изолированы и размещаться на расстоянии не менее 7 м от площадок для отдыха, игр детей и спортивных площадок.</w:t>
      </w:r>
    </w:p>
    <w:p w:rsidR="00540343" w:rsidRPr="00857276" w:rsidRDefault="00540343" w:rsidP="00F50961">
      <w:pPr>
        <w:rPr>
          <w:rFonts w:ascii="Times New Roman" w:hAnsi="Times New Roman" w:cs="Times New Roman"/>
        </w:rPr>
      </w:pPr>
      <w:bookmarkStart w:id="742" w:name="sub_1050714"/>
      <w:r w:rsidRPr="00857276">
        <w:rPr>
          <w:rFonts w:ascii="Times New Roman" w:hAnsi="Times New Roman" w:cs="Times New Roman"/>
        </w:rPr>
        <w:t xml:space="preserve">5.7.14. Расчет обеспеченности местами хранения автомобилей,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2.2.1/2.1.1.1200-03 </w:t>
      </w:r>
      <w:r w:rsidR="008E2C1C" w:rsidRPr="00857276">
        <w:rPr>
          <w:rFonts w:ascii="Times New Roman" w:hAnsi="Times New Roman" w:cs="Times New Roman"/>
        </w:rPr>
        <w:t>«</w:t>
      </w:r>
      <w:r w:rsidRPr="00857276">
        <w:rPr>
          <w:rFonts w:ascii="Times New Roman" w:hAnsi="Times New Roman" w:cs="Times New Roman"/>
        </w:rPr>
        <w:t>Санитарно-защитные зоны и санитарная классификация предприятий, сооружений и иных объектов</w:t>
      </w:r>
      <w:r w:rsidR="008E2C1C" w:rsidRPr="00857276">
        <w:rPr>
          <w:rFonts w:ascii="Times New Roman" w:hAnsi="Times New Roman" w:cs="Times New Roman"/>
        </w:rPr>
        <w:t>»</w:t>
      </w:r>
      <w:r w:rsidRPr="00857276">
        <w:rPr>
          <w:rFonts w:ascii="Times New Roman" w:hAnsi="Times New Roman" w:cs="Times New Roman"/>
        </w:rPr>
        <w:t xml:space="preserve"> 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743" w:name="sub_1050715"/>
      <w:bookmarkEnd w:id="742"/>
      <w:r w:rsidRPr="00857276">
        <w:rPr>
          <w:rFonts w:ascii="Times New Roman" w:hAnsi="Times New Roman" w:cs="Times New Roman"/>
        </w:rPr>
        <w:t>5.7.15. Боксовые гаражи-стоянки и их комплексы, выполненные в капитальных конструкциях с устройством фундаментов до введения настоящих Нормативов, расположенные в жилых районах на земельных участках, оформленные в установленном порядке, могут использоваться без установления срока приведения их в соответствие с данными Нормативами за исключением случаев, когда их использование опасно для жизни или здоровья человека, для окружающей среды, объектов культурного наследия (памятников истории и культуры), резервирования для государственных и муниципальных нужд в соответствии законодательными акты Российской Федерации.</w:t>
      </w:r>
    </w:p>
    <w:p w:rsidR="00540343" w:rsidRPr="00857276" w:rsidRDefault="00540343" w:rsidP="00F50961">
      <w:pPr>
        <w:rPr>
          <w:rFonts w:ascii="Times New Roman" w:hAnsi="Times New Roman" w:cs="Times New Roman"/>
        </w:rPr>
      </w:pPr>
      <w:bookmarkStart w:id="744" w:name="sub_1050716"/>
      <w:bookmarkEnd w:id="743"/>
      <w:r w:rsidRPr="00857276">
        <w:rPr>
          <w:rFonts w:ascii="Times New Roman" w:hAnsi="Times New Roman" w:cs="Times New Roman"/>
        </w:rPr>
        <w:t>5.7.16. Для наземных автостоянок со сплошным стеновым ограждением указанные в таблице расстояния допускается сокращать на 25% при отсутствии в них открывающихся окон, а также въездов-выездов, ориентированных в сторону жилых зданий, территорий лечебно-профилактических учреждений стационарного типа, объектов социального обеспечения, дошкольных образовательных учреждений, школ и других учебных заведений. Разрывы от наземных гаражей-стоянок, паркингов закрытого типа принимаются на основании расчетов рассеивания загрязнений в атмосферном воздухе и уровней физического воздействия.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540343" w:rsidRPr="00857276" w:rsidRDefault="00540343" w:rsidP="00F50961">
      <w:pPr>
        <w:rPr>
          <w:rFonts w:ascii="Times New Roman" w:hAnsi="Times New Roman" w:cs="Times New Roman"/>
        </w:rPr>
      </w:pPr>
      <w:bookmarkStart w:id="745" w:name="sub_1050717"/>
      <w:bookmarkEnd w:id="744"/>
      <w:r w:rsidRPr="00857276">
        <w:rPr>
          <w:rFonts w:ascii="Times New Roman" w:hAnsi="Times New Roman" w:cs="Times New Roman"/>
        </w:rPr>
        <w:t>5.7.17. Автостоянки допускается проектировать пристроенными к зданиям другого функционального назначения, за исключением зданий дошкольных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 Автостоянки, пристраиваемые к зданиям другого назначения, должны быть отделены от этих зданий противопожарными стенами 1-го типа.</w:t>
      </w:r>
    </w:p>
    <w:p w:rsidR="00540343" w:rsidRPr="00857276" w:rsidRDefault="00540343" w:rsidP="00F50961">
      <w:pPr>
        <w:rPr>
          <w:rFonts w:ascii="Times New Roman" w:hAnsi="Times New Roman" w:cs="Times New Roman"/>
        </w:rPr>
      </w:pPr>
      <w:bookmarkStart w:id="746" w:name="sub_1050718"/>
      <w:bookmarkEnd w:id="745"/>
      <w:r w:rsidRPr="00857276">
        <w:rPr>
          <w:rFonts w:ascii="Times New Roman" w:hAnsi="Times New Roman" w:cs="Times New Roman"/>
        </w:rPr>
        <w:t xml:space="preserve">5.7.18. Автостоянки допускается проектировать встроенными в здания другого функционального назначения I и II степеней огнестойкости класса С0 и С1, за исключением зданий, указанных в </w:t>
      </w:r>
      <w:hyperlink w:anchor="sub_1050716" w:history="1">
        <w:r w:rsidRPr="00857276">
          <w:rPr>
            <w:rStyle w:val="a4"/>
            <w:rFonts w:ascii="Times New Roman" w:hAnsi="Times New Roman"/>
            <w:b w:val="0"/>
            <w:color w:val="auto"/>
          </w:rPr>
          <w:t>пункте 5.7.16</w:t>
        </w:r>
      </w:hyperlink>
      <w:r w:rsidRPr="00857276">
        <w:rPr>
          <w:rFonts w:ascii="Times New Roman" w:hAnsi="Times New Roman" w:cs="Times New Roman"/>
        </w:rPr>
        <w:t xml:space="preserve"> настоящих Нормативов.</w:t>
      </w:r>
    </w:p>
    <w:bookmarkEnd w:id="746"/>
    <w:p w:rsidR="00540343" w:rsidRPr="00857276" w:rsidRDefault="00540343" w:rsidP="00F50961">
      <w:pPr>
        <w:rPr>
          <w:rFonts w:ascii="Times New Roman" w:hAnsi="Times New Roman" w:cs="Times New Roman"/>
        </w:rPr>
      </w:pPr>
      <w:r w:rsidRPr="00857276">
        <w:rPr>
          <w:rFonts w:ascii="Times New Roman" w:hAnsi="Times New Roman" w:cs="Times New Roman"/>
        </w:rPr>
        <w:t>Автостоянки допускается проектировать встроенными в одноквартирные, в том числе блокированные, жилые здания независимо от их степени огнестойкости.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540343" w:rsidRPr="00857276" w:rsidRDefault="00540343" w:rsidP="00F50961">
      <w:pPr>
        <w:rPr>
          <w:rFonts w:ascii="Times New Roman" w:hAnsi="Times New Roman" w:cs="Times New Roman"/>
        </w:rPr>
      </w:pPr>
      <w:bookmarkStart w:id="747" w:name="sub_1050719"/>
      <w:r w:rsidRPr="00857276">
        <w:rPr>
          <w:rFonts w:ascii="Times New Roman" w:hAnsi="Times New Roman" w:cs="Times New Roman"/>
        </w:rPr>
        <w:t>5.7.19. 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0343" w:rsidRPr="00857276" w:rsidRDefault="00540343" w:rsidP="00F50961">
      <w:pPr>
        <w:rPr>
          <w:rFonts w:ascii="Times New Roman" w:hAnsi="Times New Roman" w:cs="Times New Roman"/>
        </w:rPr>
      </w:pPr>
      <w:bookmarkStart w:id="748" w:name="sub_1050720"/>
      <w:bookmarkEnd w:id="747"/>
      <w:r w:rsidRPr="00857276">
        <w:rPr>
          <w:rFonts w:ascii="Times New Roman" w:hAnsi="Times New Roman" w:cs="Times New Roman"/>
        </w:rPr>
        <w:t>5.7.20. 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540343" w:rsidRPr="00857276" w:rsidRDefault="00540343" w:rsidP="00F50961">
      <w:pPr>
        <w:rPr>
          <w:rFonts w:ascii="Times New Roman" w:hAnsi="Times New Roman" w:cs="Times New Roman"/>
        </w:rPr>
      </w:pPr>
      <w:bookmarkStart w:id="749" w:name="sub_1050721"/>
      <w:bookmarkEnd w:id="748"/>
      <w:r w:rsidRPr="00857276">
        <w:rPr>
          <w:rFonts w:ascii="Times New Roman" w:hAnsi="Times New Roman" w:cs="Times New Roman"/>
        </w:rPr>
        <w:t>5.7.21. 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bookmarkEnd w:id="749"/>
    <w:p w:rsidR="00540343" w:rsidRPr="00857276" w:rsidRDefault="00540343" w:rsidP="00F50961">
      <w:pPr>
        <w:rPr>
          <w:rFonts w:ascii="Times New Roman" w:hAnsi="Times New Roman" w:cs="Times New Roman"/>
        </w:rPr>
      </w:pPr>
      <w:r w:rsidRPr="00857276">
        <w:rPr>
          <w:rFonts w:ascii="Times New Roman" w:hAnsi="Times New Roman" w:cs="Times New Roman"/>
        </w:rPr>
        <w:t>Подземные автостоянки в жилых микрорайонах и кварталах допускается размещать на придомовой территории с устройством эксплуатируемых кровель, на которых допускается размещать площадки отдыха, детские, спортивные, игровые и др. сооружения, на расстоянии не менее 15 м от вентиляционных шахт, въездов-выездов, проездов при условии озеленения эксплуатируемой кровли, соответствующем экологическом обосновании и обеспечении ПДК в устье выброса в атмосферу.</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0343" w:rsidRPr="00857276" w:rsidRDefault="00540343" w:rsidP="00F50961">
      <w:pPr>
        <w:rPr>
          <w:rFonts w:ascii="Times New Roman" w:hAnsi="Times New Roman" w:cs="Times New Roman"/>
        </w:rPr>
      </w:pPr>
      <w:bookmarkStart w:id="750" w:name="sub_1050722"/>
      <w:r w:rsidRPr="00857276">
        <w:rPr>
          <w:rFonts w:ascii="Times New Roman" w:hAnsi="Times New Roman" w:cs="Times New Roman"/>
        </w:rPr>
        <w:t>5.7.22. Многоуровневые механизированные и автоматизированные автостоянки (паркинги) закрытого типа с пассивным передвижением автомобилей внутри сооружения (с выключенным двигателем) допускается:</w:t>
      </w:r>
    </w:p>
    <w:bookmarkEnd w:id="750"/>
    <w:p w:rsidR="00540343" w:rsidRPr="00857276" w:rsidRDefault="00540343" w:rsidP="00F50961">
      <w:pPr>
        <w:rPr>
          <w:rFonts w:ascii="Times New Roman" w:hAnsi="Times New Roman" w:cs="Times New Roman"/>
        </w:rPr>
      </w:pPr>
      <w:r w:rsidRPr="00857276">
        <w:rPr>
          <w:rFonts w:ascii="Times New Roman" w:hAnsi="Times New Roman" w:cs="Times New Roman"/>
        </w:rPr>
        <w:t>- устраивать отдельно стоящими;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пристраивать к глухим торцевым стенам (без окон) производственных, административно-общественных (за исключением лечебных и учреждений народного образования), жилых зданий - вместимостью не более 150 машиномест;</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машиномест.</w:t>
      </w:r>
    </w:p>
    <w:p w:rsidR="00540343" w:rsidRPr="00857276" w:rsidRDefault="00540343" w:rsidP="00F50961">
      <w:pPr>
        <w:rPr>
          <w:rFonts w:ascii="Times New Roman" w:hAnsi="Times New Roman" w:cs="Times New Roman"/>
        </w:rPr>
      </w:pPr>
      <w:r w:rsidRPr="00857276">
        <w:rPr>
          <w:rFonts w:ascii="Times New Roman" w:hAnsi="Times New Roman" w:cs="Times New Roman"/>
        </w:rPr>
        <w:t>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технических этажей, перегородок с обеспечением шумо- и виброзащиты, обеспечением рассеивания выбросов вредных веществ в атмосферном воздухе до ПДК на территории жилой застройки.</w:t>
      </w:r>
    </w:p>
    <w:p w:rsidR="00540343" w:rsidRPr="00857276" w:rsidRDefault="00540343" w:rsidP="00F50961">
      <w:pPr>
        <w:rPr>
          <w:rFonts w:ascii="Times New Roman" w:hAnsi="Times New Roman" w:cs="Times New Roman"/>
        </w:rPr>
      </w:pPr>
      <w:bookmarkStart w:id="751" w:name="sub_1050723"/>
      <w:r w:rsidRPr="00857276">
        <w:rPr>
          <w:rFonts w:ascii="Times New Roman" w:hAnsi="Times New Roman" w:cs="Times New Roman"/>
        </w:rPr>
        <w:t>5.7.23. 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м2 на одно машиноместо, для:</w:t>
      </w:r>
    </w:p>
    <w:bookmarkEnd w:id="751"/>
    <w:p w:rsidR="00540343" w:rsidRPr="00857276" w:rsidRDefault="00540343" w:rsidP="00F50961">
      <w:pPr>
        <w:rPr>
          <w:rFonts w:ascii="Times New Roman" w:hAnsi="Times New Roman" w:cs="Times New Roman"/>
        </w:rPr>
      </w:pPr>
      <w:r w:rsidRPr="00857276">
        <w:rPr>
          <w:rFonts w:ascii="Times New Roman" w:hAnsi="Times New Roman" w:cs="Times New Roman"/>
        </w:rPr>
        <w:t>- одноэтажных - 30;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двухэтажных - 20;</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трехэтажных - 14;</w:t>
      </w:r>
    </w:p>
    <w:p w:rsidR="00540343" w:rsidRPr="00857276" w:rsidRDefault="00540343" w:rsidP="00F50961">
      <w:pPr>
        <w:rPr>
          <w:rFonts w:ascii="Times New Roman" w:hAnsi="Times New Roman" w:cs="Times New Roman"/>
        </w:rPr>
      </w:pPr>
      <w:r w:rsidRPr="00857276">
        <w:rPr>
          <w:rFonts w:ascii="Times New Roman" w:hAnsi="Times New Roman" w:cs="Times New Roman"/>
        </w:rPr>
        <w:t>- четырехэтажных - 12;</w:t>
      </w:r>
    </w:p>
    <w:p w:rsidR="00540343" w:rsidRPr="00857276" w:rsidRDefault="00540343" w:rsidP="00F50961">
      <w:pPr>
        <w:rPr>
          <w:rFonts w:ascii="Times New Roman" w:hAnsi="Times New Roman" w:cs="Times New Roman"/>
        </w:rPr>
      </w:pPr>
      <w:r w:rsidRPr="00857276">
        <w:rPr>
          <w:rFonts w:ascii="Times New Roman" w:hAnsi="Times New Roman" w:cs="Times New Roman"/>
        </w:rPr>
        <w:t>- пятиэтажных - 10.</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застройки и размеры земельных участков для наземных стоянок следует принимать из расчета 25 м на одно машиноместо.</w:t>
      </w:r>
    </w:p>
    <w:p w:rsidR="00540343" w:rsidRPr="00857276" w:rsidRDefault="00540343" w:rsidP="00F50961">
      <w:pPr>
        <w:rPr>
          <w:rFonts w:ascii="Times New Roman" w:hAnsi="Times New Roman" w:cs="Times New Roman"/>
        </w:rPr>
      </w:pPr>
      <w:bookmarkStart w:id="752" w:name="sub_1050724"/>
      <w:r w:rsidRPr="00857276">
        <w:rPr>
          <w:rFonts w:ascii="Times New Roman" w:hAnsi="Times New Roman" w:cs="Times New Roman"/>
        </w:rPr>
        <w:t>5.7.24.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либо на местные проезды магистральных улиц и как исключение - на основную часть магистральной улицы.</w:t>
      </w:r>
    </w:p>
    <w:bookmarkEnd w:id="752"/>
    <w:p w:rsidR="00540343" w:rsidRPr="00857276" w:rsidRDefault="00540343" w:rsidP="00F50961">
      <w:pPr>
        <w:rPr>
          <w:rFonts w:ascii="Times New Roman" w:hAnsi="Times New Roman" w:cs="Times New Roman"/>
        </w:rPr>
      </w:pPr>
      <w:r w:rsidRPr="00857276">
        <w:rPr>
          <w:rFonts w:ascii="Times New Roman" w:hAnsi="Times New Roman" w:cs="Times New Roman"/>
        </w:rP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городского округа, исключая организацию движения автотранспорта по внутриквартальным проездам, парковым дорогам и велосипедным дорожкам.</w:t>
      </w:r>
    </w:p>
    <w:p w:rsidR="00540343" w:rsidRPr="00857276" w:rsidRDefault="00540343" w:rsidP="00F50961">
      <w:pPr>
        <w:rPr>
          <w:rFonts w:ascii="Times New Roman" w:hAnsi="Times New Roman" w:cs="Times New Roman"/>
        </w:rPr>
      </w:pPr>
      <w:r w:rsidRPr="00857276">
        <w:rPr>
          <w:rFonts w:ascii="Times New Roman" w:hAnsi="Times New Roman" w:cs="Times New Roman"/>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проездов автотранспорта из автостоянок всех типов до нормируемых объектов должно быть не менее 7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w:t>
      </w:r>
    </w:p>
    <w:p w:rsidR="00540343" w:rsidRPr="00857276" w:rsidRDefault="00540343" w:rsidP="00F50961">
      <w:pPr>
        <w:rPr>
          <w:rFonts w:ascii="Times New Roman" w:hAnsi="Times New Roman" w:cs="Times New Roman"/>
        </w:rPr>
      </w:pPr>
      <w:bookmarkStart w:id="753" w:name="sub_1050725"/>
      <w:r w:rsidRPr="00857276">
        <w:rPr>
          <w:rFonts w:ascii="Times New Roman" w:hAnsi="Times New Roman" w:cs="Times New Roman"/>
        </w:rPr>
        <w:t>5.7.25.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w:t>
      </w:r>
    </w:p>
    <w:p w:rsidR="00540343" w:rsidRPr="00857276" w:rsidRDefault="00540343" w:rsidP="00F50961">
      <w:pPr>
        <w:rPr>
          <w:rFonts w:ascii="Times New Roman" w:hAnsi="Times New Roman" w:cs="Times New Roman"/>
        </w:rPr>
      </w:pPr>
      <w:bookmarkStart w:id="754" w:name="sub_1050726"/>
      <w:bookmarkEnd w:id="753"/>
      <w:r w:rsidRPr="00857276">
        <w:rPr>
          <w:rFonts w:ascii="Times New Roman" w:hAnsi="Times New Roman" w:cs="Times New Roman"/>
        </w:rPr>
        <w:t>5.7.26.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bookmarkEnd w:id="754"/>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Минимальные противопожарные расстояния от зданий до открытых гостевых автостоянок принимаются по </w:t>
      </w:r>
      <w:hyperlink w:anchor="sub_100522" w:history="1">
        <w:r w:rsidRPr="00857276">
          <w:rPr>
            <w:rStyle w:val="a4"/>
            <w:rFonts w:ascii="Times New Roman" w:hAnsi="Times New Roman"/>
            <w:b w:val="0"/>
            <w:color w:val="auto"/>
          </w:rPr>
          <w:t>таблице 5.22</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временного хранения автотранспорта жителей, а также работающих в 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w:t>
      </w:r>
    </w:p>
    <w:p w:rsidR="00540343" w:rsidRPr="00857276" w:rsidRDefault="00540343" w:rsidP="00F50961">
      <w:pPr>
        <w:rPr>
          <w:rFonts w:ascii="Times New Roman" w:hAnsi="Times New Roman" w:cs="Times New Roman"/>
        </w:rPr>
      </w:pPr>
      <w:bookmarkStart w:id="755" w:name="sub_1050727"/>
      <w:r w:rsidRPr="00857276">
        <w:rPr>
          <w:rFonts w:ascii="Times New Roman" w:hAnsi="Times New Roman" w:cs="Times New Roman"/>
        </w:rPr>
        <w:t>5.7.27. Стоянки для хранения микроавтобусов, автобусов и грузовых автомобилей, находящихся в личном пользовании граждан, предусматриваются за пределами территории микрорайонов на обособленных площадках в порядке, установленном органами местного самоуправления.</w:t>
      </w:r>
    </w:p>
    <w:p w:rsidR="00540343" w:rsidRPr="00857276" w:rsidRDefault="00540343" w:rsidP="00F50961">
      <w:pPr>
        <w:rPr>
          <w:rFonts w:ascii="Times New Roman" w:hAnsi="Times New Roman" w:cs="Times New Roman"/>
        </w:rPr>
      </w:pPr>
      <w:bookmarkStart w:id="756" w:name="sub_1050728"/>
      <w:bookmarkEnd w:id="755"/>
      <w:r w:rsidRPr="00857276">
        <w:rPr>
          <w:rFonts w:ascii="Times New Roman" w:hAnsi="Times New Roman" w:cs="Times New Roman"/>
        </w:rPr>
        <w:t>5.7.28.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w:t>
      </w:r>
    </w:p>
    <w:bookmarkEnd w:id="756"/>
    <w:p w:rsidR="00540343" w:rsidRPr="00857276" w:rsidRDefault="00540343" w:rsidP="00F50961">
      <w:pPr>
        <w:rPr>
          <w:rFonts w:ascii="Times New Roman" w:hAnsi="Times New Roman" w:cs="Times New Roman"/>
        </w:rPr>
      </w:pPr>
      <w:r w:rsidRPr="00857276">
        <w:rPr>
          <w:rFonts w:ascii="Times New Roman" w:hAnsi="Times New Roman" w:cs="Times New Roman"/>
        </w:rPr>
        <w:t>- жилые районы - 30;</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производственные зоны - 10;</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общегородские центры - 15;</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зоны массового кратковременного отдыха - 15.</w:t>
      </w:r>
    </w:p>
    <w:p w:rsidR="00540343" w:rsidRPr="00857276" w:rsidRDefault="00540343" w:rsidP="00F50961">
      <w:pPr>
        <w:rPr>
          <w:rFonts w:ascii="Times New Roman" w:hAnsi="Times New Roman" w:cs="Times New Roman"/>
        </w:rPr>
      </w:pPr>
      <w:bookmarkStart w:id="757" w:name="sub_1050729"/>
      <w:r w:rsidRPr="00857276">
        <w:rPr>
          <w:rFonts w:ascii="Times New Roman" w:hAnsi="Times New Roman" w:cs="Times New Roman"/>
        </w:rPr>
        <w:t>5.7.29. 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и соответствующего экологического обоснования.</w:t>
      </w:r>
    </w:p>
    <w:p w:rsidR="00540343" w:rsidRPr="00857276" w:rsidRDefault="00540343" w:rsidP="00F50961">
      <w:pPr>
        <w:rPr>
          <w:rFonts w:ascii="Times New Roman" w:hAnsi="Times New Roman" w:cs="Times New Roman"/>
        </w:rPr>
      </w:pPr>
      <w:bookmarkStart w:id="758" w:name="sub_1050730"/>
      <w:bookmarkEnd w:id="757"/>
      <w:r w:rsidRPr="00857276">
        <w:rPr>
          <w:rFonts w:ascii="Times New Roman" w:hAnsi="Times New Roman" w:cs="Times New Roman"/>
        </w:rPr>
        <w:t>5.7.30.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допускается определять в соответствии с рекомендуемой таблицей 5.23.</w:t>
      </w:r>
    </w:p>
    <w:bookmarkEnd w:id="758"/>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759" w:name="sub_100523"/>
      <w:r w:rsidRPr="00857276">
        <w:rPr>
          <w:rStyle w:val="a3"/>
          <w:rFonts w:ascii="Times New Roman" w:hAnsi="Times New Roman" w:cs="Times New Roman"/>
          <w:b w:val="0"/>
          <w:bCs/>
          <w:color w:val="auto"/>
        </w:rPr>
        <w:t>Таблица 5.23</w:t>
      </w:r>
    </w:p>
    <w:bookmarkEnd w:id="75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Число машиномест для парковки легковых автомобилей на приобъектных стоянках на рекреационных территориях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03"/>
        <w:gridCol w:w="2550"/>
        <w:gridCol w:w="2418"/>
      </w:tblGrid>
      <w:tr w:rsidR="00540343" w:rsidRPr="00857276">
        <w:tc>
          <w:tcPr>
            <w:tcW w:w="4603"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Здания и сооружения, рекреационные территории и объекты отдыха</w:t>
            </w:r>
          </w:p>
        </w:tc>
        <w:tc>
          <w:tcPr>
            <w:tcW w:w="255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единица</w:t>
            </w:r>
          </w:p>
        </w:tc>
        <w:tc>
          <w:tcPr>
            <w:tcW w:w="2418"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Число машиномест на расчетную единицу</w:t>
            </w:r>
          </w:p>
        </w:tc>
      </w:tr>
      <w:tr w:rsidR="00540343" w:rsidRPr="00857276">
        <w:tc>
          <w:tcPr>
            <w:tcW w:w="9571" w:type="dxa"/>
            <w:gridSpan w:val="3"/>
            <w:tcBorders>
              <w:top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Здания и сооружения</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Административно-общественные учреждения, кредитно-финансовые и юридические учреждения</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работающих</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Научные и проектные организации, высшие и средние специальные учебные заведения</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Промышленные предприятия</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работающих в двух смежных сменах</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Дошкольные образовательные учреждения</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но не менее 5</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Школы</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но не менее 10</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Больницы</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коек</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Поликлиники</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посещений</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бытового обслуживания</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м общей площади</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Спортивные объекты</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мест</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Театры, цирки, кинотеатры, концертные залы, музеи, выставки</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мест или единовременных посетителей</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Торговые центры, универмаги, магазины с площадью торговых залов более 200 м2</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м торговой площади</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Рынки</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торговых мест</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Рестораны и кафе общегородского значения, клубы</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мест</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Гостиницы</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r w:rsidR="00540343" w:rsidRPr="00857276">
        <w:tc>
          <w:tcPr>
            <w:tcW w:w="4603"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Вокзалы всех видов транспорта</w:t>
            </w:r>
          </w:p>
        </w:tc>
        <w:tc>
          <w:tcPr>
            <w:tcW w:w="25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пассажиров дальнего и местного сообщений, прибывающих в час пик</w:t>
            </w:r>
          </w:p>
        </w:tc>
        <w:tc>
          <w:tcPr>
            <w:tcW w:w="24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1.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w:t>
      </w:r>
      <w:hyperlink w:anchor="sub_100522" w:history="1">
        <w:r w:rsidRPr="00857276">
          <w:rPr>
            <w:rStyle w:val="a4"/>
            <w:rFonts w:ascii="Times New Roman" w:hAnsi="Times New Roman"/>
            <w:b w:val="0"/>
            <w:color w:val="auto"/>
          </w:rPr>
          <w:t>таблицы 5.22</w:t>
        </w:r>
      </w:hyperlink>
      <w:r w:rsidRPr="00857276">
        <w:rPr>
          <w:rFonts w:ascii="Times New Roman" w:hAnsi="Times New Roman" w:cs="Times New Roman"/>
        </w:rPr>
        <w:t xml:space="preserve"> настоящих Нормативов исходя из количества машиномест.</w:t>
      </w:r>
    </w:p>
    <w:p w:rsidR="00540343" w:rsidRPr="00857276" w:rsidRDefault="00540343" w:rsidP="00F50961">
      <w:pPr>
        <w:rPr>
          <w:rFonts w:ascii="Times New Roman" w:hAnsi="Times New Roman" w:cs="Times New Roman"/>
        </w:rPr>
      </w:pPr>
      <w:r w:rsidRPr="00857276">
        <w:rPr>
          <w:rFonts w:ascii="Times New Roman" w:hAnsi="Times New Roman" w:cs="Times New Roman"/>
        </w:rPr>
        <w:t>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w:t>
      </w:r>
    </w:p>
    <w:p w:rsidR="00540343" w:rsidRPr="00857276" w:rsidRDefault="00540343" w:rsidP="00F50961">
      <w:pPr>
        <w:rPr>
          <w:rFonts w:ascii="Times New Roman" w:hAnsi="Times New Roman" w:cs="Times New Roman"/>
        </w:rPr>
      </w:pPr>
      <w:r w:rsidRPr="00857276">
        <w:rPr>
          <w:rFonts w:ascii="Times New Roman" w:hAnsi="Times New Roman" w:cs="Times New Roman"/>
        </w:rPr>
        <w:t>3.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4. В городском округе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540343" w:rsidRPr="00857276" w:rsidRDefault="00540343" w:rsidP="00F50961">
      <w:pPr>
        <w:rPr>
          <w:rFonts w:ascii="Times New Roman" w:hAnsi="Times New Roman" w:cs="Times New Roman"/>
        </w:rPr>
      </w:pPr>
      <w:r w:rsidRPr="00857276">
        <w:rPr>
          <w:rFonts w:ascii="Times New Roman" w:hAnsi="Times New Roman" w:cs="Times New Roman"/>
        </w:rPr>
        <w:t>5. Число машиномест следует принимать при уровнях автомобилизации, определенных на расчетный срок.</w:t>
      </w:r>
    </w:p>
    <w:p w:rsidR="00540343" w:rsidRPr="00857276" w:rsidRDefault="00540343" w:rsidP="00F50961">
      <w:pPr>
        <w:rPr>
          <w:rFonts w:ascii="Times New Roman" w:hAnsi="Times New Roman" w:cs="Times New Roman"/>
        </w:rPr>
      </w:pPr>
      <w:bookmarkStart w:id="760" w:name="sub_1050731"/>
      <w:r w:rsidRPr="00857276">
        <w:rPr>
          <w:rFonts w:ascii="Times New Roman" w:hAnsi="Times New Roman" w:cs="Times New Roman"/>
        </w:rPr>
        <w:t>5.7.31. Требуемое расчетное количество машиномест для парковки легковых автомобилей на рекреационных территориях следует определять в соответствии с рекомендуемой таблицей 5.24.</w:t>
      </w:r>
    </w:p>
    <w:bookmarkEnd w:id="760"/>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761" w:name="sub_100524"/>
      <w:r w:rsidRPr="00857276">
        <w:rPr>
          <w:rStyle w:val="a3"/>
          <w:rFonts w:ascii="Times New Roman" w:hAnsi="Times New Roman" w:cs="Times New Roman"/>
          <w:b w:val="0"/>
          <w:bCs/>
          <w:color w:val="auto"/>
        </w:rPr>
        <w:t>Таблица 5.24</w:t>
      </w:r>
    </w:p>
    <w:bookmarkEnd w:id="76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Число машиномест для парковки легковых автомобилей на рекреационных территориях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42"/>
        <w:gridCol w:w="2602"/>
        <w:gridCol w:w="2227"/>
      </w:tblGrid>
      <w:tr w:rsidR="00540343" w:rsidRPr="00857276">
        <w:tc>
          <w:tcPr>
            <w:tcW w:w="4742"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Рекреационная территория и объекты отдыха</w:t>
            </w:r>
          </w:p>
        </w:tc>
        <w:tc>
          <w:tcPr>
            <w:tcW w:w="260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единица</w:t>
            </w:r>
          </w:p>
        </w:tc>
        <w:tc>
          <w:tcPr>
            <w:tcW w:w="222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Число машиномест на расчетную единицу</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Парки культуры и отдыха</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единовременных посетителей</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Пляжи и парки в зонах отдыха</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единовременных посетителей</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Лесопарковые зоны и заповедники</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Базы кратковременного отдыха</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Береговые базы маломерного флота</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Дома отдыха и санатории, санатории-профилактории, база отдыха предприятий и туристические базы</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отдыхающих и обслуживающего персонала</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Гостиница (туристические, курортные)</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Мотели, кемпинги</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расчетной вместимости</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торговли, общественного питания, коммунально-бытового обслуживания в зонах отдыха</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мест в залах или единовременных посетителей и персонала</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47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Садоводческие товарищества</w:t>
            </w:r>
          </w:p>
        </w:tc>
        <w:tc>
          <w:tcPr>
            <w:tcW w:w="26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участков</w:t>
            </w:r>
          </w:p>
        </w:tc>
        <w:tc>
          <w:tcPr>
            <w:tcW w:w="222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762" w:name="sub_1050732"/>
      <w:r w:rsidRPr="00857276">
        <w:rPr>
          <w:rFonts w:ascii="Times New Roman" w:hAnsi="Times New Roman" w:cs="Times New Roman"/>
        </w:rPr>
        <w:t xml:space="preserve">5.7.32.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 в соответствии с требованиями </w:t>
      </w:r>
      <w:hyperlink w:anchor="sub_1130217" w:history="1">
        <w:r w:rsidRPr="00857276">
          <w:rPr>
            <w:rStyle w:val="a4"/>
            <w:rFonts w:ascii="Times New Roman" w:hAnsi="Times New Roman"/>
            <w:b w:val="0"/>
            <w:color w:val="auto"/>
          </w:rPr>
          <w:t>пункта 13.2.17</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763" w:name="sub_1050733"/>
      <w:bookmarkEnd w:id="762"/>
      <w:r w:rsidRPr="00857276">
        <w:rPr>
          <w:rFonts w:ascii="Times New Roman" w:hAnsi="Times New Roman" w:cs="Times New Roman"/>
        </w:rPr>
        <w:t>5.7.33.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местных (дублирующих) проездов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763"/>
    <w:p w:rsidR="00540343" w:rsidRPr="00857276" w:rsidRDefault="00540343" w:rsidP="00F50961">
      <w:pPr>
        <w:rPr>
          <w:rFonts w:ascii="Times New Roman" w:hAnsi="Times New Roman" w:cs="Times New Roman"/>
        </w:rPr>
      </w:pPr>
      <w:r w:rsidRPr="00857276">
        <w:rPr>
          <w:rFonts w:ascii="Times New Roman" w:hAnsi="Times New Roman" w:cs="Times New Roman"/>
        </w:rPr>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540343" w:rsidRPr="00857276" w:rsidRDefault="00540343" w:rsidP="00F50961">
      <w:pPr>
        <w:rPr>
          <w:rFonts w:ascii="Times New Roman" w:hAnsi="Times New Roman" w:cs="Times New Roman"/>
        </w:rPr>
      </w:pPr>
      <w:r w:rsidRPr="00857276">
        <w:rPr>
          <w:rFonts w:ascii="Times New Roman" w:hAnsi="Times New Roman" w:cs="Times New Roman"/>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проезжих частей местных (дублирующих) проездов, дорог в промышленных и коммунально-складских зонах.</w:t>
      </w:r>
    </w:p>
    <w:p w:rsidR="00540343" w:rsidRPr="00857276" w:rsidRDefault="00540343" w:rsidP="00F50961">
      <w:pPr>
        <w:rPr>
          <w:rFonts w:ascii="Times New Roman" w:hAnsi="Times New Roman" w:cs="Times New Roman"/>
        </w:rPr>
      </w:pPr>
      <w:r w:rsidRPr="00857276">
        <w:rPr>
          <w:rFonts w:ascii="Times New Roman" w:hAnsi="Times New Roman" w:cs="Times New Roman"/>
        </w:rP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 магистральных улиц общегородского и районного значений с регулируемым движением транспорта, а также жилых улиц.</w:t>
      </w:r>
    </w:p>
    <w:p w:rsidR="00540343" w:rsidRPr="00857276" w:rsidRDefault="00540343" w:rsidP="00F50961">
      <w:pPr>
        <w:rPr>
          <w:rFonts w:ascii="Times New Roman" w:hAnsi="Times New Roman" w:cs="Times New Roman"/>
        </w:rPr>
      </w:pPr>
      <w:bookmarkStart w:id="764" w:name="sub_1050734"/>
      <w:r w:rsidRPr="00857276">
        <w:rPr>
          <w:rFonts w:ascii="Times New Roman" w:hAnsi="Times New Roman" w:cs="Times New Roman"/>
        </w:rPr>
        <w:t>5.7.34.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764"/>
    <w:p w:rsidR="00540343" w:rsidRPr="00857276" w:rsidRDefault="00540343" w:rsidP="00F50961">
      <w:pPr>
        <w:rPr>
          <w:rFonts w:ascii="Times New Roman" w:hAnsi="Times New Roman" w:cs="Times New Roman"/>
        </w:rPr>
      </w:pPr>
      <w:r w:rsidRPr="00857276">
        <w:rPr>
          <w:rFonts w:ascii="Times New Roman" w:hAnsi="Times New Roman" w:cs="Times New Roman"/>
        </w:rPr>
        <w:t>Территория автостоянки должна располагаться вне транспортных и пешеходных путей и обеспечиваться безопасным подходом пешеходов.</w:t>
      </w:r>
    </w:p>
    <w:p w:rsidR="00540343" w:rsidRPr="00857276" w:rsidRDefault="00540343" w:rsidP="00F50961">
      <w:pPr>
        <w:rPr>
          <w:rFonts w:ascii="Times New Roman" w:hAnsi="Times New Roman" w:cs="Times New Roman"/>
        </w:rPr>
      </w:pPr>
      <w:bookmarkStart w:id="765" w:name="sub_1050735"/>
      <w:r w:rsidRPr="00857276">
        <w:rPr>
          <w:rFonts w:ascii="Times New Roman" w:hAnsi="Times New Roman" w:cs="Times New Roman"/>
        </w:rPr>
        <w:t>5.7.35. Ширина проездов на автостоянке при двухстороннем движении должна быть не менее 6 м, при одностороннем - не менее 3 м.</w:t>
      </w:r>
    </w:p>
    <w:p w:rsidR="00540343" w:rsidRPr="00857276" w:rsidRDefault="00540343" w:rsidP="00F50961">
      <w:pPr>
        <w:rPr>
          <w:rFonts w:ascii="Times New Roman" w:hAnsi="Times New Roman" w:cs="Times New Roman"/>
        </w:rPr>
      </w:pPr>
      <w:bookmarkStart w:id="766" w:name="sub_1050736"/>
      <w:bookmarkEnd w:id="765"/>
      <w:r w:rsidRPr="00857276">
        <w:rPr>
          <w:rFonts w:ascii="Times New Roman" w:hAnsi="Times New Roman" w:cs="Times New Roman"/>
        </w:rPr>
        <w:t>5.7.36.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м.</w:t>
      </w:r>
    </w:p>
    <w:p w:rsidR="00540343" w:rsidRPr="00857276" w:rsidRDefault="00540343" w:rsidP="00F50961">
      <w:pPr>
        <w:rPr>
          <w:rFonts w:ascii="Times New Roman" w:hAnsi="Times New Roman" w:cs="Times New Roman"/>
        </w:rPr>
      </w:pPr>
      <w:bookmarkStart w:id="767" w:name="sub_1050737"/>
      <w:bookmarkEnd w:id="766"/>
      <w:r w:rsidRPr="00857276">
        <w:rPr>
          <w:rFonts w:ascii="Times New Roman" w:hAnsi="Times New Roman" w:cs="Times New Roman"/>
        </w:rPr>
        <w:t>5.7.37. Расстояние пешеходных подходов от автостоянок для парковки легковых автомобилей следует принимать, м, не более:</w:t>
      </w:r>
    </w:p>
    <w:bookmarkEnd w:id="767"/>
    <w:p w:rsidR="00540343" w:rsidRPr="00857276" w:rsidRDefault="00540343" w:rsidP="00F50961">
      <w:pPr>
        <w:rPr>
          <w:rFonts w:ascii="Times New Roman" w:hAnsi="Times New Roman" w:cs="Times New Roman"/>
        </w:rPr>
      </w:pPr>
      <w:r w:rsidRPr="00857276">
        <w:rPr>
          <w:rFonts w:ascii="Times New Roman" w:hAnsi="Times New Roman" w:cs="Times New Roman"/>
        </w:rPr>
        <w:t>- до входов в жилые здания - 100;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пассажирских помещений вокзалов, входов в места крупных учреждений торговли и общественного питания - 150;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прочих учреждений и предприятий обслуживания населения и административных зданий - 250;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входов в парки, на выставки и стадионы - 400.</w:t>
      </w:r>
    </w:p>
    <w:p w:rsidR="00540343" w:rsidRPr="00857276" w:rsidRDefault="00540343" w:rsidP="00F50961">
      <w:pPr>
        <w:rPr>
          <w:rFonts w:ascii="Times New Roman" w:hAnsi="Times New Roman" w:cs="Times New Roman"/>
        </w:rPr>
      </w:pPr>
      <w:bookmarkStart w:id="768" w:name="sub_1050738"/>
      <w:r w:rsidRPr="00857276">
        <w:rPr>
          <w:rFonts w:ascii="Times New Roman" w:hAnsi="Times New Roman" w:cs="Times New Roman"/>
        </w:rPr>
        <w:t>5.7.38. 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таблицы 5.25.</w:t>
      </w:r>
    </w:p>
    <w:bookmarkEnd w:id="768"/>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769" w:name="sub_100525"/>
      <w:r w:rsidRPr="00857276">
        <w:rPr>
          <w:rStyle w:val="a3"/>
          <w:rFonts w:ascii="Times New Roman" w:hAnsi="Times New Roman" w:cs="Times New Roman"/>
          <w:b w:val="0"/>
          <w:bCs/>
          <w:color w:val="auto"/>
        </w:rPr>
        <w:t>Таблица 5.25</w:t>
      </w:r>
    </w:p>
    <w:bookmarkEnd w:id="769"/>
    <w:p w:rsidR="00A71003" w:rsidRDefault="00A71003" w:rsidP="00F50961">
      <w:pPr>
        <w:pStyle w:val="1"/>
        <w:spacing w:before="0" w:after="0"/>
        <w:rPr>
          <w:rFonts w:ascii="Times New Roman" w:hAnsi="Times New Roman" w:cs="Times New Roman"/>
          <w:b w:val="0"/>
          <w:color w:val="auto"/>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Размещение автостоянок автомобилей различного назначения, а также баз обслуживания, хранения и проката автомобилей в производственных зонах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18"/>
        <w:gridCol w:w="1665"/>
        <w:gridCol w:w="1665"/>
        <w:gridCol w:w="2023"/>
      </w:tblGrid>
      <w:tr w:rsidR="00540343" w:rsidRPr="00857276">
        <w:tc>
          <w:tcPr>
            <w:tcW w:w="4218"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Объекты</w:t>
            </w:r>
          </w:p>
        </w:tc>
        <w:tc>
          <w:tcPr>
            <w:tcW w:w="166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Расчетная единица</w:t>
            </w:r>
          </w:p>
        </w:tc>
        <w:tc>
          <w:tcPr>
            <w:tcW w:w="166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Вместимость объекта</w:t>
            </w:r>
          </w:p>
        </w:tc>
        <w:tc>
          <w:tcPr>
            <w:tcW w:w="2023"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участка на объект, га</w:t>
            </w:r>
          </w:p>
        </w:tc>
      </w:tr>
      <w:tr w:rsidR="00540343" w:rsidRPr="00857276">
        <w:tc>
          <w:tcPr>
            <w:tcW w:w="4218"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Многоэтажные стоянки для легковых таксомоторов и базы проката легковых автомобилей</w:t>
            </w:r>
          </w:p>
        </w:tc>
        <w:tc>
          <w:tcPr>
            <w:tcW w:w="1665"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таксомотор,</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автомобиль проката</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w:t>
            </w:r>
          </w:p>
        </w:tc>
      </w:tr>
      <w:tr w:rsidR="00540343" w:rsidRPr="00857276">
        <w:tc>
          <w:tcPr>
            <w:tcW w:w="4218"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Стоянки грузовых автомобилей</w:t>
            </w:r>
          </w:p>
        </w:tc>
        <w:tc>
          <w:tcPr>
            <w:tcW w:w="1665"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автомобиль</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r>
      <w:tr w:rsidR="00540343" w:rsidRPr="00857276">
        <w:tc>
          <w:tcPr>
            <w:tcW w:w="4218"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Автобусные парки (стоянки)</w:t>
            </w:r>
          </w:p>
        </w:tc>
        <w:tc>
          <w:tcPr>
            <w:tcW w:w="1665"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машина</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r>
      <w:tr w:rsidR="00540343" w:rsidRPr="00857276">
        <w:tc>
          <w:tcPr>
            <w:tcW w:w="42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202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r w:rsidRPr="00857276">
        <w:rPr>
          <w:rFonts w:ascii="Times New Roman" w:hAnsi="Times New Roman" w:cs="Times New Roman"/>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770" w:name="sub_1050739"/>
      <w:r w:rsidRPr="00857276">
        <w:rPr>
          <w:rFonts w:ascii="Times New Roman" w:hAnsi="Times New Roman" w:cs="Times New Roman"/>
        </w:rPr>
        <w:t>5.7.39. Хранение автомобилей для перевозки горюче-смазочных материалов (далее - ГСМ) следует предусматривать на открытых площадках или в отдельно стоящих одноэтажных зданиях не ниже II степени огнестойкости класса СО.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м3.</w:t>
      </w:r>
    </w:p>
    <w:bookmarkEnd w:id="770"/>
    <w:p w:rsidR="00540343" w:rsidRPr="00857276" w:rsidRDefault="00540343" w:rsidP="00F50961">
      <w:pPr>
        <w:rPr>
          <w:rFonts w:ascii="Times New Roman" w:hAnsi="Times New Roman" w:cs="Times New Roman"/>
        </w:rPr>
      </w:pPr>
      <w:r w:rsidRPr="00857276">
        <w:rPr>
          <w:rFonts w:ascii="Times New Roman" w:hAnsi="Times New Roman" w:cs="Times New Roman"/>
        </w:rP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м3. Расстояние между такими группами, а также до площадок для хранения других автомобилей должно быть не менее 12 м.</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площадок хранения автомобилей для перевозки ГСМ до зданий и сооружений промышленных и коммунальных предприятий следует принимать в соответствии с требованиями настоящих Нормативов.</w:t>
      </w:r>
    </w:p>
    <w:p w:rsidR="00540343" w:rsidRPr="00857276" w:rsidRDefault="00540343" w:rsidP="00F50961">
      <w:pPr>
        <w:rPr>
          <w:rFonts w:ascii="Times New Roman" w:hAnsi="Times New Roman" w:cs="Times New Roman"/>
        </w:rPr>
      </w:pPr>
      <w:bookmarkStart w:id="771" w:name="sub_1050740"/>
      <w:r w:rsidRPr="00857276">
        <w:rPr>
          <w:rFonts w:ascii="Times New Roman" w:hAnsi="Times New Roman" w:cs="Times New Roman"/>
        </w:rPr>
        <w:t>5.7.40.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bookmarkEnd w:id="771"/>
    <w:p w:rsidR="00540343" w:rsidRPr="00857276" w:rsidRDefault="00540343" w:rsidP="00F50961">
      <w:pPr>
        <w:rPr>
          <w:rFonts w:ascii="Times New Roman" w:hAnsi="Times New Roman" w:cs="Times New Roman"/>
        </w:rPr>
      </w:pPr>
      <w:r w:rsidRPr="00857276">
        <w:rPr>
          <w:rFonts w:ascii="Times New Roman" w:hAnsi="Times New Roman" w:cs="Times New Roman"/>
        </w:rPr>
        <w:t>Для хранения грузовых автомобилей следует предусматривать открытые площадки в соответствии с требованиями СНиП 2.05.07-91*.</w:t>
      </w:r>
    </w:p>
    <w:p w:rsidR="00540343" w:rsidRPr="00857276" w:rsidRDefault="00540343" w:rsidP="00F50961">
      <w:pPr>
        <w:rPr>
          <w:rFonts w:ascii="Times New Roman" w:hAnsi="Times New Roman" w:cs="Times New Roman"/>
        </w:rPr>
      </w:pPr>
      <w:r w:rsidRPr="00857276">
        <w:rPr>
          <w:rFonts w:ascii="Times New Roman" w:hAnsi="Times New Roman" w:cs="Times New Roman"/>
        </w:rPr>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540343" w:rsidRPr="00857276" w:rsidRDefault="00540343" w:rsidP="00F50961">
      <w:pPr>
        <w:rPr>
          <w:rFonts w:ascii="Times New Roman" w:hAnsi="Times New Roman" w:cs="Times New Roman"/>
        </w:rPr>
      </w:pPr>
      <w:r w:rsidRPr="00857276">
        <w:rPr>
          <w:rFonts w:ascii="Times New Roman" w:hAnsi="Times New Roman" w:cs="Times New Roman"/>
        </w:rPr>
        <w:t>В остальных случаях устройство закрытых автостоянок должно быть обосновано технико-экономическими расчетами.</w:t>
      </w:r>
    </w:p>
    <w:p w:rsidR="00540343" w:rsidRPr="00857276" w:rsidRDefault="00540343" w:rsidP="00F50961">
      <w:pPr>
        <w:rPr>
          <w:rFonts w:ascii="Times New Roman" w:hAnsi="Times New Roman" w:cs="Times New Roman"/>
        </w:rPr>
      </w:pPr>
      <w:bookmarkStart w:id="772" w:name="sub_1050741"/>
      <w:r w:rsidRPr="00857276">
        <w:rPr>
          <w:rFonts w:ascii="Times New Roman" w:hAnsi="Times New Roman" w:cs="Times New Roman"/>
        </w:rPr>
        <w:t>5.7.41.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га, для станций:</w:t>
      </w:r>
    </w:p>
    <w:bookmarkEnd w:id="772"/>
    <w:p w:rsidR="00540343" w:rsidRPr="00857276" w:rsidRDefault="00540343" w:rsidP="00F50961">
      <w:pPr>
        <w:rPr>
          <w:rFonts w:ascii="Times New Roman" w:hAnsi="Times New Roman" w:cs="Times New Roman"/>
        </w:rPr>
      </w:pPr>
      <w:r w:rsidRPr="00857276">
        <w:rPr>
          <w:rFonts w:ascii="Times New Roman" w:hAnsi="Times New Roman" w:cs="Times New Roman"/>
        </w:rPr>
        <w:t>- на 10 постов - 1,0;</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15 постов - 1,5;</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25 постов - 2,0;</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40 постов - 3,5.</w:t>
      </w:r>
    </w:p>
    <w:p w:rsidR="00540343" w:rsidRPr="00857276" w:rsidRDefault="00540343" w:rsidP="00F50961">
      <w:pPr>
        <w:rPr>
          <w:rFonts w:ascii="Times New Roman" w:hAnsi="Times New Roman" w:cs="Times New Roman"/>
        </w:rPr>
      </w:pPr>
      <w:bookmarkStart w:id="773" w:name="sub_1050742"/>
      <w:r w:rsidRPr="00857276">
        <w:rPr>
          <w:rFonts w:ascii="Times New Roman" w:hAnsi="Times New Roman" w:cs="Times New Roman"/>
        </w:rPr>
        <w:t>5.7.42.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в городском округе следует принимать в соответствии с требованиями действующих санитарных норм и правил по таблице 5.26.</w:t>
      </w:r>
    </w:p>
    <w:bookmarkEnd w:id="77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774" w:name="sub_100526"/>
      <w:r w:rsidRPr="00857276">
        <w:rPr>
          <w:rStyle w:val="a3"/>
          <w:rFonts w:ascii="Times New Roman" w:hAnsi="Times New Roman" w:cs="Times New Roman"/>
          <w:b w:val="0"/>
          <w:bCs/>
          <w:color w:val="auto"/>
        </w:rPr>
        <w:t>Таблица 5.26</w:t>
      </w:r>
    </w:p>
    <w:bookmarkEnd w:id="77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Размещения станций технического обслуживания на селитебных территориях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29"/>
        <w:gridCol w:w="2142"/>
      </w:tblGrid>
      <w:tr w:rsidR="00540343" w:rsidRPr="00857276">
        <w:tc>
          <w:tcPr>
            <w:tcW w:w="7429"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Станции технического обслуживания</w:t>
            </w:r>
          </w:p>
        </w:tc>
        <w:tc>
          <w:tcPr>
            <w:tcW w:w="2142"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м, не менее</w:t>
            </w:r>
          </w:p>
        </w:tc>
      </w:tr>
      <w:tr w:rsidR="00540343" w:rsidRPr="00857276">
        <w:tc>
          <w:tcPr>
            <w:tcW w:w="742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Легковых автомобилей до 5 постов (без малярно-жестяных работ)</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742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Легковых, грузовых автомобилей до 10 постов</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r w:rsidR="00540343" w:rsidRPr="00857276">
        <w:tc>
          <w:tcPr>
            <w:tcW w:w="742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Грузовых автомобилей</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r>
      <w:tr w:rsidR="00540343" w:rsidRPr="00857276">
        <w:tc>
          <w:tcPr>
            <w:tcW w:w="742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Автомобилей и техники сельскохозяйственного назначения</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775" w:name="sub_1050743"/>
      <w:r w:rsidRPr="00857276">
        <w:rPr>
          <w:rFonts w:ascii="Times New Roman" w:hAnsi="Times New Roman" w:cs="Times New Roman"/>
        </w:rPr>
        <w:t>5.7.43. 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раздельными.</w:t>
      </w:r>
    </w:p>
    <w:p w:rsidR="00540343" w:rsidRPr="00857276" w:rsidRDefault="00540343" w:rsidP="00F50961">
      <w:pPr>
        <w:rPr>
          <w:rFonts w:ascii="Times New Roman" w:hAnsi="Times New Roman" w:cs="Times New Roman"/>
        </w:rPr>
      </w:pPr>
      <w:bookmarkStart w:id="776" w:name="sub_1050744"/>
      <w:bookmarkEnd w:id="775"/>
      <w:r w:rsidRPr="00857276">
        <w:rPr>
          <w:rFonts w:ascii="Times New Roman" w:hAnsi="Times New Roman" w:cs="Times New Roman"/>
        </w:rPr>
        <w:t>5.7.44.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bookmarkEnd w:id="776"/>
    <w:p w:rsidR="00540343" w:rsidRPr="00857276" w:rsidRDefault="00540343" w:rsidP="00F50961">
      <w:pPr>
        <w:rPr>
          <w:rFonts w:ascii="Times New Roman" w:hAnsi="Times New Roman" w:cs="Times New Roman"/>
        </w:rPr>
      </w:pPr>
      <w:r w:rsidRPr="00857276">
        <w:rPr>
          <w:rFonts w:ascii="Times New Roman" w:hAnsi="Times New Roman" w:cs="Times New Roman"/>
        </w:rPr>
        <w:t>- на 2 колонки - 0,1;</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5 колонок - 0,2;</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7 колонок - 0,3;</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9 колонок - 0,35;</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11 колонок - 0,4.</w:t>
      </w:r>
    </w:p>
    <w:p w:rsidR="00540343" w:rsidRPr="00857276" w:rsidRDefault="00540343" w:rsidP="00F50961">
      <w:pPr>
        <w:rPr>
          <w:rFonts w:ascii="Times New Roman" w:hAnsi="Times New Roman" w:cs="Times New Roman"/>
        </w:rPr>
      </w:pPr>
      <w:bookmarkStart w:id="777" w:name="sub_1050745"/>
      <w:r w:rsidRPr="00857276">
        <w:rPr>
          <w:rFonts w:ascii="Times New Roman" w:hAnsi="Times New Roman" w:cs="Times New Roman"/>
        </w:rPr>
        <w:t xml:space="preserve">5.7.45. Расстояния от АЗС до других объектов следует принимать в соответствии с требованиями действующих санитарных норм и правил, </w:t>
      </w:r>
      <w:hyperlink w:anchor="sub_1012" w:history="1">
        <w:r w:rsidRPr="00857276">
          <w:rPr>
            <w:rStyle w:val="a4"/>
            <w:rFonts w:ascii="Times New Roman" w:hAnsi="Times New Roman"/>
            <w:b w:val="0"/>
            <w:color w:val="auto"/>
          </w:rPr>
          <w:t>раздела</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Пожарная безопасность</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778" w:name="sub_1050746"/>
      <w:bookmarkEnd w:id="777"/>
      <w:r w:rsidRPr="00857276">
        <w:rPr>
          <w:rFonts w:ascii="Times New Roman" w:hAnsi="Times New Roman" w:cs="Times New Roman"/>
        </w:rPr>
        <w:t>5.7.46. Моечные пункты автотранспорта размещаются в составе предприятий по обслуживанию автомобилей (технического обслуживания (ТО) и текущего ремонта (ТР) подвижного состава: автотранспортные предприятия (АТП), их производственные и эксплуатационные филиалы, производственные автотранспортные объединения (ПАТО), базы централизованного технического обслуживания (БЦТО), производственно-технические комбинаты (ПТК), централизованные производства для ТО и ТР подвижного состава, агрегатов, узлов и деталей (ЦСП), станции технического обслуживания легковых автомобилей (СТОА), открытые площадки для хранения подвижного состава, гаражи-стоянки для хранения подвижного состава, топливозаправочные пункты (ТЗП)) в соответствии с требованиями ВСН 01-89.</w:t>
      </w:r>
    </w:p>
    <w:p w:rsidR="00540343" w:rsidRPr="00857276" w:rsidRDefault="00540343" w:rsidP="00F50961">
      <w:pPr>
        <w:rPr>
          <w:rFonts w:ascii="Times New Roman" w:hAnsi="Times New Roman" w:cs="Times New Roman"/>
        </w:rPr>
      </w:pPr>
      <w:bookmarkStart w:id="779" w:name="sub_1050747"/>
      <w:bookmarkEnd w:id="778"/>
      <w:r w:rsidRPr="00857276">
        <w:rPr>
          <w:rFonts w:ascii="Times New Roman" w:hAnsi="Times New Roman" w:cs="Times New Roman"/>
        </w:rPr>
        <w:t>5.7.47. Санитарно-защитные зоны для моечных пунктов принимаются в соответствии с требованиями действующих санитарных норм и правил, в том числе, м:</w:t>
      </w:r>
    </w:p>
    <w:bookmarkEnd w:id="779"/>
    <w:p w:rsidR="00540343" w:rsidRPr="00857276" w:rsidRDefault="00540343" w:rsidP="00F50961">
      <w:pPr>
        <w:rPr>
          <w:rFonts w:ascii="Times New Roman" w:hAnsi="Times New Roman" w:cs="Times New Roman"/>
        </w:rPr>
      </w:pPr>
      <w:r w:rsidRPr="00857276">
        <w:rPr>
          <w:rFonts w:ascii="Times New Roman" w:hAnsi="Times New Roman" w:cs="Times New Roman"/>
        </w:rPr>
        <w:t>- для моек грузовых автомобилей портального типа - 100 (размещаются в границах промышленных и коммунально-складских зон, на магистралях на въезде в городской округ, поселение, на территории автотранспортных предприятий);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моек автомобилей с количеством постов от 2 до 5 - 100;</w:t>
      </w:r>
    </w:p>
    <w:p w:rsidR="002D0A10" w:rsidRPr="00857276" w:rsidRDefault="00540343" w:rsidP="00F50961">
      <w:pPr>
        <w:rPr>
          <w:rFonts w:ascii="Times New Roman" w:hAnsi="Times New Roman" w:cs="Times New Roman"/>
        </w:rPr>
      </w:pPr>
      <w:r w:rsidRPr="00857276">
        <w:rPr>
          <w:rFonts w:ascii="Times New Roman" w:hAnsi="Times New Roman" w:cs="Times New Roman"/>
        </w:rPr>
        <w:t>- для моек автомобилей до двух постов - 50.</w:t>
      </w:r>
      <w:bookmarkStart w:id="780" w:name="sub_1006"/>
    </w:p>
    <w:p w:rsidR="00FB6CF7" w:rsidRPr="00857276" w:rsidRDefault="00FB6CF7"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Раздел VI.</w:t>
      </w:r>
      <w:r w:rsidR="00A71003">
        <w:rPr>
          <w:rFonts w:ascii="Times New Roman" w:hAnsi="Times New Roman" w:cs="Times New Roman"/>
          <w:b w:val="0"/>
          <w:color w:val="auto"/>
        </w:rPr>
        <w:t xml:space="preserve">  </w:t>
      </w:r>
      <w:r w:rsidRPr="00857276">
        <w:rPr>
          <w:rFonts w:ascii="Times New Roman" w:hAnsi="Times New Roman" w:cs="Times New Roman"/>
          <w:b w:val="0"/>
          <w:color w:val="auto"/>
        </w:rPr>
        <w:t>Зоны сельскохозяйственного использования</w:t>
      </w:r>
    </w:p>
    <w:bookmarkEnd w:id="78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781" w:name="sub_10601"/>
      <w:r w:rsidRPr="00857276">
        <w:rPr>
          <w:rFonts w:ascii="Times New Roman" w:hAnsi="Times New Roman" w:cs="Times New Roman"/>
          <w:b w:val="0"/>
          <w:color w:val="auto"/>
        </w:rPr>
        <w:t>Глава 6.1. Общие требования</w:t>
      </w:r>
    </w:p>
    <w:bookmarkEnd w:id="781"/>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782" w:name="sub_1060101"/>
      <w:r w:rsidRPr="00857276">
        <w:rPr>
          <w:rFonts w:ascii="Times New Roman" w:hAnsi="Times New Roman" w:cs="Times New Roman"/>
        </w:rPr>
        <w:t>6.1.1. В состав территориальных зон, устанавливаемых в границах территории городского округа, могут включаться зоны сельскохозяйственного использования, занятые объектами сельскохозяйственного назначения и предназначенные для ведения сельского хозяйства, садоводства.</w:t>
      </w:r>
    </w:p>
    <w:p w:rsidR="00540343" w:rsidRPr="00857276" w:rsidRDefault="00540343" w:rsidP="00F50961">
      <w:pPr>
        <w:rPr>
          <w:rFonts w:ascii="Times New Roman" w:hAnsi="Times New Roman" w:cs="Times New Roman"/>
        </w:rPr>
      </w:pPr>
      <w:bookmarkStart w:id="783" w:name="sub_1060102"/>
      <w:bookmarkEnd w:id="782"/>
      <w:r w:rsidRPr="00857276">
        <w:rPr>
          <w:rFonts w:ascii="Times New Roman" w:hAnsi="Times New Roman" w:cs="Times New Roman"/>
        </w:rPr>
        <w:t>6.1.2. Зоны сельскохозяйственного использования являются резервными для развития иных территориальных зон в соответствии с положениями Генерального плана, в том числе жилой зоны.</w:t>
      </w:r>
    </w:p>
    <w:p w:rsidR="00540343" w:rsidRPr="00857276" w:rsidRDefault="00540343" w:rsidP="00F50961">
      <w:pPr>
        <w:rPr>
          <w:rFonts w:ascii="Times New Roman" w:hAnsi="Times New Roman" w:cs="Times New Roman"/>
        </w:rPr>
      </w:pPr>
      <w:bookmarkStart w:id="784" w:name="sub_1060103"/>
      <w:bookmarkEnd w:id="783"/>
      <w:r w:rsidRPr="00857276">
        <w:rPr>
          <w:rFonts w:ascii="Times New Roman" w:hAnsi="Times New Roman" w:cs="Times New Roman"/>
        </w:rPr>
        <w:t>6.1.3. Развитие, связанное с расширением территорий сельскохозяйственного производства, садоводческих объединений в зоне сельскохозяйственного использования, запрещено.</w:t>
      </w:r>
    </w:p>
    <w:p w:rsidR="00540343" w:rsidRPr="00857276" w:rsidRDefault="00540343" w:rsidP="00F50961">
      <w:pPr>
        <w:rPr>
          <w:rFonts w:ascii="Times New Roman" w:hAnsi="Times New Roman" w:cs="Times New Roman"/>
        </w:rPr>
      </w:pPr>
      <w:bookmarkStart w:id="785" w:name="sub_1060104"/>
      <w:bookmarkEnd w:id="784"/>
      <w:r w:rsidRPr="00857276">
        <w:rPr>
          <w:rFonts w:ascii="Times New Roman" w:hAnsi="Times New Roman" w:cs="Times New Roman"/>
        </w:rPr>
        <w:t>6.1.4. В зоны, занятые объектами сельскохозяйственного назначения (в пределах зон сельскохозяйственного использования) - зданиями, строениями, сооружениями, используемыми для производства, хранения и первичной обработки сельскохозяйственной продукции, входят также земельные участки,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w:t>
      </w:r>
    </w:p>
    <w:bookmarkEnd w:id="78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786" w:name="sub_10602"/>
      <w:r w:rsidRPr="00857276">
        <w:rPr>
          <w:rFonts w:ascii="Times New Roman" w:hAnsi="Times New Roman" w:cs="Times New Roman"/>
          <w:b w:val="0"/>
          <w:color w:val="auto"/>
        </w:rPr>
        <w:t>Глава 6.2. Требования к размещению сельскохозяйственных предприятий</w:t>
      </w:r>
    </w:p>
    <w:bookmarkEnd w:id="786"/>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787" w:name="sub_1060201"/>
      <w:r w:rsidRPr="00857276">
        <w:rPr>
          <w:rFonts w:ascii="Times New Roman" w:hAnsi="Times New Roman" w:cs="Times New Roman"/>
        </w:rPr>
        <w:t>6.2.1. На территории городского округа использование территорий сельскохозяйственных предприятий следует вести в соответствии с документами территориального планирования и по планировке территории.</w:t>
      </w:r>
    </w:p>
    <w:p w:rsidR="00540343" w:rsidRPr="00857276" w:rsidRDefault="00540343" w:rsidP="00F50961">
      <w:pPr>
        <w:rPr>
          <w:rFonts w:ascii="Times New Roman" w:hAnsi="Times New Roman" w:cs="Times New Roman"/>
        </w:rPr>
      </w:pPr>
      <w:bookmarkStart w:id="788" w:name="sub_1060202"/>
      <w:bookmarkEnd w:id="787"/>
      <w:r w:rsidRPr="00857276">
        <w:rPr>
          <w:rFonts w:ascii="Times New Roman" w:hAnsi="Times New Roman" w:cs="Times New Roman"/>
        </w:rPr>
        <w:t>6.2.2. В зоне сельскохозяйственного использования сохранение существующих животноводческих, птицеводческих и звероводческих ферм, предприятий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ветеринарные учреждения, теплицы и парники, промысловые цеха, материальные склады следует предусматривать в соответствии с требованиями действующего законодательства.</w:t>
      </w:r>
    </w:p>
    <w:bookmarkEnd w:id="788"/>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зон сельскохозяйственного использования вспомогательными видами являются транспортные, энергетические и другие объекты по инженерному обеспечению, в том числе, связанные с сельскохозяйственными предприятиями.</w:t>
      </w:r>
    </w:p>
    <w:p w:rsidR="00540343" w:rsidRPr="00857276" w:rsidRDefault="00540343" w:rsidP="00F50961">
      <w:pPr>
        <w:rPr>
          <w:rFonts w:ascii="Times New Roman" w:hAnsi="Times New Roman" w:cs="Times New Roman"/>
        </w:rPr>
      </w:pPr>
      <w:bookmarkStart w:id="789" w:name="sub_1060203"/>
      <w:r w:rsidRPr="00857276">
        <w:rPr>
          <w:rFonts w:ascii="Times New Roman" w:hAnsi="Times New Roman" w:cs="Times New Roman"/>
        </w:rPr>
        <w:t>6.2.3. На территории городского округа не допускается размещение новых животноводческих, птицеводческих и звероводческих ферм.</w:t>
      </w:r>
    </w:p>
    <w:p w:rsidR="00540343" w:rsidRPr="00857276" w:rsidRDefault="00540343" w:rsidP="00F50961">
      <w:pPr>
        <w:rPr>
          <w:rFonts w:ascii="Times New Roman" w:hAnsi="Times New Roman" w:cs="Times New Roman"/>
        </w:rPr>
      </w:pPr>
      <w:bookmarkStart w:id="790" w:name="sub_1060204"/>
      <w:bookmarkEnd w:id="789"/>
      <w:r w:rsidRPr="00857276">
        <w:rPr>
          <w:rFonts w:ascii="Times New Roman" w:hAnsi="Times New Roman" w:cs="Times New Roman"/>
        </w:rPr>
        <w:t>6.2.4. Производственные предприятия сельскохозяйственного назначения, не соответствующие требованиям градостроительных регламентов, подлежат выносу из:</w:t>
      </w:r>
    </w:p>
    <w:bookmarkEnd w:id="790"/>
    <w:p w:rsidR="00540343" w:rsidRPr="00857276" w:rsidRDefault="00540343" w:rsidP="00F50961">
      <w:pPr>
        <w:rPr>
          <w:rFonts w:ascii="Times New Roman" w:hAnsi="Times New Roman" w:cs="Times New Roman"/>
        </w:rPr>
      </w:pPr>
      <w:r w:rsidRPr="00857276">
        <w:rPr>
          <w:rFonts w:ascii="Times New Roman" w:hAnsi="Times New Roman" w:cs="Times New Roman"/>
        </w:rPr>
        <w:t>- жилых и общественно-деловых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 санитарной охраны источников питьевого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всех зон округов санитарной, горно-санитарной охраны лечебно-оздоровительных местностей и курортов, расположенных в водоохранных и прибрежных зонах рек и озер;</w:t>
      </w:r>
    </w:p>
    <w:p w:rsidR="00540343" w:rsidRPr="00857276" w:rsidRDefault="00540343" w:rsidP="00F50961">
      <w:pPr>
        <w:rPr>
          <w:rFonts w:ascii="Times New Roman" w:hAnsi="Times New Roman" w:cs="Times New Roman"/>
        </w:rPr>
      </w:pPr>
      <w:r w:rsidRPr="00857276">
        <w:rPr>
          <w:rFonts w:ascii="Times New Roman" w:hAnsi="Times New Roman" w:cs="Times New Roman"/>
        </w:rPr>
        <w:t>- рекреационных зон.</w:t>
      </w:r>
    </w:p>
    <w:p w:rsidR="00540343" w:rsidRPr="00857276" w:rsidRDefault="00540343" w:rsidP="00F50961">
      <w:pPr>
        <w:rPr>
          <w:rFonts w:ascii="Times New Roman" w:hAnsi="Times New Roman" w:cs="Times New Roman"/>
        </w:rPr>
      </w:pPr>
      <w:bookmarkStart w:id="791" w:name="sub_1060205"/>
      <w:r w:rsidRPr="00857276">
        <w:rPr>
          <w:rFonts w:ascii="Times New Roman" w:hAnsi="Times New Roman" w:cs="Times New Roman"/>
        </w:rPr>
        <w:t>6.2.5. Условия развития объектов должны быть согласованы с соответствующими уполномоченными органами, в том числе, ведомственными.</w:t>
      </w:r>
    </w:p>
    <w:p w:rsidR="00540343" w:rsidRPr="00857276" w:rsidRDefault="00540343" w:rsidP="00F50961">
      <w:pPr>
        <w:rPr>
          <w:rFonts w:ascii="Times New Roman" w:hAnsi="Times New Roman" w:cs="Times New Roman"/>
        </w:rPr>
      </w:pPr>
      <w:bookmarkStart w:id="792" w:name="sub_1060206"/>
      <w:bookmarkEnd w:id="791"/>
      <w:r w:rsidRPr="00857276">
        <w:rPr>
          <w:rFonts w:ascii="Times New Roman" w:hAnsi="Times New Roman" w:cs="Times New Roman"/>
        </w:rPr>
        <w:t>6.2.6. При наличии в зоне сельскохозяйственного использования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bookmarkEnd w:id="792"/>
    <w:p w:rsidR="00540343" w:rsidRPr="00857276" w:rsidRDefault="00540343" w:rsidP="00F50961">
      <w:pPr>
        <w:rPr>
          <w:rFonts w:ascii="Times New Roman" w:hAnsi="Times New Roman" w:cs="Times New Roman"/>
        </w:rPr>
      </w:pPr>
      <w:r w:rsidRPr="00857276">
        <w:rPr>
          <w:rFonts w:ascii="Times New Roman" w:hAnsi="Times New Roman" w:cs="Times New Roman"/>
        </w:rPr>
        <w:t>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действующих санитарных норм и правил.</w:t>
      </w:r>
    </w:p>
    <w:p w:rsidR="00540343" w:rsidRPr="00857276" w:rsidRDefault="00540343" w:rsidP="00F50961">
      <w:pPr>
        <w:rPr>
          <w:rFonts w:ascii="Times New Roman" w:hAnsi="Times New Roman" w:cs="Times New Roman"/>
        </w:rPr>
      </w:pPr>
      <w:bookmarkStart w:id="793" w:name="sub_1060207"/>
      <w:r w:rsidRPr="00857276">
        <w:rPr>
          <w:rFonts w:ascii="Times New Roman" w:hAnsi="Times New Roman" w:cs="Times New Roman"/>
        </w:rPr>
        <w:t>6.2.7. При подготовке документации по планировке территорий, включающих в себя территории сельскохозяйственных предприятий, необходимо предусматривать:</w:t>
      </w:r>
    </w:p>
    <w:bookmarkEnd w:id="793"/>
    <w:p w:rsidR="00540343" w:rsidRPr="00857276" w:rsidRDefault="00540343" w:rsidP="00F50961">
      <w:pPr>
        <w:rPr>
          <w:rFonts w:ascii="Times New Roman" w:hAnsi="Times New Roman" w:cs="Times New Roman"/>
        </w:rPr>
      </w:pPr>
      <w:r w:rsidRPr="00857276">
        <w:rPr>
          <w:rFonts w:ascii="Times New Roman" w:hAnsi="Times New Roman" w:cs="Times New Roman"/>
        </w:rPr>
        <w:t>- планировочную и транспортную увязку с иными территориальными зонами;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обоснование экономически целесообразного кооперирования сельскохозяйственных и промышленных предприятий на одном земельном участке и организацию общих объектов подсобного и обслуживающего назначений;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выполнение технологических и инженерно-технических требований и создание единого комплекса с учетом природно-климатических, геологических и других местных условий;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мероприятия по охране окружающей среды от загрязнения производственными выбросами и стоками, в том числе предложения по внедрению новейших технологий.</w:t>
      </w:r>
    </w:p>
    <w:p w:rsidR="00540343" w:rsidRPr="00857276" w:rsidRDefault="00540343" w:rsidP="00F50961">
      <w:pPr>
        <w:rPr>
          <w:rFonts w:ascii="Times New Roman" w:hAnsi="Times New Roman" w:cs="Times New Roman"/>
        </w:rPr>
      </w:pPr>
      <w:bookmarkStart w:id="794" w:name="sub_1060208"/>
      <w:r w:rsidRPr="00857276">
        <w:rPr>
          <w:rFonts w:ascii="Times New Roman" w:hAnsi="Times New Roman" w:cs="Times New Roman"/>
        </w:rPr>
        <w:t>6.2.8.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540343" w:rsidRPr="00857276" w:rsidRDefault="00540343" w:rsidP="00F50961">
      <w:pPr>
        <w:rPr>
          <w:rFonts w:ascii="Times New Roman" w:hAnsi="Times New Roman" w:cs="Times New Roman"/>
        </w:rPr>
      </w:pPr>
      <w:bookmarkStart w:id="795" w:name="sub_1060209"/>
      <w:bookmarkEnd w:id="794"/>
      <w:r w:rsidRPr="00857276">
        <w:rPr>
          <w:rFonts w:ascii="Times New Roman" w:hAnsi="Times New Roman" w:cs="Times New Roman"/>
        </w:rPr>
        <w:t>6.2.9.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допустимыми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технических регламентов, республиканских и настоящих Нормативов.</w:t>
      </w:r>
    </w:p>
    <w:p w:rsidR="00540343" w:rsidRPr="00857276" w:rsidRDefault="00540343" w:rsidP="00F50961">
      <w:pPr>
        <w:rPr>
          <w:rFonts w:ascii="Times New Roman" w:hAnsi="Times New Roman" w:cs="Times New Roman"/>
        </w:rPr>
      </w:pPr>
      <w:bookmarkStart w:id="796" w:name="sub_1060210"/>
      <w:bookmarkEnd w:id="795"/>
      <w:r w:rsidRPr="00857276">
        <w:rPr>
          <w:rFonts w:ascii="Times New Roman" w:hAnsi="Times New Roman" w:cs="Times New Roman"/>
        </w:rPr>
        <w:t>6.2.10. Сельскохозяйственные предприятия, здания и сооружения производственных зон, являющиеся источниками выделения в окружающую среду вредных выбросов, должны отделяться санитарно-защитными зонами от жилых и общественных зданий, которые принимаются в соответствии с требованиями действующих санитарных норм и правил. Размещение объектов, зданий и сооружений в санитарно-защитных зонах осуществляется в соответствии с требованиями пунктов 3.2.33 - 3.2.34 республиканских нормативов.</w:t>
      </w:r>
    </w:p>
    <w:p w:rsidR="00540343" w:rsidRPr="00857276" w:rsidRDefault="00540343" w:rsidP="00F50961">
      <w:pPr>
        <w:rPr>
          <w:rFonts w:ascii="Times New Roman" w:hAnsi="Times New Roman" w:cs="Times New Roman"/>
        </w:rPr>
      </w:pPr>
      <w:bookmarkStart w:id="797" w:name="sub_1060211"/>
      <w:bookmarkEnd w:id="796"/>
      <w:r w:rsidRPr="00857276">
        <w:rPr>
          <w:rFonts w:ascii="Times New Roman" w:hAnsi="Times New Roman" w:cs="Times New Roman"/>
        </w:rPr>
        <w:t>6.2.11. Предприятия и объекты, размер санитарно-защитных зон которых превышает 500 м, следует размещать вне границ городского округа на обособленных земельных участках производственных зон сельских населенных пунктов.</w:t>
      </w:r>
    </w:p>
    <w:p w:rsidR="00540343" w:rsidRPr="00857276" w:rsidRDefault="00540343" w:rsidP="00F50961">
      <w:pPr>
        <w:rPr>
          <w:rFonts w:ascii="Times New Roman" w:hAnsi="Times New Roman" w:cs="Times New Roman"/>
        </w:rPr>
      </w:pPr>
      <w:bookmarkStart w:id="798" w:name="sub_1060212"/>
      <w:bookmarkEnd w:id="797"/>
      <w:r w:rsidRPr="00857276">
        <w:rPr>
          <w:rFonts w:ascii="Times New Roman" w:hAnsi="Times New Roman" w:cs="Times New Roman"/>
        </w:rPr>
        <w:t>6.2.12. Проектирование территорий производственных предприятий сельскохозяйственного назначения следует вести в соответствии с требованиями республиканских нормативов.</w:t>
      </w:r>
    </w:p>
    <w:p w:rsidR="00540343" w:rsidRPr="00857276" w:rsidRDefault="00540343" w:rsidP="00F50961">
      <w:pPr>
        <w:rPr>
          <w:rFonts w:ascii="Times New Roman" w:hAnsi="Times New Roman" w:cs="Times New Roman"/>
        </w:rPr>
      </w:pPr>
      <w:bookmarkStart w:id="799" w:name="sub_1060213"/>
      <w:bookmarkEnd w:id="798"/>
      <w:r w:rsidRPr="00857276">
        <w:rPr>
          <w:rFonts w:ascii="Times New Roman" w:hAnsi="Times New Roman" w:cs="Times New Roman"/>
        </w:rPr>
        <w:t xml:space="preserve">6.2.13. Внешние транспортные связи и сеть дорог в производственной зоне нормируются в соответствии 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800" w:name="sub_1060214"/>
      <w:bookmarkEnd w:id="799"/>
      <w:r w:rsidRPr="00857276">
        <w:rPr>
          <w:rFonts w:ascii="Times New Roman" w:hAnsi="Times New Roman" w:cs="Times New Roman"/>
        </w:rPr>
        <w:t xml:space="preserve">6.2.14. Инженерные сети на площадках сельскохозяйственных предприятий производственных зон следует проектировать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Default="00540343" w:rsidP="00F50961">
      <w:pPr>
        <w:rPr>
          <w:rFonts w:ascii="Times New Roman" w:hAnsi="Times New Roman" w:cs="Times New Roman"/>
        </w:rPr>
      </w:pPr>
      <w:bookmarkStart w:id="801" w:name="sub_1060215"/>
      <w:bookmarkEnd w:id="800"/>
      <w:r w:rsidRPr="00857276">
        <w:rPr>
          <w:rFonts w:ascii="Times New Roman" w:hAnsi="Times New Roman" w:cs="Times New Roman"/>
        </w:rPr>
        <w:t xml:space="preserve">6.2.15.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A71003" w:rsidRPr="00857276" w:rsidRDefault="00A7100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02" w:name="sub_1060216"/>
      <w:bookmarkEnd w:id="801"/>
      <w:r w:rsidRPr="00857276">
        <w:rPr>
          <w:rFonts w:ascii="Times New Roman" w:hAnsi="Times New Roman" w:cs="Times New Roman"/>
        </w:rPr>
        <w:t>6.2.16. При реконструкции производственных предприятий сельскохозяйственного назначения на территории городского округа следует предусматривать:</w:t>
      </w:r>
    </w:p>
    <w:bookmarkEnd w:id="802"/>
    <w:p w:rsidR="00540343" w:rsidRPr="00857276" w:rsidRDefault="00540343" w:rsidP="00F50961">
      <w:pPr>
        <w:rPr>
          <w:rFonts w:ascii="Times New Roman" w:hAnsi="Times New Roman" w:cs="Times New Roman"/>
        </w:rPr>
      </w:pPr>
      <w:r w:rsidRPr="00857276">
        <w:rPr>
          <w:rFonts w:ascii="Times New Roman" w:hAnsi="Times New Roman" w:cs="Times New Roman"/>
        </w:rPr>
        <w:t>- концентрацию производственных объектов на одном земельном участке;</w:t>
      </w:r>
    </w:p>
    <w:p w:rsidR="00540343" w:rsidRPr="00857276" w:rsidRDefault="00540343" w:rsidP="00F50961">
      <w:pPr>
        <w:rPr>
          <w:rFonts w:ascii="Times New Roman" w:hAnsi="Times New Roman" w:cs="Times New Roman"/>
        </w:rPr>
      </w:pPr>
      <w:r w:rsidRPr="00857276">
        <w:rPr>
          <w:rFonts w:ascii="Times New Roman" w:hAnsi="Times New Roman" w:cs="Times New Roman"/>
        </w:rPr>
        <w:t>- ликвидацию малодеятельных подъездных путей и дорог;</w:t>
      </w:r>
    </w:p>
    <w:p w:rsidR="00540343" w:rsidRPr="00857276" w:rsidRDefault="00540343" w:rsidP="00F50961">
      <w:pPr>
        <w:rPr>
          <w:rFonts w:ascii="Times New Roman" w:hAnsi="Times New Roman" w:cs="Times New Roman"/>
        </w:rPr>
      </w:pPr>
      <w:r w:rsidRPr="00857276">
        <w:rPr>
          <w:rFonts w:ascii="Times New Roman" w:hAnsi="Times New Roman" w:cs="Times New Roman"/>
        </w:rP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и окружающую среду;</w:t>
      </w:r>
    </w:p>
    <w:p w:rsidR="00540343" w:rsidRPr="00857276" w:rsidRDefault="00540343" w:rsidP="00F50961">
      <w:pPr>
        <w:rPr>
          <w:rFonts w:ascii="Times New Roman" w:hAnsi="Times New Roman" w:cs="Times New Roman"/>
        </w:rPr>
      </w:pPr>
      <w:r w:rsidRPr="00857276">
        <w:rPr>
          <w:rFonts w:ascii="Times New Roman" w:hAnsi="Times New Roman" w:cs="Times New Roman"/>
        </w:rPr>
        <w:t>- улучшение благоустройства производственных территорий и санитарно-защитных зон, повышение архитектурного уровня застройки;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организацию площадок для стоянки автомобильного транспорта.</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803" w:name="sub_10603"/>
      <w:r w:rsidRPr="00857276">
        <w:rPr>
          <w:rFonts w:ascii="Times New Roman" w:hAnsi="Times New Roman" w:cs="Times New Roman"/>
          <w:b w:val="0"/>
          <w:color w:val="auto"/>
        </w:rPr>
        <w:t>Глава 6.3. Территории, предназначенные для ведения садоводства, подсобные хозяйства</w:t>
      </w:r>
    </w:p>
    <w:bookmarkEnd w:id="80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04" w:name="sub_1060301"/>
      <w:r w:rsidRPr="00857276">
        <w:rPr>
          <w:rFonts w:ascii="Times New Roman" w:hAnsi="Times New Roman" w:cs="Times New Roman"/>
        </w:rPr>
        <w:t xml:space="preserve">6.3.1. Организация территории садоводческого объединения осуществляется в соответствии с утвержденными органами местного самоуправления </w:t>
      </w:r>
      <w:r w:rsidR="00930C43" w:rsidRPr="00857276">
        <w:rPr>
          <w:rFonts w:ascii="Times New Roman" w:hAnsi="Times New Roman" w:cs="Times New Roman"/>
        </w:rPr>
        <w:t xml:space="preserve">Генеральным планом </w:t>
      </w:r>
      <w:r w:rsidRPr="00857276">
        <w:rPr>
          <w:rFonts w:ascii="Times New Roman" w:hAnsi="Times New Roman" w:cs="Times New Roman"/>
        </w:rPr>
        <w:t>городского округа и документацией по планировке территории.</w:t>
      </w:r>
    </w:p>
    <w:bookmarkEnd w:id="804"/>
    <w:p w:rsidR="00540343" w:rsidRPr="00857276" w:rsidRDefault="00540343" w:rsidP="00F50961">
      <w:pPr>
        <w:rPr>
          <w:rFonts w:ascii="Times New Roman" w:hAnsi="Times New Roman" w:cs="Times New Roman"/>
        </w:rPr>
      </w:pPr>
      <w:r w:rsidRPr="00857276">
        <w:rPr>
          <w:rFonts w:ascii="Times New Roman" w:hAnsi="Times New Roman" w:cs="Times New Roman"/>
        </w:rPr>
        <w:t>Проект может разрабатываться как для одной, так и для группы (массива) рядом расположенных территорий садоводческих объединений.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Территории садоводческого объединения подразделяются 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малые - от 15 до 100 садовых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средние - от 101 до 300 садовых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крупные - 301 и более садовых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группы (массива) территорий садоводческих объединений следует разрабатывать документацию по планировке территории, содержащую основные решения по:</w:t>
      </w:r>
    </w:p>
    <w:p w:rsidR="00540343" w:rsidRPr="00857276" w:rsidRDefault="00540343" w:rsidP="00F50961">
      <w:pPr>
        <w:rPr>
          <w:rFonts w:ascii="Times New Roman" w:hAnsi="Times New Roman" w:cs="Times New Roman"/>
        </w:rPr>
      </w:pPr>
      <w:r w:rsidRPr="00857276">
        <w:rPr>
          <w:rFonts w:ascii="Times New Roman" w:hAnsi="Times New Roman" w:cs="Times New Roman"/>
        </w:rPr>
        <w:t>- внешним связям с системой поселений;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транспортным коммуникациям;</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социальной и инженерной инфраструктуре;</w:t>
      </w:r>
    </w:p>
    <w:p w:rsidR="00540343" w:rsidRPr="00857276" w:rsidRDefault="00540343" w:rsidP="00F50961">
      <w:pPr>
        <w:rPr>
          <w:rFonts w:ascii="Times New Roman" w:hAnsi="Times New Roman" w:cs="Times New Roman"/>
        </w:rPr>
      </w:pPr>
      <w:r w:rsidRPr="00857276">
        <w:rPr>
          <w:rFonts w:ascii="Times New Roman" w:hAnsi="Times New Roman" w:cs="Times New Roman"/>
        </w:rPr>
        <w:t>- межеванию земельных участков.</w:t>
      </w:r>
    </w:p>
    <w:p w:rsidR="00540343" w:rsidRPr="00857276" w:rsidRDefault="00540343" w:rsidP="00F50961">
      <w:pPr>
        <w:rPr>
          <w:rFonts w:ascii="Times New Roman" w:hAnsi="Times New Roman" w:cs="Times New Roman"/>
        </w:rPr>
      </w:pPr>
      <w:bookmarkStart w:id="805" w:name="sub_1060302"/>
      <w:r w:rsidRPr="00857276">
        <w:rPr>
          <w:rFonts w:ascii="Times New Roman" w:hAnsi="Times New Roman" w:cs="Times New Roman"/>
        </w:rPr>
        <w:t>6.3.2. На основании утвержденных списков орган местного самоуправления определяет потребности в садовых, огородных земельных участках.</w:t>
      </w:r>
    </w:p>
    <w:bookmarkEnd w:id="805"/>
    <w:p w:rsidR="00540343" w:rsidRPr="00857276" w:rsidRDefault="00540343" w:rsidP="00F50961">
      <w:pPr>
        <w:rPr>
          <w:rFonts w:ascii="Times New Roman" w:hAnsi="Times New Roman" w:cs="Times New Roman"/>
        </w:rPr>
      </w:pPr>
      <w:r w:rsidRPr="00857276">
        <w:rPr>
          <w:rFonts w:ascii="Times New Roman" w:hAnsi="Times New Roman" w:cs="Times New Roman"/>
        </w:rPr>
        <w:t>Расчет площади земель, необходимых для размещения имущества общего пользования, обеспечивающего жизнедеятельность садоводческого, огороднического некоммерческого объединения, производится исходя из установленных норм предоставления земельных участков в садоводческих, огороднических некоммерческих объединениях по следующему алгоритму:</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S = </w:t>
      </w:r>
      <w:r w:rsidR="00A44F36" w:rsidRPr="00857276">
        <w:rPr>
          <w:rFonts w:ascii="Times New Roman" w:hAnsi="Times New Roman" w:cs="Times New Roman"/>
        </w:rPr>
        <w:t>№</w:t>
      </w:r>
      <w:r w:rsidRPr="00857276">
        <w:rPr>
          <w:rFonts w:ascii="Times New Roman" w:hAnsi="Times New Roman" w:cs="Times New Roman"/>
        </w:rPr>
        <w:t xml:space="preserve"> * P * K,</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где S - общая площадь земельного массива, необходимая для размещения садоводческого, огороднического некоммерческого объединения граждан;</w:t>
      </w:r>
    </w:p>
    <w:p w:rsidR="00540343" w:rsidRPr="00857276" w:rsidRDefault="00A44F36" w:rsidP="00F50961">
      <w:pPr>
        <w:rPr>
          <w:rFonts w:ascii="Times New Roman" w:hAnsi="Times New Roman" w:cs="Times New Roman"/>
        </w:rPr>
      </w:pPr>
      <w:r w:rsidRPr="00857276">
        <w:rPr>
          <w:rFonts w:ascii="Times New Roman" w:hAnsi="Times New Roman" w:cs="Times New Roman"/>
        </w:rPr>
        <w:t>№</w:t>
      </w:r>
      <w:r w:rsidR="00540343" w:rsidRPr="00857276">
        <w:rPr>
          <w:rFonts w:ascii="Times New Roman" w:hAnsi="Times New Roman" w:cs="Times New Roman"/>
        </w:rPr>
        <w:t xml:space="preserve"> - количество претендентов на садовые, огородные земельные участки в соответствии с утвержденным органом местного самоуправления списком;</w:t>
      </w:r>
    </w:p>
    <w:p w:rsidR="00540343" w:rsidRPr="00857276" w:rsidRDefault="00540343" w:rsidP="00F50961">
      <w:pPr>
        <w:rPr>
          <w:rFonts w:ascii="Times New Roman" w:hAnsi="Times New Roman" w:cs="Times New Roman"/>
        </w:rPr>
      </w:pPr>
      <w:r w:rsidRPr="00857276">
        <w:rPr>
          <w:rFonts w:ascii="Times New Roman" w:hAnsi="Times New Roman" w:cs="Times New Roman"/>
        </w:rPr>
        <w:t>P - нормативный размер (площадь) земельного участка, предоставляемого для определенного целевого использования (садоводства, огородничества);</w:t>
      </w:r>
    </w:p>
    <w:p w:rsidR="00540343" w:rsidRPr="00857276" w:rsidRDefault="00540343" w:rsidP="00F50961">
      <w:pPr>
        <w:rPr>
          <w:rFonts w:ascii="Times New Roman" w:hAnsi="Times New Roman" w:cs="Times New Roman"/>
        </w:rPr>
      </w:pPr>
      <w:r w:rsidRPr="00857276">
        <w:rPr>
          <w:rFonts w:ascii="Times New Roman" w:hAnsi="Times New Roman" w:cs="Times New Roman"/>
        </w:rPr>
        <w:t>K - повышающий общую площадь коэффициент на земли общего пользования. Значение коэффициента K зависит от количества участков в объединении и варьирует в пределах от 1,1 до 1,5.</w:t>
      </w:r>
    </w:p>
    <w:p w:rsidR="00540343" w:rsidRPr="00857276" w:rsidRDefault="00540343" w:rsidP="00F50961">
      <w:pPr>
        <w:rPr>
          <w:rFonts w:ascii="Times New Roman" w:hAnsi="Times New Roman" w:cs="Times New Roman"/>
        </w:rPr>
      </w:pPr>
      <w:bookmarkStart w:id="806" w:name="sub_1060303"/>
      <w:r w:rsidRPr="00857276">
        <w:rPr>
          <w:rFonts w:ascii="Times New Roman" w:hAnsi="Times New Roman" w:cs="Times New Roman"/>
        </w:rPr>
        <w:t xml:space="preserve">6.3.3. При установлении границ территории садоводческого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а также санитарной очистке территории в соответствии с требованиями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807" w:name="sub_1060304"/>
      <w:bookmarkEnd w:id="806"/>
      <w:r w:rsidRPr="00857276">
        <w:rPr>
          <w:rFonts w:ascii="Times New Roman" w:hAnsi="Times New Roman" w:cs="Times New Roman"/>
        </w:rPr>
        <w:t>6.3.4. Запрещается размещение территорий садоводческих объединений или индивидуальных садово-огородных участков в санитарно-защитных зонах промышленных объектов, производств и сооружений.</w:t>
      </w:r>
    </w:p>
    <w:bookmarkEnd w:id="807"/>
    <w:p w:rsidR="00540343" w:rsidRPr="00857276" w:rsidRDefault="00540343" w:rsidP="00F50961">
      <w:pPr>
        <w:rPr>
          <w:rFonts w:ascii="Times New Roman" w:hAnsi="Times New Roman" w:cs="Times New Roman"/>
        </w:rPr>
      </w:pPr>
      <w:r w:rsidRPr="00857276">
        <w:rPr>
          <w:rFonts w:ascii="Times New Roman" w:hAnsi="Times New Roman" w:cs="Times New Roman"/>
        </w:rPr>
        <w:t>Ширину санитарно-защитной зоны от железных дорог до границ садовых участков следует принимать не менее 100 метров.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Расстояния от границ земельных участков санитарно-курортных и оздоровительных учреждений до садовых участков следует принимать не менее 300 метров.</w:t>
      </w:r>
    </w:p>
    <w:p w:rsidR="00540343" w:rsidRPr="00857276" w:rsidRDefault="00540343" w:rsidP="00F50961">
      <w:pPr>
        <w:rPr>
          <w:rFonts w:ascii="Times New Roman" w:hAnsi="Times New Roman" w:cs="Times New Roman"/>
        </w:rPr>
      </w:pPr>
      <w:bookmarkStart w:id="808" w:name="sub_1060305"/>
      <w:r w:rsidRPr="00857276">
        <w:rPr>
          <w:rFonts w:ascii="Times New Roman" w:hAnsi="Times New Roman" w:cs="Times New Roman"/>
        </w:rPr>
        <w:t xml:space="preserve">6.3.5. Расстояния от земляного полотна автомобильных дорог общей сети I, II, III категорий необходимо принимать до границы коллективных садов не менее 50 метров, от дорог IV категорий - не менее 25 метров. </w:t>
      </w:r>
    </w:p>
    <w:bookmarkEnd w:id="808"/>
    <w:p w:rsidR="00540343" w:rsidRPr="00857276" w:rsidRDefault="00540343" w:rsidP="00F50961">
      <w:pPr>
        <w:rPr>
          <w:rFonts w:ascii="Times New Roman" w:hAnsi="Times New Roman" w:cs="Times New Roman"/>
        </w:rPr>
      </w:pPr>
      <w:r w:rsidRPr="00857276">
        <w:rPr>
          <w:rFonts w:ascii="Times New Roman" w:hAnsi="Times New Roman" w:cs="Times New Roman"/>
        </w:rPr>
        <w:t>Планировочное решение территории садоводческого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Транспортное обслуживание территории садоводческого объединения следует предусматривать в соответствии с </w:t>
      </w:r>
      <w:hyperlink w:anchor="sub_1005" w:history="1">
        <w:r w:rsidRPr="00857276">
          <w:rPr>
            <w:rStyle w:val="a4"/>
            <w:rFonts w:ascii="Times New Roman" w:hAnsi="Times New Roman"/>
            <w:b w:val="0"/>
            <w:color w:val="auto"/>
          </w:rPr>
          <w:t>разделом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Зона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809" w:name="sub_1060306"/>
      <w:r w:rsidRPr="00857276">
        <w:rPr>
          <w:rFonts w:ascii="Times New Roman" w:hAnsi="Times New Roman" w:cs="Times New Roman"/>
        </w:rPr>
        <w:t xml:space="preserve">6.3.6. Расстояние от застройки до лесных массивов на территории садоводческих объединений следует предусматривать в соответствии с положениями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810" w:name="sub_1060307"/>
      <w:bookmarkEnd w:id="809"/>
      <w:r w:rsidRPr="00857276">
        <w:rPr>
          <w:rFonts w:ascii="Times New Roman" w:hAnsi="Times New Roman" w:cs="Times New Roman"/>
        </w:rPr>
        <w:t xml:space="preserve">6.3.7. При пересечении территории садоводческого объединения инженерными коммуникациями использование земельных участков следует вести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811" w:name="sub_1060308"/>
      <w:bookmarkEnd w:id="810"/>
      <w:r w:rsidRPr="00857276">
        <w:rPr>
          <w:rFonts w:ascii="Times New Roman" w:hAnsi="Times New Roman" w:cs="Times New Roman"/>
        </w:rPr>
        <w:t>6.3.8. По границе территории садоводческого объединения проектируется ограждение. Допускается не предусматривать ограждение при наличии естественных границ (река, бровка оврага и др.).</w:t>
      </w:r>
    </w:p>
    <w:bookmarkEnd w:id="811"/>
    <w:p w:rsidR="00540343" w:rsidRPr="00857276" w:rsidRDefault="00540343" w:rsidP="00F50961">
      <w:pPr>
        <w:rPr>
          <w:rFonts w:ascii="Times New Roman" w:hAnsi="Times New Roman" w:cs="Times New Roman"/>
        </w:rPr>
      </w:pPr>
      <w:r w:rsidRPr="00857276">
        <w:rPr>
          <w:rFonts w:ascii="Times New Roman" w:hAnsi="Times New Roman" w:cs="Times New Roman"/>
        </w:rPr>
        <w:t>Устройство ограждений рекомендуется высотой не более 2,0 метров. Ширина въездных ворот должна быть 4,5 метра, калитки - 1 метр.</w:t>
      </w:r>
    </w:p>
    <w:p w:rsidR="00540343" w:rsidRPr="00857276" w:rsidRDefault="00540343" w:rsidP="00F50961">
      <w:pPr>
        <w:rPr>
          <w:rFonts w:ascii="Times New Roman" w:hAnsi="Times New Roman" w:cs="Times New Roman"/>
        </w:rPr>
      </w:pPr>
      <w:bookmarkStart w:id="812" w:name="sub_1060309"/>
      <w:r w:rsidRPr="00857276">
        <w:rPr>
          <w:rFonts w:ascii="Times New Roman" w:hAnsi="Times New Roman" w:cs="Times New Roman"/>
        </w:rPr>
        <w:t>6.3.9. Территория садоводческого объединения должна быть соединена подъездной дорогой с автомобильной дорогой общего пользования.</w:t>
      </w:r>
    </w:p>
    <w:bookmarkEnd w:id="812"/>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территорию садоводческого объединения с числом индивидуальных земельных участков до 50 следует предусматривать один въезд, более 50 - не менее двух въездов.</w:t>
      </w:r>
    </w:p>
    <w:p w:rsidR="00540343" w:rsidRPr="00857276" w:rsidRDefault="00540343" w:rsidP="00F50961">
      <w:pPr>
        <w:rPr>
          <w:rFonts w:ascii="Times New Roman" w:hAnsi="Times New Roman" w:cs="Times New Roman"/>
        </w:rPr>
      </w:pPr>
      <w:bookmarkStart w:id="813" w:name="sub_1060310"/>
      <w:r w:rsidRPr="00857276">
        <w:rPr>
          <w:rFonts w:ascii="Times New Roman" w:hAnsi="Times New Roman" w:cs="Times New Roman"/>
        </w:rPr>
        <w:t>6.3.10. Земельный участок, предоставленный садоводческому объединению, состоит из территории общего пользования и индивидуальных участков.</w:t>
      </w:r>
    </w:p>
    <w:bookmarkEnd w:id="813"/>
    <w:p w:rsidR="00540343" w:rsidRPr="00857276" w:rsidRDefault="00540343" w:rsidP="00F50961">
      <w:pPr>
        <w:rPr>
          <w:rFonts w:ascii="Times New Roman" w:hAnsi="Times New Roman" w:cs="Times New Roman"/>
        </w:rPr>
      </w:pPr>
      <w:r w:rsidRPr="00857276">
        <w:rPr>
          <w:rFonts w:ascii="Times New Roman" w:hAnsi="Times New Roman" w:cs="Times New Roman"/>
        </w:rPr>
        <w:t>К территории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6.1.</w:t>
      </w:r>
    </w:p>
    <w:p w:rsidR="00540343" w:rsidRDefault="0054034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814" w:name="sub_100601"/>
      <w:r w:rsidRPr="00857276">
        <w:rPr>
          <w:rStyle w:val="a3"/>
          <w:rFonts w:ascii="Times New Roman" w:hAnsi="Times New Roman" w:cs="Times New Roman"/>
          <w:b w:val="0"/>
          <w:bCs/>
          <w:color w:val="auto"/>
        </w:rPr>
        <w:t>Таблица 6.1</w:t>
      </w:r>
    </w:p>
    <w:bookmarkEnd w:id="81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Размеры земельных участков для объектов, расположенных на территориях общего пользования в садоводческих объединениях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1328"/>
        <w:gridCol w:w="1348"/>
        <w:gridCol w:w="1650"/>
      </w:tblGrid>
      <w:tr w:rsidR="00540343" w:rsidRPr="00857276">
        <w:tc>
          <w:tcPr>
            <w:tcW w:w="5245"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Объекты</w:t>
            </w:r>
          </w:p>
        </w:tc>
        <w:tc>
          <w:tcPr>
            <w:tcW w:w="4326"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Удельные размеры земельных участков, м2 на 1 садовый участок, на территории садоводческих объединений с числом участков</w:t>
            </w:r>
          </w:p>
        </w:tc>
      </w:tr>
      <w:tr w:rsidR="00540343" w:rsidRPr="00857276">
        <w:tc>
          <w:tcPr>
            <w:tcW w:w="5245"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2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15 - 100</w:t>
            </w:r>
          </w:p>
        </w:tc>
        <w:tc>
          <w:tcPr>
            <w:tcW w:w="134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101 - 300</w:t>
            </w:r>
          </w:p>
        </w:tc>
        <w:tc>
          <w:tcPr>
            <w:tcW w:w="165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301 и более</w:t>
            </w:r>
          </w:p>
        </w:tc>
      </w:tr>
      <w:tr w:rsidR="00540343" w:rsidRPr="00857276">
        <w:tc>
          <w:tcPr>
            <w:tcW w:w="5245"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32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34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65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r>
      <w:tr w:rsidR="00540343" w:rsidRPr="00857276">
        <w:tc>
          <w:tcPr>
            <w:tcW w:w="524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Сторожка с правлением объединения</w:t>
            </w:r>
          </w:p>
        </w:tc>
        <w:tc>
          <w:tcPr>
            <w:tcW w:w="13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1 - 0,7</w:t>
            </w:r>
          </w:p>
        </w:tc>
        <w:tc>
          <w:tcPr>
            <w:tcW w:w="13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0,7 - 0,5</w:t>
            </w:r>
          </w:p>
        </w:tc>
        <w:tc>
          <w:tcPr>
            <w:tcW w:w="165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r>
      <w:tr w:rsidR="00540343" w:rsidRPr="00857276">
        <w:tc>
          <w:tcPr>
            <w:tcW w:w="524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Здания и сооружения для хранения средств пожаротушения</w:t>
            </w:r>
          </w:p>
        </w:tc>
        <w:tc>
          <w:tcPr>
            <w:tcW w:w="13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13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w:t>
            </w:r>
          </w:p>
        </w:tc>
        <w:tc>
          <w:tcPr>
            <w:tcW w:w="165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0,35</w:t>
            </w:r>
          </w:p>
        </w:tc>
      </w:tr>
      <w:tr w:rsidR="00540343" w:rsidRPr="00857276">
        <w:tc>
          <w:tcPr>
            <w:tcW w:w="524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Площадки для мусоросборников</w:t>
            </w:r>
          </w:p>
        </w:tc>
        <w:tc>
          <w:tcPr>
            <w:tcW w:w="13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w:t>
            </w:r>
          </w:p>
        </w:tc>
        <w:tc>
          <w:tcPr>
            <w:tcW w:w="13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w:t>
            </w:r>
          </w:p>
        </w:tc>
        <w:tc>
          <w:tcPr>
            <w:tcW w:w="165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w:t>
            </w:r>
          </w:p>
        </w:tc>
      </w:tr>
      <w:tr w:rsidR="00540343" w:rsidRPr="00857276">
        <w:tc>
          <w:tcPr>
            <w:tcW w:w="524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Площадка для стоянки автомобилей при въезде на территорию садоводческого объединения</w:t>
            </w:r>
          </w:p>
        </w:tc>
        <w:tc>
          <w:tcPr>
            <w:tcW w:w="13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0,9</w:t>
            </w:r>
          </w:p>
        </w:tc>
        <w:tc>
          <w:tcPr>
            <w:tcW w:w="134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0,9 - 0,4</w:t>
            </w:r>
          </w:p>
        </w:tc>
        <w:tc>
          <w:tcPr>
            <w:tcW w:w="165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 и менее</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15" w:name="sub_1060311"/>
      <w:r w:rsidRPr="00857276">
        <w:rPr>
          <w:rFonts w:ascii="Times New Roman" w:hAnsi="Times New Roman" w:cs="Times New Roman"/>
        </w:rPr>
        <w:t>6.3.11. Здания и сооружения общего пользования должны отстоять от границ садовых участков не менее чем на 4 м.</w:t>
      </w:r>
    </w:p>
    <w:bookmarkEnd w:id="815"/>
    <w:p w:rsidR="00540343" w:rsidRPr="00857276" w:rsidRDefault="00540343" w:rsidP="00F50961">
      <w:pPr>
        <w:rPr>
          <w:rFonts w:ascii="Times New Roman" w:hAnsi="Times New Roman" w:cs="Times New Roman"/>
        </w:rPr>
      </w:pPr>
      <w:r w:rsidRPr="00857276">
        <w:rPr>
          <w:rFonts w:ascii="Times New Roman" w:hAnsi="Times New Roman" w:cs="Times New Roman"/>
        </w:rPr>
        <w:t>Перечень объектов общего пользования на территориях коллективных садов представлен в таблице 6.2.</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816" w:name="sub_100602"/>
      <w:r w:rsidRPr="00857276">
        <w:rPr>
          <w:rStyle w:val="a3"/>
          <w:rFonts w:ascii="Times New Roman" w:hAnsi="Times New Roman" w:cs="Times New Roman"/>
          <w:b w:val="0"/>
          <w:bCs/>
          <w:color w:val="auto"/>
        </w:rPr>
        <w:t>Таблица 6.2</w:t>
      </w:r>
    </w:p>
    <w:bookmarkEnd w:id="81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Объекты общего пользования на территориях коллективных садов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2"/>
        <w:gridCol w:w="4759"/>
      </w:tblGrid>
      <w:tr w:rsidR="00540343" w:rsidRPr="00857276">
        <w:tc>
          <w:tcPr>
            <w:tcW w:w="481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 объектов</w:t>
            </w:r>
          </w:p>
        </w:tc>
        <w:tc>
          <w:tcPr>
            <w:tcW w:w="475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w:t>
            </w:r>
          </w:p>
        </w:tc>
      </w:tr>
      <w:tr w:rsidR="00540343" w:rsidRPr="00857276">
        <w:tc>
          <w:tcPr>
            <w:tcW w:w="481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Магазины</w:t>
            </w:r>
          </w:p>
        </w:tc>
        <w:tc>
          <w:tcPr>
            <w:tcW w:w="475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торговли, кв. м торговой площади: до 250 - 0,08 га на 100 кв. м торговой площади</w:t>
            </w:r>
          </w:p>
        </w:tc>
      </w:tr>
      <w:tr w:rsidR="00540343" w:rsidRPr="00857276">
        <w:tc>
          <w:tcPr>
            <w:tcW w:w="481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Коммунальные сооружения (водозабор, ГРП, трансформаторный пункт)</w:t>
            </w:r>
          </w:p>
        </w:tc>
        <w:tc>
          <w:tcPr>
            <w:tcW w:w="475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r>
      <w:tr w:rsidR="00540343" w:rsidRPr="00857276">
        <w:tc>
          <w:tcPr>
            <w:tcW w:w="481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Помещение для хранения средств пожаротушения</w:t>
            </w:r>
          </w:p>
        </w:tc>
        <w:tc>
          <w:tcPr>
            <w:tcW w:w="475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0,5 кв. м на 1 индивидуальный участок</w:t>
            </w:r>
          </w:p>
        </w:tc>
      </w:tr>
      <w:tr w:rsidR="00540343" w:rsidRPr="00857276">
        <w:tc>
          <w:tcPr>
            <w:tcW w:w="481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Площадки для мусоросборников</w:t>
            </w:r>
          </w:p>
        </w:tc>
        <w:tc>
          <w:tcPr>
            <w:tcW w:w="475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0,1 кв. м на 1 индивидуальный участок</w:t>
            </w:r>
          </w:p>
        </w:tc>
      </w:tr>
      <w:tr w:rsidR="00540343" w:rsidRPr="00857276">
        <w:tc>
          <w:tcPr>
            <w:tcW w:w="481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Общественная уборная</w:t>
            </w:r>
          </w:p>
        </w:tc>
        <w:tc>
          <w:tcPr>
            <w:tcW w:w="475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17" w:name="sub_1060312"/>
      <w:r w:rsidRPr="00857276">
        <w:rPr>
          <w:rFonts w:ascii="Times New Roman" w:hAnsi="Times New Roman" w:cs="Times New Roman"/>
        </w:rPr>
        <w:t xml:space="preserve">6.3.12. Площадь индивидуального садового участка принимается </w:t>
      </w:r>
      <w:r w:rsidR="00F070FF" w:rsidRPr="00857276">
        <w:rPr>
          <w:rFonts w:ascii="Times New Roman" w:hAnsi="Times New Roman" w:cs="Times New Roman"/>
        </w:rPr>
        <w:t xml:space="preserve">от </w:t>
      </w:r>
      <w:r w:rsidRPr="00857276">
        <w:rPr>
          <w:rFonts w:ascii="Times New Roman" w:hAnsi="Times New Roman" w:cs="Times New Roman"/>
        </w:rPr>
        <w:t>0,0</w:t>
      </w:r>
      <w:r w:rsidR="000165BA" w:rsidRPr="00857276">
        <w:rPr>
          <w:rFonts w:ascii="Times New Roman" w:hAnsi="Times New Roman" w:cs="Times New Roman"/>
        </w:rPr>
        <w:t>4</w:t>
      </w:r>
      <w:r w:rsidRPr="00857276">
        <w:rPr>
          <w:rFonts w:ascii="Times New Roman" w:hAnsi="Times New Roman" w:cs="Times New Roman"/>
        </w:rPr>
        <w:t xml:space="preserve"> до 0,</w:t>
      </w:r>
      <w:r w:rsidR="0081648C" w:rsidRPr="00857276">
        <w:rPr>
          <w:rFonts w:ascii="Times New Roman" w:hAnsi="Times New Roman" w:cs="Times New Roman"/>
        </w:rPr>
        <w:t>07</w:t>
      </w:r>
      <w:r w:rsidRPr="00857276">
        <w:rPr>
          <w:rFonts w:ascii="Times New Roman" w:hAnsi="Times New Roman" w:cs="Times New Roman"/>
        </w:rPr>
        <w:t xml:space="preserve"> га с учетом площади застройки.</w:t>
      </w:r>
    </w:p>
    <w:p w:rsidR="00540343" w:rsidRPr="00857276" w:rsidRDefault="00540343" w:rsidP="00F50961">
      <w:pPr>
        <w:rPr>
          <w:rFonts w:ascii="Times New Roman" w:hAnsi="Times New Roman" w:cs="Times New Roman"/>
        </w:rPr>
      </w:pPr>
      <w:bookmarkStart w:id="818" w:name="sub_1060313"/>
      <w:bookmarkEnd w:id="817"/>
      <w:r w:rsidRPr="00857276">
        <w:rPr>
          <w:rFonts w:ascii="Times New Roman" w:hAnsi="Times New Roman" w:cs="Times New Roman"/>
        </w:rPr>
        <w:t>6.3.13. Индивидуальные садовые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объединения.</w:t>
      </w:r>
    </w:p>
    <w:p w:rsidR="00540343" w:rsidRPr="00857276" w:rsidRDefault="00540343" w:rsidP="00F50961">
      <w:pPr>
        <w:rPr>
          <w:rFonts w:ascii="Times New Roman" w:hAnsi="Times New Roman" w:cs="Times New Roman"/>
        </w:rPr>
      </w:pPr>
      <w:bookmarkStart w:id="819" w:name="sub_1060314"/>
      <w:bookmarkEnd w:id="818"/>
      <w:r w:rsidRPr="00857276">
        <w:rPr>
          <w:rFonts w:ascii="Times New Roman" w:hAnsi="Times New Roman" w:cs="Times New Roman"/>
        </w:rPr>
        <w:t>6.3.14. На садовом участке могут возводиться хозяйственные постройки и сооружения, в том числе: теплицы и другие сооружения с утепленным грунтом, постройка для хранения инвентаря, баня, душ, навес или стоянка для автомобиля, уборная с водонепроницаемым выгребом или с локальными очистными сооружениями.</w:t>
      </w:r>
    </w:p>
    <w:bookmarkEnd w:id="819"/>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группировать и блокировать строения на двух соседних участках при однорядной застройке и на четырех соседних участках при двухрядной застройке.</w:t>
      </w:r>
    </w:p>
    <w:p w:rsidR="00540343" w:rsidRPr="00857276" w:rsidRDefault="00540343" w:rsidP="00F50961">
      <w:pPr>
        <w:rPr>
          <w:rFonts w:ascii="Times New Roman" w:hAnsi="Times New Roman" w:cs="Times New Roman"/>
        </w:rPr>
      </w:pPr>
      <w:bookmarkStart w:id="820" w:name="sub_1060315"/>
      <w:r w:rsidRPr="00857276">
        <w:rPr>
          <w:rFonts w:ascii="Times New Roman" w:hAnsi="Times New Roman" w:cs="Times New Roman"/>
        </w:rPr>
        <w:t>6.3.15</w:t>
      </w:r>
      <w:r w:rsidR="0004460F" w:rsidRPr="00857276">
        <w:rPr>
          <w:rFonts w:ascii="Times New Roman" w:hAnsi="Times New Roman" w:cs="Times New Roman"/>
        </w:rPr>
        <w:t>. М</w:t>
      </w:r>
      <w:r w:rsidRPr="00857276">
        <w:rPr>
          <w:rFonts w:ascii="Times New Roman" w:hAnsi="Times New Roman" w:cs="Times New Roman"/>
        </w:rPr>
        <w:t>ежду строениями,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540343" w:rsidRPr="00857276" w:rsidRDefault="00540343" w:rsidP="00F50961">
      <w:pPr>
        <w:rPr>
          <w:rFonts w:ascii="Times New Roman" w:hAnsi="Times New Roman" w:cs="Times New Roman"/>
        </w:rPr>
      </w:pPr>
      <w:bookmarkStart w:id="821" w:name="sub_1060316"/>
      <w:bookmarkEnd w:id="820"/>
      <w:r w:rsidRPr="00857276">
        <w:rPr>
          <w:rFonts w:ascii="Times New Roman" w:hAnsi="Times New Roman" w:cs="Times New Roman"/>
        </w:rPr>
        <w:t xml:space="preserve">6.3.16. Минимальные расстояния до границы соседнего участка принимать в соответствии с </w:t>
      </w:r>
      <w:hyperlink w:anchor="sub_102020220" w:history="1">
        <w:r w:rsidRPr="00857276">
          <w:rPr>
            <w:rStyle w:val="a4"/>
            <w:rFonts w:ascii="Times New Roman" w:hAnsi="Times New Roman"/>
            <w:b w:val="0"/>
            <w:color w:val="auto"/>
          </w:rPr>
          <w:t>пунктом 2.2.2.20</w:t>
        </w:r>
      </w:hyperlink>
      <w:r w:rsidRPr="00857276">
        <w:rPr>
          <w:rFonts w:ascii="Times New Roman" w:hAnsi="Times New Roman" w:cs="Times New Roman"/>
        </w:rPr>
        <w:t>.</w:t>
      </w:r>
    </w:p>
    <w:bookmarkEnd w:id="821"/>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между жилым строением и границей соседнего участка измеряется от цоколя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возведении на садовом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540343" w:rsidRPr="00857276" w:rsidRDefault="00540343" w:rsidP="00F50961">
      <w:pPr>
        <w:rPr>
          <w:rFonts w:ascii="Times New Roman" w:hAnsi="Times New Roman" w:cs="Times New Roman"/>
        </w:rPr>
      </w:pPr>
      <w:bookmarkStart w:id="822" w:name="sub_1060317"/>
      <w:r w:rsidRPr="00857276">
        <w:rPr>
          <w:rFonts w:ascii="Times New Roman" w:hAnsi="Times New Roman" w:cs="Times New Roman"/>
        </w:rPr>
        <w:t>6.3.17. Минимальные расстояния между постройками по санитарно-бытовым условиям должны быть, м:</w:t>
      </w:r>
    </w:p>
    <w:bookmarkEnd w:id="822"/>
    <w:p w:rsidR="00540343" w:rsidRPr="00857276" w:rsidRDefault="00540343" w:rsidP="00F50961">
      <w:pPr>
        <w:rPr>
          <w:rFonts w:ascii="Times New Roman" w:hAnsi="Times New Roman" w:cs="Times New Roman"/>
        </w:rPr>
      </w:pPr>
      <w:r w:rsidRPr="00857276">
        <w:rPr>
          <w:rFonts w:ascii="Times New Roman" w:hAnsi="Times New Roman" w:cs="Times New Roman"/>
        </w:rPr>
        <w:t>- от погреба до уборной - 12;</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душа, бани (сауны) - 8;</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540343" w:rsidRPr="00857276" w:rsidRDefault="00540343" w:rsidP="00F50961">
      <w:pPr>
        <w:rPr>
          <w:rFonts w:ascii="Times New Roman" w:hAnsi="Times New Roman" w:cs="Times New Roman"/>
        </w:rPr>
      </w:pPr>
      <w:r w:rsidRPr="00857276">
        <w:rPr>
          <w:rFonts w:ascii="Times New Roman" w:hAnsi="Times New Roman" w:cs="Times New Roman"/>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540343" w:rsidRPr="00857276" w:rsidRDefault="00540343" w:rsidP="00F50961">
      <w:pPr>
        <w:rPr>
          <w:rFonts w:ascii="Times New Roman" w:hAnsi="Times New Roman" w:cs="Times New Roman"/>
        </w:rPr>
      </w:pPr>
      <w:bookmarkStart w:id="823" w:name="sub_1060318"/>
      <w:r w:rsidRPr="00857276">
        <w:rPr>
          <w:rFonts w:ascii="Times New Roman" w:hAnsi="Times New Roman" w:cs="Times New Roman"/>
        </w:rPr>
        <w:t xml:space="preserve">6.3.18. </w:t>
      </w:r>
      <w:bookmarkEnd w:id="823"/>
      <w:r w:rsidRPr="00857276">
        <w:rPr>
          <w:rFonts w:ascii="Times New Roman" w:hAnsi="Times New Roman" w:cs="Times New Roman"/>
        </w:rPr>
        <w:t>В случаях</w:t>
      </w:r>
      <w:r w:rsidR="0004460F" w:rsidRPr="00857276">
        <w:rPr>
          <w:rFonts w:ascii="Times New Roman" w:hAnsi="Times New Roman" w:cs="Times New Roman"/>
        </w:rPr>
        <w:t xml:space="preserve"> блокировки всех хозяйственных помещений,</w:t>
      </w:r>
      <w:r w:rsidRPr="00857276">
        <w:rPr>
          <w:rFonts w:ascii="Times New Roman" w:hAnsi="Times New Roman" w:cs="Times New Roman"/>
        </w:rPr>
        <w:t xml:space="preserve"> </w:t>
      </w:r>
      <w:r w:rsidR="0004460F" w:rsidRPr="00857276">
        <w:rPr>
          <w:rFonts w:ascii="Times New Roman" w:hAnsi="Times New Roman" w:cs="Times New Roman"/>
        </w:rPr>
        <w:t>помещения для мелкого скота и птицы должны иметь изолированный наружный вход. Д</w:t>
      </w:r>
      <w:r w:rsidRPr="00857276">
        <w:rPr>
          <w:rFonts w:ascii="Times New Roman" w:hAnsi="Times New Roman" w:cs="Times New Roman"/>
        </w:rPr>
        <w:t>о границы с соседним участком</w:t>
      </w:r>
      <w:r w:rsidR="0004460F" w:rsidRPr="00857276">
        <w:rPr>
          <w:rFonts w:ascii="Times New Roman" w:hAnsi="Times New Roman" w:cs="Times New Roman"/>
        </w:rPr>
        <w:t xml:space="preserve"> расстояние</w:t>
      </w:r>
      <w:r w:rsidRPr="00857276">
        <w:rPr>
          <w:rFonts w:ascii="Times New Roman" w:hAnsi="Times New Roman" w:cs="Times New Roman"/>
        </w:rPr>
        <w:t xml:space="preserve"> измеряется отдельно от каждого объекта блокировки.</w:t>
      </w:r>
    </w:p>
    <w:p w:rsidR="00540343" w:rsidRPr="00857276" w:rsidRDefault="00540343" w:rsidP="00F50961">
      <w:pPr>
        <w:rPr>
          <w:rFonts w:ascii="Times New Roman" w:hAnsi="Times New Roman" w:cs="Times New Roman"/>
        </w:rPr>
      </w:pPr>
      <w:bookmarkStart w:id="824" w:name="sub_1060319"/>
      <w:r w:rsidRPr="00857276">
        <w:rPr>
          <w:rFonts w:ascii="Times New Roman" w:hAnsi="Times New Roman" w:cs="Times New Roman"/>
        </w:rPr>
        <w:t>6.3.19. Стоянки для автомобилей могут быть отдельно стоящими, встроенными или пристроенными к садовому дому и хозяйственным постройкам.</w:t>
      </w:r>
    </w:p>
    <w:p w:rsidR="00540343" w:rsidRPr="00857276" w:rsidRDefault="00540343" w:rsidP="00F50961">
      <w:pPr>
        <w:rPr>
          <w:rFonts w:ascii="Times New Roman" w:hAnsi="Times New Roman" w:cs="Times New Roman"/>
        </w:rPr>
      </w:pPr>
      <w:bookmarkStart w:id="825" w:name="sub_1060321"/>
      <w:bookmarkEnd w:id="824"/>
      <w:r w:rsidRPr="00857276">
        <w:rPr>
          <w:rFonts w:ascii="Times New Roman" w:hAnsi="Times New Roman" w:cs="Times New Roman"/>
        </w:rPr>
        <w:t>6.3.2</w:t>
      </w:r>
      <w:r w:rsidR="0004460F" w:rsidRPr="00857276">
        <w:rPr>
          <w:rFonts w:ascii="Times New Roman" w:hAnsi="Times New Roman" w:cs="Times New Roman"/>
        </w:rPr>
        <w:t>0</w:t>
      </w:r>
      <w:r w:rsidRPr="00857276">
        <w:rPr>
          <w:rFonts w:ascii="Times New Roman" w:hAnsi="Times New Roman" w:cs="Times New Roman"/>
        </w:rPr>
        <w:t xml:space="preserve">. </w:t>
      </w:r>
      <w:r w:rsidR="004C2E06" w:rsidRPr="00857276">
        <w:rPr>
          <w:rFonts w:ascii="Times New Roman" w:hAnsi="Times New Roman" w:cs="Times New Roman"/>
        </w:rPr>
        <w:t>Хо</w:t>
      </w:r>
      <w:r w:rsidRPr="00857276">
        <w:rPr>
          <w:rFonts w:ascii="Times New Roman" w:hAnsi="Times New Roman" w:cs="Times New Roman"/>
        </w:rPr>
        <w:t xml:space="preserve">зяйственные постройки на территориях, предназначенных для ведения садоводства, подсобные хозяйства рекомендуется проектировать с инженерным благоустройством в соответствии и </w:t>
      </w:r>
      <w:hyperlink w:anchor="sub_1004" w:history="1">
        <w:r w:rsidRPr="00857276">
          <w:rPr>
            <w:rStyle w:val="a4"/>
            <w:rFonts w:ascii="Times New Roman" w:hAnsi="Times New Roman"/>
            <w:b w:val="0"/>
            <w:color w:val="auto"/>
          </w:rPr>
          <w:t>разделом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826" w:name="sub_1060322"/>
      <w:bookmarkEnd w:id="825"/>
      <w:r w:rsidRPr="00857276">
        <w:rPr>
          <w:rFonts w:ascii="Times New Roman" w:hAnsi="Times New Roman" w:cs="Times New Roman"/>
        </w:rPr>
        <w:t>6.3.22. Противопожарные расстояния между строениями и сооружениями в пределах одного садового участка не нормируются.</w:t>
      </w:r>
    </w:p>
    <w:bookmarkEnd w:id="82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Для обеспечения пожарной безопасности на территории садоводческого объединения должны соблюдаться требования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827" w:name="sub_1007"/>
      <w:r w:rsidRPr="00857276">
        <w:rPr>
          <w:rFonts w:ascii="Times New Roman" w:hAnsi="Times New Roman" w:cs="Times New Roman"/>
          <w:b w:val="0"/>
          <w:color w:val="auto"/>
        </w:rPr>
        <w:t>Раздел VII.</w:t>
      </w:r>
      <w:r w:rsidR="00A71003">
        <w:rPr>
          <w:rFonts w:ascii="Times New Roman" w:hAnsi="Times New Roman" w:cs="Times New Roman"/>
          <w:b w:val="0"/>
          <w:color w:val="auto"/>
        </w:rPr>
        <w:t xml:space="preserve">  </w:t>
      </w:r>
      <w:r w:rsidRPr="00857276">
        <w:rPr>
          <w:rFonts w:ascii="Times New Roman" w:hAnsi="Times New Roman" w:cs="Times New Roman"/>
          <w:b w:val="0"/>
          <w:color w:val="auto"/>
        </w:rPr>
        <w:t>Рекреационные зоны</w:t>
      </w:r>
    </w:p>
    <w:bookmarkEnd w:id="82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828" w:name="sub_10701"/>
      <w:r w:rsidRPr="00857276">
        <w:rPr>
          <w:rFonts w:ascii="Times New Roman" w:hAnsi="Times New Roman" w:cs="Times New Roman"/>
          <w:b w:val="0"/>
          <w:color w:val="auto"/>
        </w:rPr>
        <w:t>Глава 7.1. Общие требования</w:t>
      </w:r>
    </w:p>
    <w:bookmarkEnd w:id="82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29" w:name="sub_1070101"/>
      <w:r w:rsidRPr="00857276">
        <w:rPr>
          <w:rFonts w:ascii="Times New Roman" w:hAnsi="Times New Roman" w:cs="Times New Roman"/>
        </w:rPr>
        <w:t>7.1.1. Рекреационные зоны городского округа предназначены для улучшения экологической обстановки, организации массового отдыха населения.</w:t>
      </w:r>
    </w:p>
    <w:p w:rsidR="00540343" w:rsidRPr="00857276" w:rsidRDefault="00540343" w:rsidP="00F50961">
      <w:pPr>
        <w:rPr>
          <w:rFonts w:ascii="Times New Roman" w:hAnsi="Times New Roman" w:cs="Times New Roman"/>
        </w:rPr>
      </w:pPr>
      <w:bookmarkStart w:id="830" w:name="sub_1070102"/>
      <w:bookmarkEnd w:id="829"/>
      <w:r w:rsidRPr="00857276">
        <w:rPr>
          <w:rFonts w:ascii="Times New Roman" w:hAnsi="Times New Roman" w:cs="Times New Roman"/>
        </w:rPr>
        <w:t>7.1.2. При подготовке документации территориального планирования и по планировке территории следует предусматривать формирование рекреационных зон, включающие в себя городские леса, лесопарковые зоны, парки, городские сады, скверы, пляжи, водоемы, особо охраняемые природные территории и иные объекты, с учетом требований законодательства и настоящих Нормативов.</w:t>
      </w:r>
    </w:p>
    <w:bookmarkEnd w:id="830"/>
    <w:p w:rsidR="00540343" w:rsidRPr="00857276" w:rsidRDefault="00540343" w:rsidP="00F50961">
      <w:pPr>
        <w:rPr>
          <w:rFonts w:ascii="Times New Roman" w:hAnsi="Times New Roman" w:cs="Times New Roman"/>
        </w:rPr>
      </w:pPr>
      <w:r w:rsidRPr="00857276">
        <w:rPr>
          <w:rFonts w:ascii="Times New Roman" w:hAnsi="Times New Roman" w:cs="Times New Roman"/>
        </w:rPr>
        <w:t>Рекреационные зоны необходимо формировать с учетом существующих массивов городских лесов, во взаимосвязи с пригородными зелеными зонами, зонами сельскохозяйственного использования, озеленением жилых зон и общественно-деловых центров, санитарно-защитных зон от предприятий, создавая взаимоувязанный природный комплекс и единую непрерывную систему открытых и озелененных пространств городского округа.</w:t>
      </w:r>
    </w:p>
    <w:p w:rsidR="00540343" w:rsidRPr="00857276" w:rsidRDefault="00540343" w:rsidP="00F50961">
      <w:pPr>
        <w:rPr>
          <w:rFonts w:ascii="Times New Roman" w:hAnsi="Times New Roman" w:cs="Times New Roman"/>
        </w:rPr>
      </w:pPr>
      <w:bookmarkStart w:id="831" w:name="sub_1070103"/>
      <w:r w:rsidRPr="00857276">
        <w:rPr>
          <w:rFonts w:ascii="Times New Roman" w:hAnsi="Times New Roman" w:cs="Times New Roman"/>
        </w:rPr>
        <w:t xml:space="preserve">7.1.3. Рекреационные зоны расчленяют территорию городского округа на планировочные районы. При этом должны соблюдаться соразмерность застроенных территорий и открытых незастроенных пространств, обеспечиваться удобный выход к рекреационным зонам. Ориентировочный уровень предельной рекреационной нагрузки принимать в соответствии с </w:t>
      </w:r>
      <w:hyperlink w:anchor="sub_100701" w:history="1">
        <w:r w:rsidRPr="00857276">
          <w:rPr>
            <w:rStyle w:val="a4"/>
            <w:rFonts w:ascii="Times New Roman" w:hAnsi="Times New Roman"/>
            <w:b w:val="0"/>
            <w:color w:val="auto"/>
          </w:rPr>
          <w:t>таблицей 7.1</w:t>
        </w:r>
      </w:hyperlink>
      <w:r w:rsidRPr="00857276">
        <w:rPr>
          <w:rFonts w:ascii="Times New Roman" w:hAnsi="Times New Roman" w:cs="Times New Roman"/>
        </w:rPr>
        <w:t>.</w:t>
      </w:r>
    </w:p>
    <w:bookmarkEnd w:id="831"/>
    <w:p w:rsidR="00540343" w:rsidRPr="00857276" w:rsidRDefault="00540343" w:rsidP="00F50961">
      <w:pPr>
        <w:rPr>
          <w:rFonts w:ascii="Times New Roman" w:hAnsi="Times New Roman" w:cs="Times New Roman"/>
        </w:rPr>
      </w:pPr>
      <w:r w:rsidRPr="00857276">
        <w:rPr>
          <w:rFonts w:ascii="Times New Roman" w:hAnsi="Times New Roman" w:cs="Times New Roman"/>
        </w:rPr>
        <w:t>Число посетителей парка следует принимать из расчета 10 - 15% населения, проживающего в соответствующем радиусе доступности от парка.</w:t>
      </w:r>
    </w:p>
    <w:p w:rsidR="00540343" w:rsidRPr="00857276" w:rsidRDefault="00540343" w:rsidP="00F50961">
      <w:pPr>
        <w:rPr>
          <w:rFonts w:ascii="Times New Roman" w:hAnsi="Times New Roman" w:cs="Times New Roman"/>
        </w:rPr>
      </w:pPr>
    </w:p>
    <w:p w:rsidR="005B5555" w:rsidRPr="00857276" w:rsidRDefault="005B5555" w:rsidP="00F50961">
      <w:pPr>
        <w:ind w:firstLine="698"/>
        <w:jc w:val="right"/>
        <w:rPr>
          <w:rStyle w:val="a3"/>
          <w:rFonts w:ascii="Times New Roman" w:hAnsi="Times New Roman" w:cs="Times New Roman"/>
          <w:b w:val="0"/>
          <w:bCs/>
          <w:color w:val="auto"/>
        </w:rPr>
      </w:pPr>
      <w:bookmarkStart w:id="832" w:name="sub_100701"/>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7.1</w:t>
      </w:r>
    </w:p>
    <w:bookmarkEnd w:id="83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Ориентировочный уровень предельной рекреационной нагрузки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11"/>
        <w:gridCol w:w="3794"/>
        <w:gridCol w:w="11"/>
        <w:gridCol w:w="2255"/>
      </w:tblGrid>
      <w:tr w:rsidR="00540343" w:rsidRPr="00857276">
        <w:tc>
          <w:tcPr>
            <w:tcW w:w="3511" w:type="dxa"/>
            <w:gridSpan w:val="2"/>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Тип рекреационного объекта города</w:t>
            </w:r>
          </w:p>
        </w:tc>
        <w:tc>
          <w:tcPr>
            <w:tcW w:w="3805"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Предельная рекреационная нагрузка - число единовременных посетителей в среднем по объекту, чел./га</w:t>
            </w:r>
          </w:p>
        </w:tc>
        <w:tc>
          <w:tcPr>
            <w:tcW w:w="225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Радиус обслуживания населения (зона доступности)</w:t>
            </w:r>
          </w:p>
        </w:tc>
      </w:tr>
      <w:tr w:rsidR="00540343" w:rsidRPr="00857276">
        <w:tc>
          <w:tcPr>
            <w:tcW w:w="350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Лесопарковая зона</w:t>
            </w:r>
          </w:p>
        </w:tc>
        <w:tc>
          <w:tcPr>
            <w:tcW w:w="3805" w:type="dxa"/>
            <w:gridSpan w:val="2"/>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более 50</w:t>
            </w:r>
          </w:p>
        </w:tc>
        <w:tc>
          <w:tcPr>
            <w:tcW w:w="226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15 - 20 мин. трансп. доступн.</w:t>
            </w:r>
          </w:p>
        </w:tc>
      </w:tr>
      <w:tr w:rsidR="00540343" w:rsidRPr="00857276">
        <w:tc>
          <w:tcPr>
            <w:tcW w:w="350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Сад</w:t>
            </w:r>
          </w:p>
        </w:tc>
        <w:tc>
          <w:tcPr>
            <w:tcW w:w="3805" w:type="dxa"/>
            <w:gridSpan w:val="2"/>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более 50</w:t>
            </w:r>
          </w:p>
        </w:tc>
        <w:tc>
          <w:tcPr>
            <w:tcW w:w="226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400 - 600 м</w:t>
            </w:r>
          </w:p>
        </w:tc>
      </w:tr>
      <w:tr w:rsidR="00540343" w:rsidRPr="00857276">
        <w:tc>
          <w:tcPr>
            <w:tcW w:w="350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Парк (многофункциональный)</w:t>
            </w:r>
          </w:p>
        </w:tc>
        <w:tc>
          <w:tcPr>
            <w:tcW w:w="3805" w:type="dxa"/>
            <w:gridSpan w:val="2"/>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более 100</w:t>
            </w:r>
          </w:p>
        </w:tc>
        <w:tc>
          <w:tcPr>
            <w:tcW w:w="226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1,2 - 1,5 км</w:t>
            </w:r>
          </w:p>
        </w:tc>
      </w:tr>
      <w:tr w:rsidR="00540343" w:rsidRPr="00857276">
        <w:tc>
          <w:tcPr>
            <w:tcW w:w="3500"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Сквер, бульвар</w:t>
            </w:r>
          </w:p>
        </w:tc>
        <w:tc>
          <w:tcPr>
            <w:tcW w:w="3805" w:type="dxa"/>
            <w:gridSpan w:val="2"/>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и более</w:t>
            </w:r>
          </w:p>
        </w:tc>
        <w:tc>
          <w:tcPr>
            <w:tcW w:w="2266" w:type="dxa"/>
            <w:gridSpan w:val="2"/>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300 - 400 м</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220B80" w:rsidRPr="00857276" w:rsidRDefault="00540343" w:rsidP="00F50961">
      <w:pPr>
        <w:rPr>
          <w:rFonts w:ascii="Times New Roman" w:eastAsiaTheme="minorEastAsia" w:hAnsi="Times New Roman" w:cs="Times New Roman"/>
          <w:i/>
        </w:rPr>
      </w:pPr>
      <w:r w:rsidRPr="00857276">
        <w:rPr>
          <w:rFonts w:ascii="Times New Roman" w:hAnsi="Times New Roman" w:cs="Times New Roman"/>
          <w:i/>
        </w:rPr>
        <w:t>1. На территории объекта рекреации могут быть выделены зоны с различным уровнем предельной рекреационной нагрузки.</w:t>
      </w:r>
      <w:r w:rsidR="00B62AE8" w:rsidRPr="00857276">
        <w:rPr>
          <w:rFonts w:ascii="Times New Roman" w:hAnsi="Times New Roman" w:cs="Times New Roman"/>
          <w:i/>
        </w:rPr>
        <w:t xml:space="preserve"> Для лесопарковой зоны </w:t>
      </w:r>
      <w:r w:rsidR="00774E79" w:rsidRPr="00857276">
        <w:rPr>
          <w:rFonts w:ascii="Times New Roman" w:hAnsi="Times New Roman" w:cs="Times New Roman"/>
          <w:i/>
        </w:rPr>
        <w:t xml:space="preserve">для </w:t>
      </w:r>
      <w:r w:rsidR="00BA1F30" w:rsidRPr="00857276">
        <w:rPr>
          <w:rFonts w:ascii="Times New Roman" w:hAnsi="Times New Roman" w:cs="Times New Roman"/>
          <w:i/>
        </w:rPr>
        <w:t xml:space="preserve">исключения негативного антропогенного фактора и </w:t>
      </w:r>
      <w:r w:rsidR="00EA7870" w:rsidRPr="00857276">
        <w:rPr>
          <w:rFonts w:ascii="Times New Roman" w:hAnsi="Times New Roman" w:cs="Times New Roman"/>
          <w:i/>
        </w:rPr>
        <w:t xml:space="preserve">эффективного </w:t>
      </w:r>
      <w:r w:rsidR="00774E79" w:rsidRPr="00857276">
        <w:rPr>
          <w:rFonts w:ascii="Times New Roman" w:hAnsi="Times New Roman" w:cs="Times New Roman"/>
          <w:i/>
        </w:rPr>
        <w:t xml:space="preserve">сохранения </w:t>
      </w:r>
      <w:r w:rsidR="00BA1F30" w:rsidRPr="00857276">
        <w:rPr>
          <w:rFonts w:ascii="Times New Roman" w:hAnsi="Times New Roman" w:cs="Times New Roman"/>
          <w:i/>
        </w:rPr>
        <w:t xml:space="preserve">природно-рекреационной базы, </w:t>
      </w:r>
      <w:r w:rsidR="00B62AE8" w:rsidRPr="00857276">
        <w:rPr>
          <w:rFonts w:ascii="Times New Roman" w:eastAsiaTheme="minorEastAsia" w:hAnsi="Times New Roman" w:cs="Times New Roman"/>
          <w:i/>
        </w:rPr>
        <w:t xml:space="preserve">предельная рекреационная нагрузка не должна превышать 50 чел/га. </w:t>
      </w:r>
      <w:r w:rsidR="0066421B" w:rsidRPr="00857276">
        <w:rPr>
          <w:rFonts w:ascii="Times New Roman" w:eastAsiaTheme="minorEastAsia" w:hAnsi="Times New Roman" w:cs="Times New Roman"/>
          <w:i/>
        </w:rPr>
        <w:t xml:space="preserve">Данные условия должны учитываться при проектировании </w:t>
      </w:r>
      <w:r w:rsidR="00C9596D" w:rsidRPr="00857276">
        <w:rPr>
          <w:rFonts w:ascii="Times New Roman" w:eastAsiaTheme="minorEastAsia" w:hAnsi="Times New Roman" w:cs="Times New Roman"/>
          <w:i/>
        </w:rPr>
        <w:t>комплекса</w:t>
      </w:r>
      <w:r w:rsidR="0066421B" w:rsidRPr="00857276">
        <w:rPr>
          <w:rFonts w:ascii="Times New Roman" w:eastAsiaTheme="minorEastAsia" w:hAnsi="Times New Roman" w:cs="Times New Roman"/>
          <w:i/>
        </w:rPr>
        <w:t xml:space="preserve"> </w:t>
      </w:r>
      <w:r w:rsidR="00D9699C" w:rsidRPr="00857276">
        <w:rPr>
          <w:rFonts w:ascii="Times New Roman" w:eastAsiaTheme="minorEastAsia" w:hAnsi="Times New Roman" w:cs="Times New Roman"/>
          <w:i/>
        </w:rPr>
        <w:t xml:space="preserve">элементов </w:t>
      </w:r>
      <w:r w:rsidR="0066421B" w:rsidRPr="00857276">
        <w:rPr>
          <w:rFonts w:ascii="Times New Roman" w:eastAsiaTheme="minorEastAsia" w:hAnsi="Times New Roman" w:cs="Times New Roman"/>
          <w:i/>
        </w:rPr>
        <w:t xml:space="preserve">благоустройства лесопарковой зоны. </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Фактическая рекреационная нагрузка определяется замерами, ожидаемая - рассчитывается по формуле:</w:t>
      </w:r>
    </w:p>
    <w:p w:rsidR="00540343" w:rsidRPr="00857276" w:rsidRDefault="00540343" w:rsidP="00F50961">
      <w:pPr>
        <w:rPr>
          <w:rFonts w:ascii="Times New Roman" w:hAnsi="Times New Roman" w:cs="Times New Roman"/>
          <w:i/>
        </w:rPr>
      </w:pPr>
    </w:p>
    <w:p w:rsidR="00540343" w:rsidRPr="00857276" w:rsidRDefault="0004021C" w:rsidP="00F50961">
      <w:pPr>
        <w:rPr>
          <w:rFonts w:ascii="Times New Roman" w:hAnsi="Times New Roman" w:cs="Times New Roman"/>
          <w:i/>
        </w:rPr>
      </w:pPr>
      <w:r w:rsidRPr="00857276">
        <w:rPr>
          <w:rFonts w:ascii="Times New Roman" w:hAnsi="Times New Roman" w:cs="Times New Roman"/>
          <w:i/>
          <w:noProof/>
        </w:rPr>
        <w:drawing>
          <wp:inline distT="0" distB="0" distL="0" distR="0">
            <wp:extent cx="5715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00540343" w:rsidRPr="00857276">
        <w:rPr>
          <w:rFonts w:ascii="Times New Roman" w:hAnsi="Times New Roman" w:cs="Times New Roman"/>
          <w:i/>
        </w:rPr>
        <w:t>,</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где </w:t>
      </w:r>
      <w:r w:rsidR="0004021C" w:rsidRPr="00857276">
        <w:rPr>
          <w:rFonts w:ascii="Times New Roman" w:hAnsi="Times New Roman" w:cs="Times New Roman"/>
          <w:i/>
          <w:noProof/>
        </w:rPr>
        <w:drawing>
          <wp:inline distT="0" distB="0" distL="0" distR="0">
            <wp:extent cx="1238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857276">
        <w:rPr>
          <w:rFonts w:ascii="Times New Roman" w:hAnsi="Times New Roman" w:cs="Times New Roman"/>
          <w:i/>
        </w:rPr>
        <w:t xml:space="preserve"> - рекреационная нагрузка,</w:t>
      </w:r>
    </w:p>
    <w:p w:rsidR="00540343" w:rsidRPr="00857276" w:rsidRDefault="0004021C" w:rsidP="00F50961">
      <w:pPr>
        <w:rPr>
          <w:rFonts w:ascii="Times New Roman" w:hAnsi="Times New Roman" w:cs="Times New Roman"/>
          <w:i/>
        </w:rPr>
      </w:pPr>
      <w:r w:rsidRPr="00857276">
        <w:rPr>
          <w:rFonts w:ascii="Times New Roman" w:hAnsi="Times New Roman" w:cs="Times New Roman"/>
          <w:i/>
          <w:noProof/>
        </w:rPr>
        <w:drawing>
          <wp:inline distT="0" distB="0" distL="0" distR="0">
            <wp:extent cx="1714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540343" w:rsidRPr="00857276">
        <w:rPr>
          <w:rFonts w:ascii="Times New Roman" w:hAnsi="Times New Roman" w:cs="Times New Roman"/>
          <w:i/>
        </w:rPr>
        <w:t xml:space="preserve"> - количество посетителей объектов рекреации,</w:t>
      </w:r>
    </w:p>
    <w:p w:rsidR="00540343" w:rsidRPr="00857276" w:rsidRDefault="0004021C" w:rsidP="00F50961">
      <w:pPr>
        <w:rPr>
          <w:rFonts w:ascii="Times New Roman" w:hAnsi="Times New Roman" w:cs="Times New Roman"/>
          <w:i/>
        </w:rPr>
      </w:pPr>
      <w:r w:rsidRPr="00857276">
        <w:rPr>
          <w:rFonts w:ascii="Times New Roman" w:hAnsi="Times New Roman" w:cs="Times New Roman"/>
          <w:i/>
          <w:noProof/>
        </w:rPr>
        <w:drawing>
          <wp:inline distT="0" distB="0" distL="0" distR="0">
            <wp:extent cx="142875" cy="2381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540343" w:rsidRPr="00857276">
        <w:rPr>
          <w:rFonts w:ascii="Times New Roman" w:hAnsi="Times New Roman" w:cs="Times New Roman"/>
          <w:i/>
        </w:rPr>
        <w:t xml:space="preserve">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p w:rsidR="00222985" w:rsidRPr="00857276" w:rsidRDefault="00540343" w:rsidP="00F50961">
      <w:pPr>
        <w:rPr>
          <w:rFonts w:ascii="Times New Roman" w:hAnsi="Times New Roman" w:cs="Times New Roman"/>
          <w:i/>
        </w:rPr>
      </w:pPr>
      <w:r w:rsidRPr="00857276">
        <w:rPr>
          <w:rFonts w:ascii="Times New Roman" w:hAnsi="Times New Roman" w:cs="Times New Roman"/>
          <w:i/>
        </w:rPr>
        <w:t>3. При числе единовременных посетителей 10 - 50 чел./га необходимо предусматривать дорожно-тропиночную сеть для организации движения посетителей, а на опушках полян - почвозащитные посадки</w:t>
      </w:r>
      <w:r w:rsidR="00952DE3" w:rsidRPr="00857276">
        <w:rPr>
          <w:rFonts w:ascii="Times New Roman" w:hAnsi="Times New Roman" w:cs="Times New Roman"/>
          <w:i/>
        </w:rPr>
        <w:t>.</w:t>
      </w:r>
      <w:r w:rsidRPr="00857276">
        <w:rPr>
          <w:rFonts w:ascii="Times New Roman" w:hAnsi="Times New Roman" w:cs="Times New Roman"/>
          <w:i/>
        </w:rPr>
        <w:t xml:space="preserve"> </w:t>
      </w:r>
    </w:p>
    <w:p w:rsidR="00290201" w:rsidRPr="00857276" w:rsidRDefault="00952DE3" w:rsidP="00F50961">
      <w:pPr>
        <w:rPr>
          <w:rFonts w:ascii="Times New Roman" w:hAnsi="Times New Roman" w:cs="Times New Roman"/>
          <w:i/>
        </w:rPr>
      </w:pPr>
      <w:r w:rsidRPr="00857276">
        <w:rPr>
          <w:rFonts w:ascii="Times New Roman" w:hAnsi="Times New Roman" w:cs="Times New Roman"/>
          <w:i/>
        </w:rPr>
        <w:t>П</w:t>
      </w:r>
      <w:r w:rsidR="00540343" w:rsidRPr="00857276">
        <w:rPr>
          <w:rFonts w:ascii="Times New Roman" w:hAnsi="Times New Roman" w:cs="Times New Roman"/>
          <w:i/>
        </w:rPr>
        <w:t xml:space="preserve">ри числе единовременных посетителей </w:t>
      </w:r>
      <w:r w:rsidR="00E25E17" w:rsidRPr="00857276">
        <w:rPr>
          <w:rFonts w:ascii="Times New Roman" w:hAnsi="Times New Roman" w:cs="Times New Roman"/>
          <w:i/>
        </w:rPr>
        <w:t xml:space="preserve">до </w:t>
      </w:r>
      <w:r w:rsidR="00540343" w:rsidRPr="00857276">
        <w:rPr>
          <w:rFonts w:ascii="Times New Roman" w:hAnsi="Times New Roman" w:cs="Times New Roman"/>
          <w:i/>
        </w:rPr>
        <w:t xml:space="preserve">50 чел./га предусматривать мероприятия по преобразованию лесного ландшафта в </w:t>
      </w:r>
      <w:r w:rsidR="00E25E17" w:rsidRPr="00857276">
        <w:rPr>
          <w:rFonts w:ascii="Times New Roman" w:hAnsi="Times New Roman" w:cs="Times New Roman"/>
          <w:i/>
        </w:rPr>
        <w:t>лесо</w:t>
      </w:r>
      <w:r w:rsidR="00540343" w:rsidRPr="00857276">
        <w:rPr>
          <w:rFonts w:ascii="Times New Roman" w:hAnsi="Times New Roman" w:cs="Times New Roman"/>
          <w:i/>
        </w:rPr>
        <w:t>парковый</w:t>
      </w:r>
      <w:r w:rsidRPr="00857276">
        <w:rPr>
          <w:rFonts w:ascii="Times New Roman" w:hAnsi="Times New Roman" w:cs="Times New Roman"/>
          <w:i/>
        </w:rPr>
        <w:t xml:space="preserve"> ландшафт с более развитой дорожно-тропиночную сетью для разгрузки потоков единовременных посетителей</w:t>
      </w:r>
      <w:r w:rsidR="00540343" w:rsidRPr="00857276">
        <w:rPr>
          <w:rFonts w:ascii="Times New Roman" w:hAnsi="Times New Roman" w:cs="Times New Roman"/>
          <w:i/>
        </w:rPr>
        <w:t>.</w:t>
      </w:r>
      <w:bookmarkStart w:id="833" w:name="sub_1070104"/>
    </w:p>
    <w:p w:rsidR="00540343" w:rsidRPr="00857276" w:rsidRDefault="00540343" w:rsidP="00F50961">
      <w:pPr>
        <w:rPr>
          <w:rFonts w:ascii="Times New Roman" w:hAnsi="Times New Roman" w:cs="Times New Roman"/>
        </w:rPr>
      </w:pPr>
      <w:r w:rsidRPr="00857276">
        <w:rPr>
          <w:rFonts w:ascii="Times New Roman" w:hAnsi="Times New Roman" w:cs="Times New Roman"/>
        </w:rPr>
        <w:t>7.1.4. В составе рекреационных зон могут быть отдельно выделены зоны садовой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540343" w:rsidRPr="00857276" w:rsidRDefault="00540343" w:rsidP="00F50961">
      <w:pPr>
        <w:rPr>
          <w:rFonts w:ascii="Times New Roman" w:hAnsi="Times New Roman" w:cs="Times New Roman"/>
        </w:rPr>
      </w:pPr>
      <w:bookmarkStart w:id="834" w:name="sub_1070105"/>
      <w:bookmarkEnd w:id="833"/>
      <w:r w:rsidRPr="00857276">
        <w:rPr>
          <w:rFonts w:ascii="Times New Roman" w:hAnsi="Times New Roman" w:cs="Times New Roman"/>
        </w:rPr>
        <w:t>7.1.5. На территории рекреационных зон виды разрешенного использования земельных участков и объектов капитального строительства, их назначение и параметры регламентируются требованиями действующего законодательства, Правилами землепользования и застройки, настоящими Нормативами.</w:t>
      </w:r>
    </w:p>
    <w:bookmarkEnd w:id="834"/>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рекреационных зон не допускается строительство новых и расширение действующих промышленных, коммунально-складских и иных объектов, не соответствующих градостроительному регламенту.</w:t>
      </w:r>
    </w:p>
    <w:p w:rsidR="00540343" w:rsidRPr="00857276" w:rsidRDefault="00540343" w:rsidP="00F50961">
      <w:pPr>
        <w:rPr>
          <w:rFonts w:ascii="Times New Roman" w:hAnsi="Times New Roman" w:cs="Times New Roman"/>
        </w:rPr>
      </w:pPr>
      <w:bookmarkStart w:id="835" w:name="sub_1070106"/>
      <w:r w:rsidRPr="00857276">
        <w:rPr>
          <w:rFonts w:ascii="Times New Roman" w:hAnsi="Times New Roman" w:cs="Times New Roman"/>
        </w:rPr>
        <w:t xml:space="preserve">7.1.6. На особо охраняемых природных территориях в составе рекреационных зон (дендрологические парки и ботанические сады, водоохранные зоны, лечебно-оздоровительные комплексы и др.) градостроительная деятельность, включая проектную, осуществляется согласно статусу территории и режимам особой охраны в соответствии с требованиями действующего законодательства и </w:t>
      </w:r>
      <w:hyperlink w:anchor="sub_1008" w:history="1">
        <w:r w:rsidRPr="00857276">
          <w:rPr>
            <w:rStyle w:val="a4"/>
            <w:rFonts w:ascii="Times New Roman" w:hAnsi="Times New Roman"/>
            <w:b w:val="0"/>
            <w:color w:val="auto"/>
          </w:rPr>
          <w:t>раздела 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Особо охраняемые природные территории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836" w:name="sub_1070107"/>
      <w:bookmarkEnd w:id="835"/>
      <w:r w:rsidRPr="00857276">
        <w:rPr>
          <w:rFonts w:ascii="Times New Roman" w:hAnsi="Times New Roman" w:cs="Times New Roman"/>
        </w:rPr>
        <w:t>7.1.7. К объектам градостроительного регулирования на территории городского округа относятся озелененные территории общего пользования - лесопарковые зоны, парки, городские сады, скверы, бульвары, земельные участки, занятые зелеными насаждениями в составе жилой, общественной, производственной зон либо на прилегающих к ним территориях.</w:t>
      </w:r>
    </w:p>
    <w:p w:rsidR="00540343" w:rsidRPr="00857276" w:rsidRDefault="00540343" w:rsidP="00F50961">
      <w:pPr>
        <w:rPr>
          <w:rFonts w:ascii="Times New Roman" w:hAnsi="Times New Roman" w:cs="Times New Roman"/>
        </w:rPr>
      </w:pPr>
      <w:bookmarkStart w:id="837" w:name="sub_1070108"/>
      <w:bookmarkEnd w:id="836"/>
      <w:r w:rsidRPr="00857276">
        <w:rPr>
          <w:rFonts w:ascii="Times New Roman" w:hAnsi="Times New Roman" w:cs="Times New Roman"/>
        </w:rPr>
        <w:t>7.1.8. При подготовке документации по планировке территории в расчет территории включаются участки природного комплекса с преобладанием растительности и (или) водных объектов, выполняющие средозащитные, природоохранные, рекреационные, оздоровительные и ландшафтообразующие функции.</w:t>
      </w:r>
    </w:p>
    <w:p w:rsidR="00540343" w:rsidRPr="00857276" w:rsidRDefault="00540343" w:rsidP="00F50961">
      <w:pPr>
        <w:rPr>
          <w:rFonts w:ascii="Times New Roman" w:hAnsi="Times New Roman" w:cs="Times New Roman"/>
        </w:rPr>
      </w:pPr>
      <w:bookmarkStart w:id="838" w:name="sub_1070109"/>
      <w:bookmarkEnd w:id="837"/>
      <w:r w:rsidRPr="00857276">
        <w:rPr>
          <w:rFonts w:ascii="Times New Roman" w:hAnsi="Times New Roman" w:cs="Times New Roman"/>
        </w:rPr>
        <w:t>7.1.9. Оптимальные параметры общего баланса территории составляют:</w:t>
      </w:r>
    </w:p>
    <w:bookmarkEnd w:id="838"/>
    <w:p w:rsidR="00540343" w:rsidRPr="00857276" w:rsidRDefault="00540343" w:rsidP="00F50961">
      <w:pPr>
        <w:rPr>
          <w:rFonts w:ascii="Times New Roman" w:hAnsi="Times New Roman" w:cs="Times New Roman"/>
        </w:rPr>
      </w:pPr>
      <w:r w:rsidRPr="00857276">
        <w:rPr>
          <w:rFonts w:ascii="Times New Roman" w:hAnsi="Times New Roman" w:cs="Times New Roman"/>
        </w:rPr>
        <w:t>- открытые пространства: зеленые насаждения - 65 - 75%; аллеи и дороги - 10 - 15%; площадки - 8 - 12%; сооружения - 5 - 7%;</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природных ландшафтов: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зеленые насаждения - 93 - 97%; дорожная сеть - 2 - 5%;</w:t>
      </w:r>
    </w:p>
    <w:p w:rsidR="00540343" w:rsidRPr="00857276" w:rsidRDefault="00540343" w:rsidP="00F50961">
      <w:pPr>
        <w:rPr>
          <w:rFonts w:ascii="Times New Roman" w:hAnsi="Times New Roman" w:cs="Times New Roman"/>
        </w:rPr>
      </w:pPr>
      <w:r w:rsidRPr="00857276">
        <w:rPr>
          <w:rFonts w:ascii="Times New Roman" w:hAnsi="Times New Roman" w:cs="Times New Roman"/>
        </w:rPr>
        <w:t>обслуживающие учреждения, хозяйственные постройки - 2%.</w:t>
      </w:r>
    </w:p>
    <w:p w:rsidR="00540343" w:rsidRPr="00857276" w:rsidRDefault="00540343" w:rsidP="00F50961">
      <w:pPr>
        <w:rPr>
          <w:rFonts w:ascii="Times New Roman" w:hAnsi="Times New Roman" w:cs="Times New Roman"/>
        </w:rPr>
      </w:pPr>
      <w:bookmarkStart w:id="839" w:name="sub_1070110"/>
      <w:r w:rsidRPr="00857276">
        <w:rPr>
          <w:rFonts w:ascii="Times New Roman" w:hAnsi="Times New Roman" w:cs="Times New Roman"/>
        </w:rPr>
        <w:t>7.1.10. Площадь озелененных территорий общего пользования - парков, садов, скверов, бульваров, размещаемых на селитебной территории городского округа:</w:t>
      </w:r>
    </w:p>
    <w:bookmarkEnd w:id="839"/>
    <w:p w:rsidR="00540343" w:rsidRPr="00857276" w:rsidRDefault="00540343" w:rsidP="00F50961">
      <w:pPr>
        <w:rPr>
          <w:rFonts w:ascii="Times New Roman" w:hAnsi="Times New Roman" w:cs="Times New Roman"/>
        </w:rPr>
      </w:pPr>
      <w:r w:rsidRPr="00857276">
        <w:rPr>
          <w:rFonts w:ascii="Times New Roman" w:hAnsi="Times New Roman" w:cs="Times New Roman"/>
        </w:rPr>
        <w:t>- озелененные территории общего пользования общегородские - не менее 10 м на человека;</w:t>
      </w:r>
    </w:p>
    <w:p w:rsidR="00540343" w:rsidRPr="00857276" w:rsidRDefault="00540343" w:rsidP="00F50961">
      <w:pPr>
        <w:rPr>
          <w:rFonts w:ascii="Times New Roman" w:hAnsi="Times New Roman" w:cs="Times New Roman"/>
        </w:rPr>
      </w:pPr>
      <w:r w:rsidRPr="00857276">
        <w:rPr>
          <w:rFonts w:ascii="Times New Roman" w:hAnsi="Times New Roman" w:cs="Times New Roman"/>
        </w:rPr>
        <w:t>- озелененные территории общего пользования жилых районов - не менее 6 - 8 м на человека.</w:t>
      </w:r>
    </w:p>
    <w:p w:rsidR="00540343" w:rsidRPr="00857276" w:rsidRDefault="00540343" w:rsidP="00F50961">
      <w:pPr>
        <w:rPr>
          <w:rFonts w:ascii="Times New Roman" w:hAnsi="Times New Roman" w:cs="Times New Roman"/>
        </w:rPr>
      </w:pPr>
      <w:bookmarkStart w:id="840" w:name="sub_1070111"/>
      <w:r w:rsidRPr="00857276">
        <w:rPr>
          <w:rFonts w:ascii="Times New Roman" w:hAnsi="Times New Roman" w:cs="Times New Roman"/>
        </w:rPr>
        <w:t>7.1.11. На территории городского округа следует предусматривать питомники древесных и кустарниковых растений и цветочно-оранжерейных хозяйств с учетом обеспечения посадочным материалов городского округа.</w:t>
      </w:r>
    </w:p>
    <w:bookmarkEnd w:id="840"/>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питомников должна быть не менее 80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питомников древесных и кустарниковых растений городского значения (м на 1 чел.) 3 - 5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цветочно-оранжерейных хозяйств городского значения (м на 1 чел.) - 0,4 м.</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питомников следует принимать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товариществ, особенностей природно-климатических и других местных условий.</w:t>
      </w:r>
    </w:p>
    <w:p w:rsidR="00540343" w:rsidRPr="00857276" w:rsidRDefault="00540343" w:rsidP="00F50961">
      <w:pPr>
        <w:rPr>
          <w:rFonts w:ascii="Times New Roman" w:hAnsi="Times New Roman" w:cs="Times New Roman"/>
        </w:rPr>
      </w:pPr>
      <w:bookmarkStart w:id="841" w:name="sub_1070112"/>
      <w:r w:rsidRPr="00857276">
        <w:rPr>
          <w:rFonts w:ascii="Times New Roman" w:hAnsi="Times New Roman" w:cs="Times New Roman"/>
        </w:rPr>
        <w:t>7.1.12. На территориях рекреационных зон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540343" w:rsidRPr="00857276" w:rsidRDefault="00540343" w:rsidP="00F50961">
      <w:pPr>
        <w:pStyle w:val="1"/>
        <w:spacing w:before="0" w:after="0"/>
        <w:rPr>
          <w:rFonts w:ascii="Times New Roman" w:hAnsi="Times New Roman" w:cs="Times New Roman"/>
          <w:b w:val="0"/>
          <w:color w:val="auto"/>
        </w:rPr>
      </w:pPr>
      <w:bookmarkStart w:id="842" w:name="sub_10702"/>
      <w:bookmarkEnd w:id="841"/>
      <w:r w:rsidRPr="00857276">
        <w:rPr>
          <w:rFonts w:ascii="Times New Roman" w:hAnsi="Times New Roman" w:cs="Times New Roman"/>
          <w:b w:val="0"/>
          <w:color w:val="auto"/>
        </w:rPr>
        <w:t>Глава 7.2. Лесопарковые зоны и парки</w:t>
      </w:r>
    </w:p>
    <w:bookmarkEnd w:id="84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43" w:name="sub_1070201"/>
      <w:r w:rsidRPr="00857276">
        <w:rPr>
          <w:rFonts w:ascii="Times New Roman" w:hAnsi="Times New Roman" w:cs="Times New Roman"/>
        </w:rPr>
        <w:t xml:space="preserve">7.2.1. В городском округе </w:t>
      </w:r>
      <w:bookmarkEnd w:id="843"/>
      <w:r w:rsidR="00A41BF3" w:rsidRPr="00857276">
        <w:rPr>
          <w:rFonts w:ascii="Times New Roman" w:hAnsi="Times New Roman" w:cs="Times New Roman"/>
        </w:rPr>
        <w:t>п</w:t>
      </w:r>
      <w:r w:rsidRPr="00857276">
        <w:rPr>
          <w:rFonts w:ascii="Times New Roman" w:hAnsi="Times New Roman" w:cs="Times New Roman"/>
        </w:rPr>
        <w:t>ри формировании парков и лесопарковых зон следует максимально сохранять природные комплексы и ландшафт территорий: существующие зеленые насаждения, естественный рельеф, верховые болота, луга и т. п., имеющие средоохранное и средоформирующее значение.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структуре озелененных территорий общего пользования крупные парки и лесопарковые зоны шириной 0,5 км и более должны составлять не менее 10%.</w:t>
      </w:r>
    </w:p>
    <w:p w:rsidR="00540343" w:rsidRPr="00857276" w:rsidRDefault="00540343" w:rsidP="00F50961">
      <w:pPr>
        <w:rPr>
          <w:rFonts w:ascii="Times New Roman" w:hAnsi="Times New Roman" w:cs="Times New Roman"/>
        </w:rPr>
      </w:pPr>
      <w:bookmarkStart w:id="844" w:name="sub_1070202"/>
      <w:r w:rsidRPr="00857276">
        <w:rPr>
          <w:rFonts w:ascii="Times New Roman" w:hAnsi="Times New Roman" w:cs="Times New Roman"/>
        </w:rPr>
        <w:t>7.2.2. Лесопарковая зона - благоустроенная лесная территория, предназначенная для свободного активного отдыха, преобразуемая в процессе постепенной реконструкции в организованную ландшафтно-планировочную территорию.</w:t>
      </w:r>
    </w:p>
    <w:bookmarkEnd w:id="844"/>
    <w:p w:rsidR="00540343" w:rsidRPr="00857276" w:rsidRDefault="00540343" w:rsidP="00F50961">
      <w:pPr>
        <w:rPr>
          <w:rFonts w:ascii="Times New Roman" w:hAnsi="Times New Roman" w:cs="Times New Roman"/>
        </w:rPr>
      </w:pPr>
      <w:r w:rsidRPr="00857276">
        <w:rPr>
          <w:rFonts w:ascii="Times New Roman" w:hAnsi="Times New Roman" w:cs="Times New Roman"/>
        </w:rPr>
        <w:t>Лесопарковая зона характеризуется преобладанием лесных ландшафтов (75 - 80%). В отличие от парка в лесопарковой зоне может быть разрешен сбор ягод, грибов, плодов. В лесопарковой зоне запрещается охота на птиц и животных, заготовка сена и пастьба скота. Здесь проводится постоянное наблюдение за состоянием почвы, чтобы предупредить вытаптывание.</w:t>
      </w:r>
    </w:p>
    <w:p w:rsidR="00540343" w:rsidRPr="00857276" w:rsidRDefault="00540343" w:rsidP="00F50961">
      <w:pPr>
        <w:rPr>
          <w:rFonts w:ascii="Times New Roman" w:hAnsi="Times New Roman" w:cs="Times New Roman"/>
        </w:rPr>
      </w:pPr>
      <w:bookmarkStart w:id="845" w:name="sub_1070203"/>
      <w:r w:rsidRPr="00857276">
        <w:rPr>
          <w:rFonts w:ascii="Times New Roman" w:hAnsi="Times New Roman" w:cs="Times New Roman"/>
        </w:rPr>
        <w:t>7.2.3.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bookmarkEnd w:id="845"/>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парка строительство зданий для обслуживания посетителей и эксплуатации парка необходимо вести в соответствии с требованиями действующего законодательства, Правилами землепользования и застройки, настоящими Нормативами.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и параметры зданий со вспомогательным видом разрешенного использования следует обосновать документацией по планировке территории парка, но высота зданий не должна быть выше 3-х этажей, высота парковых аттракционов не ограничивается</w:t>
      </w:r>
      <w:r w:rsidR="001325CE" w:rsidRPr="00857276">
        <w:rPr>
          <w:rFonts w:ascii="Times New Roman" w:hAnsi="Times New Roman" w:cs="Times New Roman"/>
        </w:rPr>
        <w:t xml:space="preserve">, если </w:t>
      </w:r>
      <w:r w:rsidR="009642B9" w:rsidRPr="00857276">
        <w:rPr>
          <w:rFonts w:ascii="Times New Roman" w:hAnsi="Times New Roman" w:cs="Times New Roman"/>
        </w:rPr>
        <w:t>ино</w:t>
      </w:r>
      <w:r w:rsidR="001325CE" w:rsidRPr="00857276">
        <w:rPr>
          <w:rFonts w:ascii="Times New Roman" w:hAnsi="Times New Roman" w:cs="Times New Roman"/>
        </w:rPr>
        <w:t>е не предусмотрено градостроительным регламентом</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Емкость сооружений и площадок рассчитывается на 80% единовременной посещаемости в часы максимальной нагрузки.</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размещении парков на пойменных территориях необходимо соблюдать требования СНиП 206.15-85.</w:t>
      </w:r>
    </w:p>
    <w:p w:rsidR="00540343" w:rsidRPr="00857276" w:rsidRDefault="00540343" w:rsidP="00F50961">
      <w:pPr>
        <w:rPr>
          <w:rFonts w:ascii="Times New Roman" w:hAnsi="Times New Roman" w:cs="Times New Roman"/>
        </w:rPr>
      </w:pPr>
      <w:bookmarkStart w:id="846" w:name="sub_1070204"/>
      <w:r w:rsidRPr="00857276">
        <w:rPr>
          <w:rFonts w:ascii="Times New Roman" w:hAnsi="Times New Roman" w:cs="Times New Roman"/>
        </w:rPr>
        <w:t>7.2.4. В городском округе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540343" w:rsidRPr="00857276" w:rsidRDefault="00540343" w:rsidP="00F50961">
      <w:pPr>
        <w:rPr>
          <w:rFonts w:ascii="Times New Roman" w:hAnsi="Times New Roman" w:cs="Times New Roman"/>
        </w:rPr>
      </w:pPr>
      <w:bookmarkStart w:id="847" w:name="sub_1070205"/>
      <w:bookmarkEnd w:id="846"/>
      <w:r w:rsidRPr="00857276">
        <w:rPr>
          <w:rFonts w:ascii="Times New Roman" w:hAnsi="Times New Roman" w:cs="Times New Roman"/>
        </w:rPr>
        <w:t>7.2.5. Минимальные площади принимаются, га:</w:t>
      </w:r>
    </w:p>
    <w:bookmarkEnd w:id="847"/>
    <w:p w:rsidR="00540343" w:rsidRPr="00857276" w:rsidRDefault="00540343" w:rsidP="00F50961">
      <w:pPr>
        <w:rPr>
          <w:rFonts w:ascii="Times New Roman" w:hAnsi="Times New Roman" w:cs="Times New Roman"/>
        </w:rPr>
      </w:pPr>
      <w:r w:rsidRPr="00857276">
        <w:rPr>
          <w:rFonts w:ascii="Times New Roman" w:hAnsi="Times New Roman" w:cs="Times New Roman"/>
        </w:rPr>
        <w:t>- городских парков - 15;</w:t>
      </w:r>
    </w:p>
    <w:p w:rsidR="00540343" w:rsidRPr="00857276" w:rsidRDefault="00540343" w:rsidP="00F50961">
      <w:pPr>
        <w:rPr>
          <w:rFonts w:ascii="Times New Roman" w:hAnsi="Times New Roman" w:cs="Times New Roman"/>
        </w:rPr>
      </w:pPr>
      <w:r w:rsidRPr="00857276">
        <w:rPr>
          <w:rFonts w:ascii="Times New Roman" w:hAnsi="Times New Roman" w:cs="Times New Roman"/>
        </w:rPr>
        <w:t>- парков планировочных районов - 10;</w:t>
      </w:r>
    </w:p>
    <w:p w:rsidR="00540343" w:rsidRPr="00857276" w:rsidRDefault="00540343" w:rsidP="00F50961">
      <w:pPr>
        <w:rPr>
          <w:rFonts w:ascii="Times New Roman" w:hAnsi="Times New Roman" w:cs="Times New Roman"/>
        </w:rPr>
      </w:pPr>
      <w:r w:rsidRPr="00857276">
        <w:rPr>
          <w:rFonts w:ascii="Times New Roman" w:hAnsi="Times New Roman" w:cs="Times New Roman"/>
        </w:rPr>
        <w:t>- садов жилых зон - 2,0 - 3,0;</w:t>
      </w:r>
    </w:p>
    <w:p w:rsidR="00540343" w:rsidRPr="00857276" w:rsidRDefault="00540343" w:rsidP="00F50961">
      <w:pPr>
        <w:rPr>
          <w:rFonts w:ascii="Times New Roman" w:hAnsi="Times New Roman" w:cs="Times New Roman"/>
        </w:rPr>
      </w:pPr>
      <w:r w:rsidRPr="00857276">
        <w:rPr>
          <w:rFonts w:ascii="Times New Roman" w:hAnsi="Times New Roman" w:cs="Times New Roman"/>
        </w:rPr>
        <w:t>- скверов - 0,5 - 1,0.</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условий реконструкции указанные размеры могут быть уменьшены.</w:t>
      </w:r>
    </w:p>
    <w:p w:rsidR="00540343" w:rsidRPr="00857276" w:rsidRDefault="00540343" w:rsidP="00F50961">
      <w:pPr>
        <w:rPr>
          <w:rFonts w:ascii="Times New Roman" w:hAnsi="Times New Roman" w:cs="Times New Roman"/>
        </w:rPr>
      </w:pPr>
      <w:bookmarkStart w:id="848" w:name="sub_1070206"/>
      <w:r w:rsidRPr="00857276">
        <w:rPr>
          <w:rFonts w:ascii="Times New Roman" w:hAnsi="Times New Roman" w:cs="Times New Roman"/>
        </w:rPr>
        <w:t>7.2.6. Соотношение элементов территории парка следует принимать, % от общей площади парка:</w:t>
      </w:r>
    </w:p>
    <w:bookmarkEnd w:id="848"/>
    <w:p w:rsidR="00540343" w:rsidRPr="00857276" w:rsidRDefault="00540343" w:rsidP="00F50961">
      <w:pPr>
        <w:rPr>
          <w:rFonts w:ascii="Times New Roman" w:hAnsi="Times New Roman" w:cs="Times New Roman"/>
        </w:rPr>
      </w:pPr>
      <w:r w:rsidRPr="00857276">
        <w:rPr>
          <w:rFonts w:ascii="Times New Roman" w:hAnsi="Times New Roman" w:cs="Times New Roman"/>
        </w:rPr>
        <w:t>- территории зеленых насаждений и водоемов - не менее 70;</w:t>
      </w:r>
    </w:p>
    <w:p w:rsidR="00540343" w:rsidRPr="00857276" w:rsidRDefault="00540343" w:rsidP="00F50961">
      <w:pPr>
        <w:rPr>
          <w:rFonts w:ascii="Times New Roman" w:hAnsi="Times New Roman" w:cs="Times New Roman"/>
        </w:rPr>
      </w:pPr>
      <w:r w:rsidRPr="00857276">
        <w:rPr>
          <w:rFonts w:ascii="Times New Roman" w:hAnsi="Times New Roman" w:cs="Times New Roman"/>
        </w:rPr>
        <w:t>- аллеи, дорожки, площадки - 25 - 28;</w:t>
      </w:r>
    </w:p>
    <w:p w:rsidR="00540343" w:rsidRPr="00857276" w:rsidRDefault="00540343" w:rsidP="00F50961">
      <w:pPr>
        <w:rPr>
          <w:rFonts w:ascii="Times New Roman" w:hAnsi="Times New Roman" w:cs="Times New Roman"/>
        </w:rPr>
      </w:pPr>
      <w:r w:rsidRPr="00857276">
        <w:rPr>
          <w:rFonts w:ascii="Times New Roman" w:hAnsi="Times New Roman" w:cs="Times New Roman"/>
        </w:rPr>
        <w:t>- здания и сооружения - 5 - 7.</w:t>
      </w:r>
    </w:p>
    <w:p w:rsidR="00540343" w:rsidRPr="00857276" w:rsidRDefault="00540343" w:rsidP="00F50961">
      <w:pPr>
        <w:rPr>
          <w:rFonts w:ascii="Times New Roman" w:hAnsi="Times New Roman" w:cs="Times New Roman"/>
        </w:rPr>
      </w:pPr>
      <w:r w:rsidRPr="00857276">
        <w:rPr>
          <w:rFonts w:ascii="Times New Roman" w:hAnsi="Times New Roman" w:cs="Times New Roman"/>
        </w:rPr>
        <w:t>Площадь застройки объектами капитального строительства не должна превышать 7% территории парка.</w:t>
      </w:r>
    </w:p>
    <w:p w:rsidR="00540343" w:rsidRPr="00857276" w:rsidRDefault="00540343" w:rsidP="00F50961">
      <w:pPr>
        <w:rPr>
          <w:rFonts w:ascii="Times New Roman" w:hAnsi="Times New Roman" w:cs="Times New Roman"/>
        </w:rPr>
      </w:pPr>
      <w:bookmarkStart w:id="849" w:name="sub_1070207"/>
      <w:r w:rsidRPr="00857276">
        <w:rPr>
          <w:rFonts w:ascii="Times New Roman" w:hAnsi="Times New Roman" w:cs="Times New Roman"/>
        </w:rPr>
        <w:t>7.2.7. Функциональная организация территории парка включает следующие зоны с преобладающим видом использования, % от общей площади парка:</w:t>
      </w:r>
    </w:p>
    <w:bookmarkEnd w:id="849"/>
    <w:p w:rsidR="00540343" w:rsidRPr="00857276" w:rsidRDefault="00540343" w:rsidP="00F50961">
      <w:pPr>
        <w:rPr>
          <w:rFonts w:ascii="Times New Roman" w:hAnsi="Times New Roman" w:cs="Times New Roman"/>
        </w:rPr>
      </w:pPr>
      <w:r w:rsidRPr="00857276">
        <w:rPr>
          <w:rFonts w:ascii="Times New Roman" w:hAnsi="Times New Roman" w:cs="Times New Roman"/>
        </w:rPr>
        <w:t>- зона культурно-просветительских мероприятий - 3 - 8;</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массовых мероприятий (зрелищ, аттракционов) - 5 - 17;</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физкультурно-оздоровительных мероприятий - 10 - 20;</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отдыха детей - 5 - 10;</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прогулочная зона - 40 - 75;</w:t>
      </w:r>
    </w:p>
    <w:p w:rsidR="00540343" w:rsidRPr="00857276" w:rsidRDefault="00540343" w:rsidP="00F50961">
      <w:pPr>
        <w:rPr>
          <w:rFonts w:ascii="Times New Roman" w:hAnsi="Times New Roman" w:cs="Times New Roman"/>
        </w:rPr>
      </w:pPr>
      <w:r w:rsidRPr="00857276">
        <w:rPr>
          <w:rFonts w:ascii="Times New Roman" w:hAnsi="Times New Roman" w:cs="Times New Roman"/>
        </w:rPr>
        <w:t>- хозяйственная зона - 2 - 5.</w:t>
      </w:r>
    </w:p>
    <w:p w:rsidR="00540343" w:rsidRPr="00857276" w:rsidRDefault="00540343" w:rsidP="00F50961">
      <w:pPr>
        <w:rPr>
          <w:rFonts w:ascii="Times New Roman" w:hAnsi="Times New Roman" w:cs="Times New Roman"/>
        </w:rPr>
      </w:pPr>
      <w:bookmarkStart w:id="850" w:name="sub_1070208"/>
      <w:r w:rsidRPr="00857276">
        <w:rPr>
          <w:rFonts w:ascii="Times New Roman" w:hAnsi="Times New Roman" w:cs="Times New Roman"/>
        </w:rPr>
        <w:t>7.2.8. Размеры земельных участков по зонам парка рекомендуется принимать, м на человека:</w:t>
      </w:r>
    </w:p>
    <w:bookmarkEnd w:id="850"/>
    <w:p w:rsidR="00540343" w:rsidRPr="00857276" w:rsidRDefault="00540343" w:rsidP="00F50961">
      <w:pPr>
        <w:rPr>
          <w:rFonts w:ascii="Times New Roman" w:hAnsi="Times New Roman" w:cs="Times New Roman"/>
        </w:rPr>
      </w:pPr>
      <w:r w:rsidRPr="00857276">
        <w:rPr>
          <w:rFonts w:ascii="Times New Roman" w:hAnsi="Times New Roman" w:cs="Times New Roman"/>
        </w:rPr>
        <w:t>- зона культурно-просветительских мероприятий - 10 - 20;</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массовых мероприятий (зрелищ, аттракционов) - 30 - 40;</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культурно-оздоровительных мероприятий - 75 - 100;</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зона отдыха детей - 80 - 170;</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прогулочная зона - 200.</w:t>
      </w:r>
    </w:p>
    <w:p w:rsidR="00540343" w:rsidRPr="00857276" w:rsidRDefault="00540343" w:rsidP="00F50961">
      <w:pPr>
        <w:rPr>
          <w:rFonts w:ascii="Times New Roman" w:hAnsi="Times New Roman" w:cs="Times New Roman"/>
        </w:rPr>
      </w:pPr>
      <w:bookmarkStart w:id="851" w:name="sub_1070209"/>
      <w:r w:rsidRPr="00857276">
        <w:rPr>
          <w:rFonts w:ascii="Times New Roman" w:hAnsi="Times New Roman" w:cs="Times New Roman"/>
        </w:rPr>
        <w:t xml:space="preserve">7.2.9. Расстояние между жилой зоной и границами лесопарковых зон и парков следует принимать в соответствии с требованиями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851"/>
    <w:p w:rsidR="00540343" w:rsidRPr="00857276" w:rsidRDefault="00540343" w:rsidP="00F50961">
      <w:pPr>
        <w:rPr>
          <w:rFonts w:ascii="Times New Roman" w:hAnsi="Times New Roman" w:cs="Times New Roman"/>
        </w:rPr>
      </w:pPr>
      <w:r w:rsidRPr="00857276">
        <w:rPr>
          <w:rFonts w:ascii="Times New Roman" w:hAnsi="Times New Roman" w:cs="Times New Roman"/>
        </w:rPr>
        <w:t>В данной зоне допускается устройство местного или пожарного проезда, пешеходных аллей, площадок отдыха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w:t>
      </w:r>
    </w:p>
    <w:p w:rsidR="00540343" w:rsidRPr="00857276" w:rsidRDefault="00540343" w:rsidP="00F50961">
      <w:pPr>
        <w:rPr>
          <w:rFonts w:ascii="Times New Roman" w:hAnsi="Times New Roman" w:cs="Times New Roman"/>
        </w:rPr>
      </w:pPr>
      <w:bookmarkStart w:id="852" w:name="sub_1070210"/>
      <w:r w:rsidRPr="00857276">
        <w:rPr>
          <w:rFonts w:ascii="Times New Roman" w:hAnsi="Times New Roman" w:cs="Times New Roman"/>
        </w:rPr>
        <w:t>7.2.10. Запрещается использовать для любых хозяйственных целей, в том числе размещения гаражей и автостоянок, не предназначенных для посетителей рекреационной зоны.</w:t>
      </w:r>
    </w:p>
    <w:p w:rsidR="00540343" w:rsidRPr="00857276" w:rsidRDefault="00540343" w:rsidP="00F50961">
      <w:pPr>
        <w:rPr>
          <w:rFonts w:ascii="Times New Roman" w:hAnsi="Times New Roman" w:cs="Times New Roman"/>
        </w:rPr>
      </w:pPr>
      <w:bookmarkStart w:id="853" w:name="sub_1070211"/>
      <w:bookmarkEnd w:id="852"/>
      <w:r w:rsidRPr="00857276">
        <w:rPr>
          <w:rFonts w:ascii="Times New Roman" w:hAnsi="Times New Roman" w:cs="Times New Roman"/>
        </w:rPr>
        <w:t>7.2.11. 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w:t>
      </w:r>
    </w:p>
    <w:bookmarkEnd w:id="853"/>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земельных участков автостоянок на одно место следует принимать: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легковых автомобилей - 25,0 м</w:t>
      </w:r>
      <w:r w:rsidR="00D54BCF"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автобусов - 40,0 м</w:t>
      </w:r>
      <w:r w:rsidR="00D54BCF"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велосипедов - 0,9 м</w:t>
      </w:r>
      <w:r w:rsidR="00D54BCF"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указанные размеры не входит площадь подъездов и разделительных полос зеленых насаждений.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автостоянок до ограждения парка должно быть не менее 10 м.</w:t>
      </w:r>
    </w:p>
    <w:p w:rsidR="00540343" w:rsidRPr="00857276" w:rsidRDefault="00540343" w:rsidP="00F50961">
      <w:pPr>
        <w:rPr>
          <w:rFonts w:ascii="Times New Roman" w:hAnsi="Times New Roman" w:cs="Times New Roman"/>
        </w:rPr>
      </w:pPr>
      <w:bookmarkStart w:id="854" w:name="sub_1070212"/>
      <w:r w:rsidRPr="00857276">
        <w:rPr>
          <w:rFonts w:ascii="Times New Roman" w:hAnsi="Times New Roman" w:cs="Times New Roman"/>
        </w:rPr>
        <w:t>7.2.12. Ориентировочные размеры детских парков допускается принимать из расчета 0,5 м на человека, включая площадки и спортивные сооружения, нормы расчета которых приводятся в таблице 7.2.</w:t>
      </w:r>
    </w:p>
    <w:bookmarkEnd w:id="854"/>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855" w:name="sub_100702"/>
      <w:r w:rsidRPr="00857276">
        <w:rPr>
          <w:rStyle w:val="a3"/>
          <w:rFonts w:ascii="Times New Roman" w:hAnsi="Times New Roman" w:cs="Times New Roman"/>
          <w:b w:val="0"/>
          <w:bCs/>
          <w:color w:val="auto"/>
        </w:rPr>
        <w:t>Таблица 7.2</w:t>
      </w:r>
    </w:p>
    <w:bookmarkEnd w:id="85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Нормы расчета на одного человека размеров детских парков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17"/>
        <w:gridCol w:w="1905"/>
        <w:gridCol w:w="1665"/>
        <w:gridCol w:w="1784"/>
      </w:tblGrid>
      <w:tr w:rsidR="00540343" w:rsidRPr="00857276">
        <w:tc>
          <w:tcPr>
            <w:tcW w:w="4217"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w:t>
            </w:r>
          </w:p>
        </w:tc>
        <w:tc>
          <w:tcPr>
            <w:tcW w:w="190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Норма площади на 1 посетителя, м2</w:t>
            </w:r>
          </w:p>
        </w:tc>
        <w:tc>
          <w:tcPr>
            <w:tcW w:w="166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Вместимость, чел.</w:t>
            </w:r>
          </w:p>
        </w:tc>
        <w:tc>
          <w:tcPr>
            <w:tcW w:w="1784"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застройки, м2</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Открытый летний театр</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Симфоническая эстрада</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 (на 1 оркестранта)</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Площадка при симфонической эстраде</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Танцевальная площадка</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Павильон настольных игр</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Павильон-читальня (без учета книгохранилища)</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Веранда-читальня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Спортивный павильон круглогодичного пользования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Выставочный павильон или галерея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Выставочная площадка</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Городок аттракционов</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Спортивные площадки</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волейбольная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360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баскетбольная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для игры в городок</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теннисная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настольного тенниса</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бадминтонная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игровая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1830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игровое хоккейное поле</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Детская игротека</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Автогородок</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Площадка для мелких аттракционов</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Площадка песочная</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Площадка массовых игр</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Площадь массовых мероприятий</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Кафе буфеты, бары</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r w:rsidR="00540343" w:rsidRPr="00857276">
        <w:tc>
          <w:tcPr>
            <w:tcW w:w="42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Административное здание,</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хозяйственный двор</w:t>
            </w:r>
          </w:p>
        </w:tc>
        <w:tc>
          <w:tcPr>
            <w:tcW w:w="19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8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56" w:name="sub_1070213"/>
      <w:r w:rsidRPr="00857276">
        <w:rPr>
          <w:rFonts w:ascii="Times New Roman" w:hAnsi="Times New Roman" w:cs="Times New Roman"/>
        </w:rPr>
        <w:t>7.2.13. Парковые туалеты рассчитываются, в среднем, 1 объект на 10 га территории. Норма на 1 очко - 20 посетителей в час.</w:t>
      </w:r>
    </w:p>
    <w:bookmarkEnd w:id="85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857" w:name="sub_10703"/>
      <w:r w:rsidRPr="00857276">
        <w:rPr>
          <w:rFonts w:ascii="Times New Roman" w:hAnsi="Times New Roman" w:cs="Times New Roman"/>
          <w:b w:val="0"/>
          <w:color w:val="auto"/>
        </w:rPr>
        <w:t>Глава 7.3. Зоны отдыха</w:t>
      </w:r>
    </w:p>
    <w:bookmarkEnd w:id="857"/>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58" w:name="sub_1070301"/>
      <w:r w:rsidRPr="00857276">
        <w:rPr>
          <w:rFonts w:ascii="Times New Roman" w:hAnsi="Times New Roman" w:cs="Times New Roman"/>
        </w:rPr>
        <w:t>7.3.1. Зоной отдыха являются участок озелененной территории или городского леса в составе рекреационной зоны в границах городского округа, как правило, на прилегающей к водоему территории, соответствующим образом обустроенный для интенсивного использования в целях массового кратковременного отдыха, а также комплекс временных и постоянных сооружений, расположенных на этом участке и несущих функциональную нагрузку в качестве оборудования зоны отдыха.</w:t>
      </w:r>
    </w:p>
    <w:bookmarkEnd w:id="858"/>
    <w:p w:rsidR="00540343" w:rsidRPr="00857276" w:rsidRDefault="00540343" w:rsidP="00F50961">
      <w:pPr>
        <w:rPr>
          <w:rFonts w:ascii="Times New Roman" w:hAnsi="Times New Roman" w:cs="Times New Roman"/>
        </w:rPr>
      </w:pPr>
      <w:r w:rsidRPr="00857276">
        <w:rPr>
          <w:rFonts w:ascii="Times New Roman" w:hAnsi="Times New Roman" w:cs="Times New Roman"/>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состояние.</w:t>
      </w:r>
    </w:p>
    <w:p w:rsidR="00540343" w:rsidRPr="00857276" w:rsidRDefault="00540343" w:rsidP="00F50961">
      <w:pPr>
        <w:rPr>
          <w:rFonts w:ascii="Times New Roman" w:hAnsi="Times New Roman" w:cs="Times New Roman"/>
        </w:rPr>
      </w:pPr>
      <w:bookmarkStart w:id="859" w:name="sub_1070302"/>
      <w:r w:rsidRPr="00857276">
        <w:rPr>
          <w:rFonts w:ascii="Times New Roman" w:hAnsi="Times New Roman" w:cs="Times New Roman"/>
        </w:rPr>
        <w:t xml:space="preserve">7.3.2. Размещение зон, указанных в </w:t>
      </w:r>
      <w:hyperlink w:anchor="sub_1070301" w:history="1">
        <w:r w:rsidRPr="00857276">
          <w:rPr>
            <w:rStyle w:val="a4"/>
            <w:rFonts w:ascii="Times New Roman" w:hAnsi="Times New Roman"/>
            <w:b w:val="0"/>
            <w:color w:val="auto"/>
          </w:rPr>
          <w:t>пункте 7.3.1</w:t>
        </w:r>
      </w:hyperlink>
      <w:r w:rsidRPr="00857276">
        <w:rPr>
          <w:rFonts w:ascii="Times New Roman" w:hAnsi="Times New Roman" w:cs="Times New Roman"/>
        </w:rPr>
        <w:t>, следует предусматривать с учетом доступности этих зон на общественном транспорте не более 1,5 часа.</w:t>
      </w:r>
    </w:p>
    <w:p w:rsidR="00540343" w:rsidRPr="00857276" w:rsidRDefault="00540343" w:rsidP="00F50961">
      <w:pPr>
        <w:rPr>
          <w:rFonts w:ascii="Times New Roman" w:hAnsi="Times New Roman" w:cs="Times New Roman"/>
        </w:rPr>
      </w:pPr>
      <w:bookmarkStart w:id="860" w:name="sub_1070303"/>
      <w:bookmarkEnd w:id="859"/>
      <w:r w:rsidRPr="00857276">
        <w:rPr>
          <w:rFonts w:ascii="Times New Roman" w:hAnsi="Times New Roman" w:cs="Times New Roman"/>
        </w:rPr>
        <w:t>7.3.3. Размеры территорий зон отдыха следует принимать из расчета 500 - 1000 м на одного человека, в том числе интенсивно используемая ее часть для активных видов отдыха должна составлять не менее 100 м на одного посетителя.</w:t>
      </w:r>
    </w:p>
    <w:p w:rsidR="00540343" w:rsidRPr="00857276" w:rsidRDefault="00540343" w:rsidP="00F50961">
      <w:pPr>
        <w:rPr>
          <w:rFonts w:ascii="Times New Roman" w:hAnsi="Times New Roman" w:cs="Times New Roman"/>
        </w:rPr>
      </w:pPr>
      <w:bookmarkStart w:id="861" w:name="sub_1070304"/>
      <w:bookmarkEnd w:id="860"/>
      <w:r w:rsidRPr="00857276">
        <w:rPr>
          <w:rFonts w:ascii="Times New Roman" w:hAnsi="Times New Roman" w:cs="Times New Roman"/>
        </w:rPr>
        <w:t>7.3.4.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не менее 500 м, а от домов отдыха - не менее 300 м.</w:t>
      </w:r>
    </w:p>
    <w:p w:rsidR="00540343" w:rsidRPr="00857276" w:rsidRDefault="00540343" w:rsidP="00F50961">
      <w:pPr>
        <w:rPr>
          <w:rFonts w:ascii="Times New Roman" w:hAnsi="Times New Roman" w:cs="Times New Roman"/>
        </w:rPr>
      </w:pPr>
      <w:bookmarkStart w:id="862" w:name="sub_1070305"/>
      <w:bookmarkEnd w:id="861"/>
      <w:r w:rsidRPr="00857276">
        <w:rPr>
          <w:rFonts w:ascii="Times New Roman" w:hAnsi="Times New Roman" w:cs="Times New Roman"/>
        </w:rPr>
        <w:t>7.3.5. Размещение объектов капитального и иного строительства на территории зоны отдыха регламентируется градостроительным регламентом в соответствии с действующим законодательством. В числе разрешенных видов использования допускаются объекты, связанные непосредственно с рекреационной деятельностью (павильоны, кемпинги, базы отдыха, пляжи, спортивные и игровые площадки и др.), а также с обслуживанием зоны отдыха (рестораны, кафе, пункты проката и др.).</w:t>
      </w:r>
    </w:p>
    <w:bookmarkEnd w:id="862"/>
    <w:p w:rsidR="00540343" w:rsidRPr="00857276" w:rsidRDefault="00540343" w:rsidP="00F50961">
      <w:pPr>
        <w:rPr>
          <w:rFonts w:ascii="Times New Roman" w:hAnsi="Times New Roman" w:cs="Times New Roman"/>
        </w:rPr>
      </w:pPr>
      <w:r w:rsidRPr="00857276">
        <w:rPr>
          <w:rFonts w:ascii="Times New Roman" w:hAnsi="Times New Roman" w:cs="Times New Roman"/>
        </w:rPr>
        <w:t>Вспомогательными видами являются объекты инженерной и транспортной инфраструктур.</w:t>
      </w:r>
    </w:p>
    <w:p w:rsidR="00540343" w:rsidRPr="00857276" w:rsidRDefault="00540343" w:rsidP="00F50961">
      <w:pPr>
        <w:rPr>
          <w:rFonts w:ascii="Times New Roman" w:hAnsi="Times New Roman" w:cs="Times New Roman"/>
        </w:rPr>
      </w:pPr>
      <w:bookmarkStart w:id="863" w:name="sub_1070306"/>
      <w:r w:rsidRPr="00857276">
        <w:rPr>
          <w:rFonts w:ascii="Times New Roman" w:hAnsi="Times New Roman" w:cs="Times New Roman"/>
        </w:rPr>
        <w:t>7.3.6. Нормы объектов по обслуживанию посетителей зон отдыха для районов кратковременного отдыха рекомендуется принимать по таблице 7.3.</w:t>
      </w:r>
    </w:p>
    <w:bookmarkEnd w:id="86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864" w:name="sub_100703"/>
      <w:r w:rsidRPr="00857276">
        <w:rPr>
          <w:rStyle w:val="a3"/>
          <w:rFonts w:ascii="Times New Roman" w:hAnsi="Times New Roman" w:cs="Times New Roman"/>
          <w:b w:val="0"/>
          <w:bCs/>
          <w:color w:val="auto"/>
        </w:rPr>
        <w:t>Таблица 7.3</w:t>
      </w:r>
    </w:p>
    <w:bookmarkEnd w:id="864"/>
    <w:p w:rsidR="00540343" w:rsidRPr="00857276" w:rsidRDefault="00540343" w:rsidP="00F50961">
      <w:pPr>
        <w:rPr>
          <w:rFonts w:ascii="Times New Roman" w:hAnsi="Times New Roman" w:cs="Times New Roman"/>
        </w:rPr>
      </w:pPr>
    </w:p>
    <w:p w:rsidR="00131109"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 xml:space="preserve">Нормы для объектов по обслуживанию посетителей зон отдыха </w:t>
      </w: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для районов кратковременного отдыха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9"/>
        <w:gridCol w:w="2261"/>
        <w:gridCol w:w="2261"/>
      </w:tblGrid>
      <w:tr w:rsidR="00540343" w:rsidRPr="00857276">
        <w:tc>
          <w:tcPr>
            <w:tcW w:w="5049"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Учреждения, предприятия, сооружения</w:t>
            </w:r>
          </w:p>
        </w:tc>
        <w:tc>
          <w:tcPr>
            <w:tcW w:w="226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Единица измерения</w:t>
            </w:r>
          </w:p>
        </w:tc>
        <w:tc>
          <w:tcPr>
            <w:tcW w:w="226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Обеспеченность на 1000 отдыхающих</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общественного питания:</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кафе, закусочные</w:t>
            </w:r>
          </w:p>
        </w:tc>
        <w:tc>
          <w:tcPr>
            <w:tcW w:w="2261"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Посадочное место</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столовые</w:t>
            </w:r>
          </w:p>
        </w:tc>
        <w:tc>
          <w:tcPr>
            <w:tcW w:w="226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рестораны</w:t>
            </w:r>
          </w:p>
        </w:tc>
        <w:tc>
          <w:tcPr>
            <w:tcW w:w="226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Очаги самостоятельного приготовления</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шт.</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Магазины:</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продовольственных товаров</w:t>
            </w:r>
          </w:p>
        </w:tc>
        <w:tc>
          <w:tcPr>
            <w:tcW w:w="2261"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Рабочее место</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1 - 1,5</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непродовольственных товаров</w:t>
            </w:r>
          </w:p>
        </w:tc>
        <w:tc>
          <w:tcPr>
            <w:tcW w:w="226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0,5 - 0,8</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Пункты проката</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Рабочее место</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Киноплощадки</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Зрительское место</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Танцевальные площадки</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20 - 25</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Спортгородки</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4000 - 5000</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Лодочные станции</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Лодки, шт.</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Бассейны</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r w:rsidRPr="00857276">
              <w:rPr>
                <w:rFonts w:ascii="Times New Roman" w:eastAsiaTheme="minorEastAsia" w:hAnsi="Times New Roman" w:cs="Times New Roman"/>
              </w:rPr>
              <w:t xml:space="preserve"> водного зеркала</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Велолыжные станции</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Место</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Автостоянки</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Место</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Пляжи общего пользования:</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пляж</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0,8 - 1</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акватория</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1 - 2</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Прокат пляжного оборудования</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от вместимости пляжа</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Медпункт</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tc>
          <w:tcPr>
            <w:tcW w:w="504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Сооружения и устройства для детского отдыха</w:t>
            </w:r>
          </w:p>
        </w:tc>
        <w:tc>
          <w:tcPr>
            <w:tcW w:w="2261" w:type="dxa"/>
            <w:tcBorders>
              <w:top w:val="single" w:sz="4" w:space="0" w:color="auto"/>
              <w:left w:val="single" w:sz="4" w:space="0" w:color="auto"/>
              <w:bottom w:val="single" w:sz="4" w:space="0" w:color="auto"/>
              <w:right w:val="single" w:sz="4" w:space="0" w:color="auto"/>
            </w:tcBorders>
          </w:tcPr>
          <w:p w:rsidR="00540343" w:rsidRPr="00857276" w:rsidRDefault="001F1F8D"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00540343" w:rsidRPr="00857276">
              <w:rPr>
                <w:rFonts w:ascii="Times New Roman" w:eastAsiaTheme="minorEastAsia" w:hAnsi="Times New Roman" w:cs="Times New Roman"/>
                <w:vertAlign w:val="superscript"/>
              </w:rPr>
              <w:t>2</w:t>
            </w:r>
          </w:p>
        </w:tc>
        <w:tc>
          <w:tcPr>
            <w:tcW w:w="226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65" w:name="sub_1070307"/>
      <w:r w:rsidRPr="00857276">
        <w:rPr>
          <w:rFonts w:ascii="Times New Roman" w:hAnsi="Times New Roman" w:cs="Times New Roman"/>
        </w:rPr>
        <w:t>7.3.7. Определение ориентировочной площади функциональных зон территории массового отдыха рекомендуется принимать по таблице 7.4.</w:t>
      </w:r>
    </w:p>
    <w:bookmarkEnd w:id="865"/>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866" w:name="sub_100704"/>
      <w:r w:rsidRPr="00857276">
        <w:rPr>
          <w:rStyle w:val="a3"/>
          <w:rFonts w:ascii="Times New Roman" w:hAnsi="Times New Roman" w:cs="Times New Roman"/>
          <w:b w:val="0"/>
          <w:bCs/>
          <w:color w:val="auto"/>
        </w:rPr>
        <w:t>Таблица 7.4</w:t>
      </w:r>
    </w:p>
    <w:bookmarkEnd w:id="86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 ориентировочной площади функциональных зон территории массового отдыха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18"/>
        <w:gridCol w:w="1637"/>
        <w:gridCol w:w="1485"/>
        <w:gridCol w:w="1487"/>
        <w:gridCol w:w="1372"/>
        <w:gridCol w:w="1472"/>
      </w:tblGrid>
      <w:tr w:rsidR="00540343" w:rsidRPr="00857276">
        <w:tc>
          <w:tcPr>
            <w:tcW w:w="2118"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Функциональное назначение территории</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Коэффициент вместимости, посетителей</w:t>
            </w:r>
          </w:p>
        </w:tc>
        <w:tc>
          <w:tcPr>
            <w:tcW w:w="2972"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Кол-во единовременных посетителей</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Норматив площади на 1 посетителя м</w:t>
            </w:r>
            <w:r w:rsidRPr="00857276">
              <w:rPr>
                <w:rFonts w:ascii="Times New Roman" w:eastAsiaTheme="minorEastAsia" w:hAnsi="Times New Roman" w:cs="Times New Roman"/>
                <w:vertAlign w:val="superscript"/>
              </w:rPr>
              <w:t>2</w:t>
            </w:r>
          </w:p>
        </w:tc>
        <w:tc>
          <w:tcPr>
            <w:tcW w:w="1472"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Общая площадь на 1000 посетителей в м</w:t>
            </w:r>
            <w:r w:rsidRPr="00857276">
              <w:rPr>
                <w:rFonts w:ascii="Times New Roman" w:eastAsiaTheme="minorEastAsia" w:hAnsi="Times New Roman" w:cs="Times New Roman"/>
                <w:vertAlign w:val="superscript"/>
              </w:rPr>
              <w:t>2</w:t>
            </w:r>
          </w:p>
        </w:tc>
      </w:tr>
      <w:tr w:rsidR="00540343" w:rsidRPr="00857276">
        <w:tc>
          <w:tcPr>
            <w:tcW w:w="2118"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63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к общему числу посетителей</w:t>
            </w: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Абсолютное число на 1000 посетителей</w:t>
            </w:r>
          </w:p>
        </w:tc>
        <w:tc>
          <w:tcPr>
            <w:tcW w:w="1372"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72"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Активный отдых:</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прогулки</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w:t>
            </w: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210</w:t>
            </w: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w:t>
            </w: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126000</w:t>
            </w: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Спортивные мероприятия</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w:t>
            </w: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170</w:t>
            </w: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12750</w:t>
            </w: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Водоемы декоративные</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29</w:t>
            </w: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290</w:t>
            </w: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520</w:t>
            </w: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120800</w:t>
            </w: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Спортивно-оздоровительные</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2500</w:t>
            </w: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500000</w:t>
            </w: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Тихий и пассивный отдых:</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Культурно-просветительные мероприятия</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1250</w:t>
            </w: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Пункты питания</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900</w:t>
            </w:r>
          </w:p>
        </w:tc>
      </w:tr>
      <w:tr w:rsidR="00540343" w:rsidRPr="00857276">
        <w:tc>
          <w:tcPr>
            <w:tcW w:w="211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Прочие учреждения (автостоянки, административно-хозяйственные постройки)</w:t>
            </w:r>
          </w:p>
        </w:tc>
        <w:tc>
          <w:tcPr>
            <w:tcW w:w="163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4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4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137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47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67" w:name="sub_1070308"/>
      <w:r w:rsidRPr="00857276">
        <w:rPr>
          <w:rFonts w:ascii="Times New Roman" w:hAnsi="Times New Roman" w:cs="Times New Roman"/>
        </w:rPr>
        <w:t>7.3.8. Транспортное обслуживание рекреационных зон.</w:t>
      </w:r>
    </w:p>
    <w:bookmarkEnd w:id="86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Транспортное обслуживание, расчет стоянок автомобилей, размещаемых у границ лесопарковых зон, зон отдыха и курортных зон, следует определять по заданию на проектирование, а при отсутствии данных - в соответствии с </w:t>
      </w:r>
      <w:hyperlink w:anchor="sub_1005" w:history="1">
        <w:r w:rsidRPr="00857276">
          <w:rPr>
            <w:rStyle w:val="a4"/>
            <w:rFonts w:ascii="Times New Roman" w:hAnsi="Times New Roman"/>
            <w:b w:val="0"/>
            <w:color w:val="auto"/>
          </w:rPr>
          <w:t>разделом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868" w:name="sub_1070309"/>
      <w:r w:rsidRPr="00857276">
        <w:rPr>
          <w:rFonts w:ascii="Times New Roman" w:hAnsi="Times New Roman" w:cs="Times New Roman"/>
        </w:rPr>
        <w:t xml:space="preserve">7.3.9. При размещении объектов на берегах рек, водоемов необходимо предусматривать природоохранные меры в соответствии с требованием </w:t>
      </w:r>
      <w:hyperlink w:anchor="sub_1008" w:history="1">
        <w:r w:rsidRPr="00857276">
          <w:rPr>
            <w:rStyle w:val="a4"/>
            <w:rFonts w:ascii="Times New Roman" w:hAnsi="Times New Roman"/>
            <w:b w:val="0"/>
            <w:color w:val="auto"/>
          </w:rPr>
          <w:t>раздела 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Особо охраняемые природные территории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86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869" w:name="sub_10704"/>
      <w:r w:rsidRPr="00857276">
        <w:rPr>
          <w:rFonts w:ascii="Times New Roman" w:hAnsi="Times New Roman" w:cs="Times New Roman"/>
          <w:b w:val="0"/>
          <w:color w:val="auto"/>
        </w:rPr>
        <w:t>Глава 7.4. Пляжи</w:t>
      </w:r>
    </w:p>
    <w:bookmarkEnd w:id="86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70" w:name="sub_1070401"/>
      <w:r w:rsidRPr="00857276">
        <w:rPr>
          <w:rFonts w:ascii="Times New Roman" w:hAnsi="Times New Roman" w:cs="Times New Roman"/>
        </w:rPr>
        <w:t>7.4.1. Размеры территорий пляжей, размещаемых в рекреационных зонах отдыха, следует принимать не менее:</w:t>
      </w:r>
    </w:p>
    <w:bookmarkEnd w:id="870"/>
    <w:p w:rsidR="00540343" w:rsidRPr="00857276" w:rsidRDefault="00540343" w:rsidP="00F50961">
      <w:pPr>
        <w:rPr>
          <w:rFonts w:ascii="Times New Roman" w:hAnsi="Times New Roman" w:cs="Times New Roman"/>
        </w:rPr>
      </w:pPr>
      <w:r w:rsidRPr="00857276">
        <w:rPr>
          <w:rFonts w:ascii="Times New Roman" w:hAnsi="Times New Roman" w:cs="Times New Roman"/>
        </w:rPr>
        <w:t>- речных и озерных - 8 м</w:t>
      </w:r>
      <w:r w:rsidRPr="00857276">
        <w:rPr>
          <w:rFonts w:ascii="Times New Roman" w:hAnsi="Times New Roman" w:cs="Times New Roman"/>
          <w:vertAlign w:val="superscript"/>
        </w:rPr>
        <w:t>2</w:t>
      </w:r>
      <w:r w:rsidRPr="00857276">
        <w:rPr>
          <w:rFonts w:ascii="Times New Roman" w:hAnsi="Times New Roman" w:cs="Times New Roman"/>
        </w:rPr>
        <w:t xml:space="preserve"> на 1 посетителя;</w:t>
      </w:r>
    </w:p>
    <w:p w:rsidR="00540343" w:rsidRPr="00857276" w:rsidRDefault="00540343" w:rsidP="00F50961">
      <w:pPr>
        <w:rPr>
          <w:rFonts w:ascii="Times New Roman" w:hAnsi="Times New Roman" w:cs="Times New Roman"/>
        </w:rPr>
      </w:pPr>
      <w:r w:rsidRPr="00857276">
        <w:rPr>
          <w:rFonts w:ascii="Times New Roman" w:hAnsi="Times New Roman" w:cs="Times New Roman"/>
        </w:rPr>
        <w:t>- речных и озерных для детей - 4 м</w:t>
      </w:r>
      <w:r w:rsidRPr="00857276">
        <w:rPr>
          <w:rFonts w:ascii="Times New Roman" w:hAnsi="Times New Roman" w:cs="Times New Roman"/>
          <w:vertAlign w:val="superscript"/>
        </w:rPr>
        <w:t>2</w:t>
      </w:r>
      <w:r w:rsidRPr="00857276">
        <w:rPr>
          <w:rFonts w:ascii="Times New Roman" w:hAnsi="Times New Roman" w:cs="Times New Roman"/>
        </w:rPr>
        <w:t xml:space="preserve"> на 1 посетителя.</w:t>
      </w:r>
    </w:p>
    <w:p w:rsidR="00540343" w:rsidRPr="00857276" w:rsidRDefault="00540343" w:rsidP="00F50961">
      <w:pPr>
        <w:rPr>
          <w:rFonts w:ascii="Times New Roman" w:hAnsi="Times New Roman" w:cs="Times New Roman"/>
        </w:rPr>
      </w:pPr>
      <w:bookmarkStart w:id="871" w:name="sub_1070402"/>
      <w:r w:rsidRPr="00857276">
        <w:rPr>
          <w:rFonts w:ascii="Times New Roman" w:hAnsi="Times New Roman" w:cs="Times New Roman"/>
        </w:rPr>
        <w:t>7.4.2. Размеры речных и озерных пляжей, размещаемых на землях, пригодных для сельскохозяйственного использования, следует принимать из расчета 5 м</w:t>
      </w:r>
      <w:r w:rsidRPr="00857276">
        <w:rPr>
          <w:rFonts w:ascii="Times New Roman" w:hAnsi="Times New Roman" w:cs="Times New Roman"/>
          <w:vertAlign w:val="superscript"/>
        </w:rPr>
        <w:t>2</w:t>
      </w:r>
      <w:r w:rsidRPr="00857276">
        <w:rPr>
          <w:rFonts w:ascii="Times New Roman" w:hAnsi="Times New Roman" w:cs="Times New Roman"/>
        </w:rPr>
        <w:t xml:space="preserve"> на 1 посетителя.</w:t>
      </w:r>
    </w:p>
    <w:p w:rsidR="00540343" w:rsidRPr="00857276" w:rsidRDefault="00540343" w:rsidP="00F50961">
      <w:pPr>
        <w:rPr>
          <w:rFonts w:ascii="Times New Roman" w:hAnsi="Times New Roman" w:cs="Times New Roman"/>
        </w:rPr>
      </w:pPr>
      <w:bookmarkStart w:id="872" w:name="sub_1070403"/>
      <w:bookmarkEnd w:id="871"/>
      <w:r w:rsidRPr="00857276">
        <w:rPr>
          <w:rFonts w:ascii="Times New Roman" w:hAnsi="Times New Roman" w:cs="Times New Roman"/>
        </w:rPr>
        <w:t>7.4.3. Размеры территории специализированных лечебных пляжей для лечащихся с ограниченной подвижностью следует принимать из расчета 8 - 12 м</w:t>
      </w:r>
      <w:r w:rsidRPr="00857276">
        <w:rPr>
          <w:rFonts w:ascii="Times New Roman" w:hAnsi="Times New Roman" w:cs="Times New Roman"/>
          <w:vertAlign w:val="superscript"/>
        </w:rPr>
        <w:t>2</w:t>
      </w:r>
      <w:r w:rsidRPr="00857276">
        <w:rPr>
          <w:rFonts w:ascii="Times New Roman" w:hAnsi="Times New Roman" w:cs="Times New Roman"/>
        </w:rPr>
        <w:t xml:space="preserve"> на одного посетителя.</w:t>
      </w:r>
    </w:p>
    <w:p w:rsidR="00540343" w:rsidRPr="00857276" w:rsidRDefault="00540343" w:rsidP="00F50961">
      <w:pPr>
        <w:rPr>
          <w:rFonts w:ascii="Times New Roman" w:hAnsi="Times New Roman" w:cs="Times New Roman"/>
        </w:rPr>
      </w:pPr>
      <w:bookmarkStart w:id="873" w:name="sub_1070404"/>
      <w:bookmarkEnd w:id="872"/>
      <w:r w:rsidRPr="00857276">
        <w:rPr>
          <w:rFonts w:ascii="Times New Roman" w:hAnsi="Times New Roman" w:cs="Times New Roman"/>
        </w:rPr>
        <w:t>7.4.4. Минимальную протяженность береговой полосы пляжа на одного посетителя следует принимать не менее для речных и озерных пляжей 0,25 м.</w:t>
      </w:r>
    </w:p>
    <w:p w:rsidR="00540343" w:rsidRPr="00857276" w:rsidRDefault="00540343" w:rsidP="00F50961">
      <w:pPr>
        <w:rPr>
          <w:rFonts w:ascii="Times New Roman" w:hAnsi="Times New Roman" w:cs="Times New Roman"/>
        </w:rPr>
      </w:pPr>
      <w:bookmarkStart w:id="874" w:name="sub_1070405"/>
      <w:bookmarkEnd w:id="873"/>
      <w:r w:rsidRPr="00857276">
        <w:rPr>
          <w:rFonts w:ascii="Times New Roman" w:hAnsi="Times New Roman" w:cs="Times New Roman"/>
        </w:rPr>
        <w:t>7.4.5. Рассчитывать число единовременных посетителей на пляжах следует с учетом коэффициентов одновременной нагрузки пляжей:</w:t>
      </w:r>
    </w:p>
    <w:bookmarkEnd w:id="874"/>
    <w:p w:rsidR="00540343" w:rsidRPr="00857276" w:rsidRDefault="00540343" w:rsidP="00F50961">
      <w:pPr>
        <w:rPr>
          <w:rFonts w:ascii="Times New Roman" w:hAnsi="Times New Roman" w:cs="Times New Roman"/>
        </w:rPr>
      </w:pPr>
      <w:r w:rsidRPr="00857276">
        <w:rPr>
          <w:rFonts w:ascii="Times New Roman" w:hAnsi="Times New Roman" w:cs="Times New Roman"/>
        </w:rPr>
        <w:t>- санаториев - 0,6 - 0,8;</w:t>
      </w:r>
    </w:p>
    <w:p w:rsidR="00540343" w:rsidRPr="00857276" w:rsidRDefault="00540343" w:rsidP="00F50961">
      <w:pPr>
        <w:rPr>
          <w:rFonts w:ascii="Times New Roman" w:hAnsi="Times New Roman" w:cs="Times New Roman"/>
        </w:rPr>
      </w:pPr>
      <w:r w:rsidRPr="00857276">
        <w:rPr>
          <w:rFonts w:ascii="Times New Roman" w:hAnsi="Times New Roman" w:cs="Times New Roman"/>
        </w:rPr>
        <w:t>- учреждений отдыха и туризма - 0,7 - 0,9;</w:t>
      </w:r>
    </w:p>
    <w:p w:rsidR="00540343" w:rsidRPr="00857276" w:rsidRDefault="00540343" w:rsidP="00F50961">
      <w:pPr>
        <w:rPr>
          <w:rFonts w:ascii="Times New Roman" w:hAnsi="Times New Roman" w:cs="Times New Roman"/>
        </w:rPr>
      </w:pPr>
      <w:r w:rsidRPr="00857276">
        <w:rPr>
          <w:rFonts w:ascii="Times New Roman" w:hAnsi="Times New Roman" w:cs="Times New Roman"/>
        </w:rPr>
        <w:t>- детских оздоровительных учреждений - 0,5 - 1,0;</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общего пользования местного населения - 0,2;</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отдыхающих без путевок - 0,5.</w:t>
      </w:r>
    </w:p>
    <w:p w:rsidR="00540343" w:rsidRPr="00857276" w:rsidRDefault="00540343" w:rsidP="00F50961">
      <w:pPr>
        <w:rPr>
          <w:rFonts w:ascii="Times New Roman" w:hAnsi="Times New Roman" w:cs="Times New Roman"/>
        </w:rPr>
      </w:pPr>
      <w:bookmarkStart w:id="875" w:name="sub_1070406"/>
      <w:r w:rsidRPr="00857276">
        <w:rPr>
          <w:rFonts w:ascii="Times New Roman" w:hAnsi="Times New Roman" w:cs="Times New Roman"/>
        </w:rPr>
        <w:t>7.4.6. Размеры функциональных зон территорий пляжей, размещаемых в зонах отдыха, минимальную протяженность береговой полосы пляжа, число единовременных посетителей на пляжах следует определять в соответствии с таблицей 7.5.</w:t>
      </w:r>
    </w:p>
    <w:bookmarkEnd w:id="875"/>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876" w:name="sub_100705"/>
      <w:r w:rsidRPr="00857276">
        <w:rPr>
          <w:rStyle w:val="a3"/>
          <w:rFonts w:ascii="Times New Roman" w:hAnsi="Times New Roman" w:cs="Times New Roman"/>
          <w:b w:val="0"/>
          <w:bCs/>
          <w:color w:val="auto"/>
        </w:rPr>
        <w:t>Таблица 7.5</w:t>
      </w:r>
    </w:p>
    <w:bookmarkEnd w:id="87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Размеры функциональных зон территорий пляжей, в расчете на 1 человека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94"/>
        <w:gridCol w:w="2498"/>
        <w:gridCol w:w="2379"/>
      </w:tblGrid>
      <w:tr w:rsidR="00540343" w:rsidRPr="00857276">
        <w:tc>
          <w:tcPr>
            <w:tcW w:w="4694"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w:t>
            </w:r>
          </w:p>
        </w:tc>
        <w:tc>
          <w:tcPr>
            <w:tcW w:w="24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Единица измерения</w:t>
            </w:r>
          </w:p>
        </w:tc>
        <w:tc>
          <w:tcPr>
            <w:tcW w:w="237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Норма на 1 человека</w:t>
            </w:r>
          </w:p>
        </w:tc>
      </w:tr>
      <w:tr w:rsidR="00540343" w:rsidRPr="00857276">
        <w:tc>
          <w:tcPr>
            <w:tcW w:w="46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Акватории:</w:t>
            </w:r>
          </w:p>
        </w:tc>
        <w:tc>
          <w:tcPr>
            <w:tcW w:w="24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379"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6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проточные</w:t>
            </w:r>
          </w:p>
        </w:tc>
        <w:tc>
          <w:tcPr>
            <w:tcW w:w="24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37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46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не проточные</w:t>
            </w:r>
          </w:p>
        </w:tc>
        <w:tc>
          <w:tcPr>
            <w:tcW w:w="2498" w:type="dxa"/>
            <w:tcBorders>
              <w:top w:val="single" w:sz="4" w:space="0" w:color="auto"/>
              <w:left w:val="single" w:sz="4" w:space="0" w:color="auto"/>
              <w:bottom w:val="single" w:sz="4" w:space="0" w:color="auto"/>
              <w:right w:val="single" w:sz="4" w:space="0" w:color="auto"/>
            </w:tcBorders>
          </w:tcPr>
          <w:p w:rsidR="00540343" w:rsidRPr="00857276" w:rsidRDefault="00B76E59"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37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10 - 15</w:t>
            </w:r>
          </w:p>
        </w:tc>
      </w:tr>
      <w:tr w:rsidR="00540343" w:rsidRPr="00857276">
        <w:tc>
          <w:tcPr>
            <w:tcW w:w="46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речные</w:t>
            </w:r>
          </w:p>
        </w:tc>
        <w:tc>
          <w:tcPr>
            <w:tcW w:w="2498" w:type="dxa"/>
            <w:tcBorders>
              <w:top w:val="single" w:sz="4" w:space="0" w:color="auto"/>
              <w:left w:val="single" w:sz="4" w:space="0" w:color="auto"/>
              <w:bottom w:val="single" w:sz="4" w:space="0" w:color="auto"/>
              <w:right w:val="single" w:sz="4" w:space="0" w:color="auto"/>
            </w:tcBorders>
          </w:tcPr>
          <w:p w:rsidR="00540343" w:rsidRPr="00857276" w:rsidRDefault="00B76E59"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37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5 - 10</w:t>
            </w:r>
          </w:p>
        </w:tc>
      </w:tr>
      <w:tr w:rsidR="00540343" w:rsidRPr="00857276">
        <w:tc>
          <w:tcPr>
            <w:tcW w:w="46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Береговая полоса при ширине пляжа 15 м</w:t>
            </w:r>
          </w:p>
        </w:tc>
        <w:tc>
          <w:tcPr>
            <w:tcW w:w="24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п/м</w:t>
            </w:r>
          </w:p>
        </w:tc>
        <w:tc>
          <w:tcPr>
            <w:tcW w:w="237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r>
      <w:tr w:rsidR="00540343" w:rsidRPr="00857276">
        <w:tc>
          <w:tcPr>
            <w:tcW w:w="46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Спортивная зона пляжа</w:t>
            </w:r>
          </w:p>
        </w:tc>
        <w:tc>
          <w:tcPr>
            <w:tcW w:w="2498" w:type="dxa"/>
            <w:tcBorders>
              <w:top w:val="single" w:sz="4" w:space="0" w:color="auto"/>
              <w:left w:val="single" w:sz="4" w:space="0" w:color="auto"/>
              <w:bottom w:val="single" w:sz="4" w:space="0" w:color="auto"/>
              <w:right w:val="single" w:sz="4" w:space="0" w:color="auto"/>
            </w:tcBorders>
          </w:tcPr>
          <w:p w:rsidR="00540343" w:rsidRPr="00857276" w:rsidRDefault="00B76E59"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37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5 - 10</w:t>
            </w:r>
          </w:p>
        </w:tc>
      </w:tr>
      <w:tr w:rsidR="00540343" w:rsidRPr="00857276">
        <w:tc>
          <w:tcPr>
            <w:tcW w:w="46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обслуживающих устройств</w:t>
            </w:r>
          </w:p>
        </w:tc>
        <w:tc>
          <w:tcPr>
            <w:tcW w:w="2498" w:type="dxa"/>
            <w:tcBorders>
              <w:top w:val="single" w:sz="4" w:space="0" w:color="auto"/>
              <w:left w:val="single" w:sz="4" w:space="0" w:color="auto"/>
              <w:bottom w:val="single" w:sz="4" w:space="0" w:color="auto"/>
              <w:right w:val="single" w:sz="4" w:space="0" w:color="auto"/>
            </w:tcBorders>
          </w:tcPr>
          <w:p w:rsidR="00540343" w:rsidRPr="00857276" w:rsidRDefault="00B76E59"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37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0,25 - 0,5</w:t>
            </w:r>
          </w:p>
        </w:tc>
      </w:tr>
      <w:tr w:rsidR="00B76E59" w:rsidRPr="00857276">
        <w:tc>
          <w:tcPr>
            <w:tcW w:w="4694" w:type="dxa"/>
            <w:tcBorders>
              <w:top w:val="single" w:sz="4" w:space="0" w:color="auto"/>
              <w:bottom w:val="single" w:sz="4" w:space="0" w:color="auto"/>
              <w:right w:val="single" w:sz="4" w:space="0" w:color="auto"/>
            </w:tcBorders>
          </w:tcPr>
          <w:p w:rsidR="00B76E59" w:rsidRPr="00857276" w:rsidRDefault="00B76E59"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Озеленение</w:t>
            </w:r>
          </w:p>
        </w:tc>
        <w:tc>
          <w:tcPr>
            <w:tcW w:w="2498" w:type="dxa"/>
            <w:tcBorders>
              <w:top w:val="single" w:sz="4" w:space="0" w:color="auto"/>
              <w:left w:val="single" w:sz="4" w:space="0" w:color="auto"/>
              <w:bottom w:val="single" w:sz="4" w:space="0" w:color="auto"/>
              <w:right w:val="single" w:sz="4" w:space="0" w:color="auto"/>
            </w:tcBorders>
          </w:tcPr>
          <w:p w:rsidR="00B76E59" w:rsidRPr="00857276" w:rsidRDefault="00B76E59" w:rsidP="00F50961">
            <w:pPr>
              <w:ind w:firstLine="18"/>
              <w:jc w:val="cente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379" w:type="dxa"/>
            <w:tcBorders>
              <w:top w:val="single" w:sz="4" w:space="0" w:color="auto"/>
              <w:left w:val="single" w:sz="4" w:space="0" w:color="auto"/>
              <w:bottom w:val="single" w:sz="4" w:space="0" w:color="auto"/>
            </w:tcBorders>
          </w:tcPr>
          <w:p w:rsidR="00B76E59" w:rsidRPr="00857276" w:rsidRDefault="00B76E59"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8 - 10</w:t>
            </w:r>
          </w:p>
        </w:tc>
      </w:tr>
      <w:tr w:rsidR="00B76E59" w:rsidRPr="00857276">
        <w:tc>
          <w:tcPr>
            <w:tcW w:w="4694" w:type="dxa"/>
            <w:tcBorders>
              <w:top w:val="single" w:sz="4" w:space="0" w:color="auto"/>
              <w:bottom w:val="single" w:sz="4" w:space="0" w:color="auto"/>
              <w:right w:val="single" w:sz="4" w:space="0" w:color="auto"/>
            </w:tcBorders>
          </w:tcPr>
          <w:p w:rsidR="00B76E59" w:rsidRPr="00857276" w:rsidRDefault="00B76E59"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Прибрежная затененная часть пляжа</w:t>
            </w:r>
          </w:p>
        </w:tc>
        <w:tc>
          <w:tcPr>
            <w:tcW w:w="2498" w:type="dxa"/>
            <w:tcBorders>
              <w:top w:val="single" w:sz="4" w:space="0" w:color="auto"/>
              <w:left w:val="single" w:sz="4" w:space="0" w:color="auto"/>
              <w:bottom w:val="single" w:sz="4" w:space="0" w:color="auto"/>
              <w:right w:val="single" w:sz="4" w:space="0" w:color="auto"/>
            </w:tcBorders>
          </w:tcPr>
          <w:p w:rsidR="00B76E59" w:rsidRPr="00857276" w:rsidRDefault="00B76E59" w:rsidP="00F50961">
            <w:pPr>
              <w:ind w:firstLine="18"/>
              <w:jc w:val="center"/>
            </w:pPr>
            <w:r w:rsidRPr="00857276">
              <w:rPr>
                <w:rFonts w:ascii="Times New Roman" w:eastAsiaTheme="minorEastAsia" w:hAnsi="Times New Roman" w:cs="Times New Roman"/>
              </w:rPr>
              <w:t>м</w:t>
            </w:r>
            <w:r w:rsidRPr="00857276">
              <w:rPr>
                <w:rFonts w:ascii="Times New Roman" w:eastAsiaTheme="minorEastAsia" w:hAnsi="Times New Roman" w:cs="Times New Roman"/>
                <w:vertAlign w:val="superscript"/>
              </w:rPr>
              <w:t>2</w:t>
            </w:r>
          </w:p>
        </w:tc>
        <w:tc>
          <w:tcPr>
            <w:tcW w:w="2379" w:type="dxa"/>
            <w:tcBorders>
              <w:top w:val="single" w:sz="4" w:space="0" w:color="auto"/>
              <w:left w:val="single" w:sz="4" w:space="0" w:color="auto"/>
              <w:bottom w:val="single" w:sz="4" w:space="0" w:color="auto"/>
            </w:tcBorders>
          </w:tcPr>
          <w:p w:rsidR="00B76E59" w:rsidRPr="00857276" w:rsidRDefault="00B76E59"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9 - 12</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77" w:name="sub_1070407"/>
      <w:r w:rsidRPr="00857276">
        <w:rPr>
          <w:rFonts w:ascii="Times New Roman" w:hAnsi="Times New Roman" w:cs="Times New Roman"/>
        </w:rPr>
        <w:t>7.4.7. Ориентировочная земля береговой линии площади пляжей и допустимая рекреационная нагрузка для малых водоемов представлена в таблице 7.6.</w:t>
      </w:r>
    </w:p>
    <w:bookmarkEnd w:id="877"/>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878" w:name="sub_100706"/>
      <w:r w:rsidRPr="00857276">
        <w:rPr>
          <w:rStyle w:val="a3"/>
          <w:rFonts w:ascii="Times New Roman" w:hAnsi="Times New Roman" w:cs="Times New Roman"/>
          <w:b w:val="0"/>
          <w:bCs/>
          <w:color w:val="auto"/>
        </w:rPr>
        <w:t>Таблица 7.6</w:t>
      </w:r>
    </w:p>
    <w:bookmarkEnd w:id="87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Нормы площади пляжей и допустимой рекреационной нагрузки для малых водоемов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6"/>
        <w:gridCol w:w="2732"/>
        <w:gridCol w:w="2019"/>
        <w:gridCol w:w="2264"/>
      </w:tblGrid>
      <w:tr w:rsidR="00540343" w:rsidRPr="00857276">
        <w:tc>
          <w:tcPr>
            <w:tcW w:w="255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зеркала</w:t>
            </w:r>
          </w:p>
        </w:tc>
        <w:tc>
          <w:tcPr>
            <w:tcW w:w="273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Рекомендуемая длина береговой полосы пляжа, м</w:t>
            </w:r>
          </w:p>
        </w:tc>
        <w:tc>
          <w:tcPr>
            <w:tcW w:w="201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территории пляжа, га</w:t>
            </w:r>
          </w:p>
        </w:tc>
        <w:tc>
          <w:tcPr>
            <w:tcW w:w="2264"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Число купающихся единовременно, чел.</w:t>
            </w:r>
          </w:p>
        </w:tc>
      </w:tr>
      <w:tr w:rsidR="00540343" w:rsidRPr="00857276">
        <w:tc>
          <w:tcPr>
            <w:tcW w:w="255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27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20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0,20</w:t>
            </w:r>
          </w:p>
        </w:tc>
        <w:tc>
          <w:tcPr>
            <w:tcW w:w="226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240</w:t>
            </w:r>
          </w:p>
        </w:tc>
      </w:tr>
      <w:tr w:rsidR="00540343" w:rsidRPr="00857276">
        <w:tc>
          <w:tcPr>
            <w:tcW w:w="255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27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0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0,13</w:t>
            </w:r>
          </w:p>
        </w:tc>
        <w:tc>
          <w:tcPr>
            <w:tcW w:w="226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160</w:t>
            </w:r>
          </w:p>
        </w:tc>
      </w:tr>
      <w:tr w:rsidR="00540343" w:rsidRPr="00857276">
        <w:tc>
          <w:tcPr>
            <w:tcW w:w="255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27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01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0,10</w:t>
            </w:r>
          </w:p>
        </w:tc>
        <w:tc>
          <w:tcPr>
            <w:tcW w:w="226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w:t>
            </w:r>
          </w:p>
        </w:tc>
      </w:tr>
    </w:tbl>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879" w:name="sub_10705"/>
      <w:r w:rsidRPr="00857276">
        <w:rPr>
          <w:rFonts w:ascii="Times New Roman" w:hAnsi="Times New Roman" w:cs="Times New Roman"/>
          <w:b w:val="0"/>
          <w:color w:val="auto"/>
        </w:rPr>
        <w:t>Глава 7.5. Аквапарки</w:t>
      </w:r>
    </w:p>
    <w:bookmarkEnd w:id="87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80" w:name="sub_1070501"/>
      <w:r w:rsidRPr="00857276">
        <w:rPr>
          <w:rFonts w:ascii="Times New Roman" w:hAnsi="Times New Roman" w:cs="Times New Roman"/>
        </w:rPr>
        <w:t>7.5.1. Аквапарки проектируют на территориях, в которых водные поверхности составляют не менее 40 - 50% всей площади. Аквапарки (бассейн или комплекс бассейнов, имеющий в своем составе водные аттракционы: горки, искусственные волны, течения, водопады, фонтаны, гидроаэромассажные устройства, и т. п., зоны отдыха: пляжи, спортивные площадки и т. п., а также другие функциональные объекты) должны размещаться на обособленной территории в жилой или рекреационной зонах.</w:t>
      </w:r>
    </w:p>
    <w:p w:rsidR="00540343" w:rsidRPr="00857276" w:rsidRDefault="00540343" w:rsidP="00F50961">
      <w:pPr>
        <w:rPr>
          <w:rFonts w:ascii="Times New Roman" w:hAnsi="Times New Roman" w:cs="Times New Roman"/>
        </w:rPr>
      </w:pPr>
      <w:bookmarkStart w:id="881" w:name="sub_1070502"/>
      <w:bookmarkEnd w:id="880"/>
      <w:r w:rsidRPr="00857276">
        <w:rPr>
          <w:rFonts w:ascii="Times New Roman" w:hAnsi="Times New Roman" w:cs="Times New Roman"/>
        </w:rPr>
        <w:t>7.5.2. Состав функциональных объектов аквапарка и площадь земельного участка при размещении аквапарка определяются заданием на проектирование.</w:t>
      </w:r>
    </w:p>
    <w:p w:rsidR="00540343" w:rsidRPr="00857276" w:rsidRDefault="00540343" w:rsidP="00F50961">
      <w:pPr>
        <w:rPr>
          <w:rFonts w:ascii="Times New Roman" w:hAnsi="Times New Roman" w:cs="Times New Roman"/>
        </w:rPr>
      </w:pPr>
      <w:bookmarkStart w:id="882" w:name="sub_1070503"/>
      <w:bookmarkEnd w:id="881"/>
      <w:r w:rsidRPr="00857276">
        <w:rPr>
          <w:rFonts w:ascii="Times New Roman" w:hAnsi="Times New Roman" w:cs="Times New Roman"/>
        </w:rPr>
        <w:t>7.5.3. При проектировании бассейнов различного назначения площадь водной поверхности, м2 /чел., следует принимать не менее:</w:t>
      </w:r>
    </w:p>
    <w:bookmarkEnd w:id="88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для гидромассажных бассейнов типа </w:t>
      </w:r>
      <w:r w:rsidR="008E2C1C" w:rsidRPr="00857276">
        <w:rPr>
          <w:rFonts w:ascii="Times New Roman" w:hAnsi="Times New Roman" w:cs="Times New Roman"/>
        </w:rPr>
        <w:t>«</w:t>
      </w:r>
      <w:r w:rsidRPr="00857276">
        <w:rPr>
          <w:rFonts w:ascii="Times New Roman" w:hAnsi="Times New Roman" w:cs="Times New Roman"/>
        </w:rPr>
        <w:t>джакузи</w:t>
      </w:r>
      <w:r w:rsidR="008E2C1C" w:rsidRPr="00857276">
        <w:rPr>
          <w:rFonts w:ascii="Times New Roman" w:hAnsi="Times New Roman" w:cs="Times New Roman"/>
        </w:rPr>
        <w:t>»</w:t>
      </w:r>
      <w:r w:rsidRPr="00857276">
        <w:rPr>
          <w:rFonts w:ascii="Times New Roman" w:hAnsi="Times New Roman" w:cs="Times New Roman"/>
        </w:rPr>
        <w:t xml:space="preserve"> с сидячими местами - 0,8 и не менее 0,4 м3 /чел.;</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бассейнов для окунания - 1,5;</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детских бассейнов глубиной до 60 см - 2,0;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развлекательных бассейнов - 2,5;</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плавательных бассейнов - 4,5.</w:t>
      </w:r>
    </w:p>
    <w:p w:rsidR="00540343" w:rsidRPr="00857276" w:rsidRDefault="00540343" w:rsidP="00F50961">
      <w:pPr>
        <w:rPr>
          <w:rFonts w:ascii="Times New Roman" w:hAnsi="Times New Roman" w:cs="Times New Roman"/>
        </w:rPr>
      </w:pPr>
      <w:bookmarkStart w:id="883" w:name="sub_1070504"/>
      <w:r w:rsidRPr="00857276">
        <w:rPr>
          <w:rFonts w:ascii="Times New Roman" w:hAnsi="Times New Roman" w:cs="Times New Roman"/>
        </w:rPr>
        <w:t>7.5.4. При проектировании аквапарка допустимая нагрузка и его пропускная способность должна определяться исходя из нормативных требований к площади водной поверхности в соответствии с требованиями настоящих Нормативов.</w:t>
      </w:r>
    </w:p>
    <w:p w:rsidR="00540343" w:rsidRPr="00857276" w:rsidRDefault="00540343" w:rsidP="00F50961">
      <w:pPr>
        <w:rPr>
          <w:rFonts w:ascii="Times New Roman" w:hAnsi="Times New Roman" w:cs="Times New Roman"/>
        </w:rPr>
      </w:pPr>
      <w:bookmarkStart w:id="884" w:name="sub_1070505"/>
      <w:bookmarkEnd w:id="883"/>
      <w:r w:rsidRPr="00857276">
        <w:rPr>
          <w:rFonts w:ascii="Times New Roman" w:hAnsi="Times New Roman" w:cs="Times New Roman"/>
        </w:rPr>
        <w:t>7.5.5. Расстояние от территории аквапарков до жилых зданий, территорий дошкольных образовательных учреждений, школ, лечебно-профилактических учреждений и других территорий объектов, для которых установлены критерии качества атмосферного воздуха, уровня шума и других факторов, должно приниматься в соответствии с требованиями СанПиН 2.2.1/2.1.1.1200-03 и настоящих Нормативов.</w:t>
      </w:r>
    </w:p>
    <w:p w:rsidR="00540343" w:rsidRPr="00857276" w:rsidRDefault="00540343" w:rsidP="00F50961">
      <w:pPr>
        <w:rPr>
          <w:rFonts w:ascii="Times New Roman" w:hAnsi="Times New Roman" w:cs="Times New Roman"/>
        </w:rPr>
      </w:pPr>
      <w:bookmarkStart w:id="885" w:name="sub_1070506"/>
      <w:bookmarkEnd w:id="884"/>
      <w:r w:rsidRPr="00857276">
        <w:rPr>
          <w:rFonts w:ascii="Times New Roman" w:hAnsi="Times New Roman" w:cs="Times New Roman"/>
        </w:rPr>
        <w:t>7.5.6. В составе аквапарка проектируются основная и хозяйственная зона. Основная зона должна обеспечивать движение посетителей по схеме: гардероб - раздевальня - душевая и санузлы - водная зона аквапарка.</w:t>
      </w:r>
    </w:p>
    <w:bookmarkEnd w:id="885"/>
    <w:p w:rsidR="00540343" w:rsidRPr="00857276" w:rsidRDefault="00540343" w:rsidP="00F50961">
      <w:pPr>
        <w:rPr>
          <w:rFonts w:ascii="Times New Roman" w:hAnsi="Times New Roman" w:cs="Times New Roman"/>
        </w:rPr>
      </w:pPr>
      <w:r w:rsidRPr="00857276">
        <w:rPr>
          <w:rFonts w:ascii="Times New Roman" w:hAnsi="Times New Roman" w:cs="Times New Roman"/>
        </w:rPr>
        <w:t>В хозяйственной зоне проектируется блок складов, автостоянок и других зданий с отдельным внешним въездом.</w:t>
      </w:r>
    </w:p>
    <w:p w:rsidR="00540343" w:rsidRPr="00857276" w:rsidRDefault="00540343" w:rsidP="00F50961">
      <w:pPr>
        <w:rPr>
          <w:rFonts w:ascii="Times New Roman" w:hAnsi="Times New Roman" w:cs="Times New Roman"/>
        </w:rPr>
      </w:pPr>
      <w:bookmarkStart w:id="886" w:name="sub_1070507"/>
      <w:r w:rsidRPr="00857276">
        <w:rPr>
          <w:rFonts w:ascii="Times New Roman" w:hAnsi="Times New Roman" w:cs="Times New Roman"/>
        </w:rPr>
        <w:t>7.5.7. В составе зданий аквапарка проектируются также медпункт для оказания первой медицинской помощи и производственная лаборатория.</w:t>
      </w:r>
    </w:p>
    <w:p w:rsidR="00540343" w:rsidRPr="00857276" w:rsidRDefault="00540343" w:rsidP="00F50961">
      <w:pPr>
        <w:rPr>
          <w:rFonts w:ascii="Times New Roman" w:hAnsi="Times New Roman" w:cs="Times New Roman"/>
        </w:rPr>
      </w:pPr>
      <w:bookmarkStart w:id="887" w:name="sub_1070508"/>
      <w:bookmarkEnd w:id="886"/>
      <w:r w:rsidRPr="00857276">
        <w:rPr>
          <w:rFonts w:ascii="Times New Roman" w:hAnsi="Times New Roman" w:cs="Times New Roman"/>
        </w:rPr>
        <w:t>7.5.8. По периметру участка аквапарка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 со стороны магистральных дорог с интенсивным движением. По периметру открытых бассейнов и групп плоскостных спортивных сооружений предусматривают полосу кустарниковых насаждений шириной не менее 3 м.</w:t>
      </w:r>
    </w:p>
    <w:p w:rsidR="00540343" w:rsidRPr="00857276" w:rsidRDefault="00540343" w:rsidP="00F50961">
      <w:pPr>
        <w:rPr>
          <w:rFonts w:ascii="Times New Roman" w:hAnsi="Times New Roman" w:cs="Times New Roman"/>
        </w:rPr>
      </w:pPr>
      <w:bookmarkStart w:id="888" w:name="sub_1070509"/>
      <w:bookmarkEnd w:id="887"/>
      <w:r w:rsidRPr="00857276">
        <w:rPr>
          <w:rFonts w:ascii="Times New Roman" w:hAnsi="Times New Roman" w:cs="Times New Roman"/>
        </w:rPr>
        <w:t>7.5.9. Перед входом в аквапарк предусматриваются свободные площади из расчета 0,5 м2 на одного посетителя, приходящегося на данный вход.</w:t>
      </w:r>
    </w:p>
    <w:p w:rsidR="00540343" w:rsidRPr="00857276" w:rsidRDefault="00540343" w:rsidP="00F50961">
      <w:pPr>
        <w:rPr>
          <w:rFonts w:ascii="Times New Roman" w:hAnsi="Times New Roman" w:cs="Times New Roman"/>
        </w:rPr>
      </w:pPr>
      <w:bookmarkStart w:id="889" w:name="sub_1070510"/>
      <w:bookmarkEnd w:id="888"/>
      <w:r w:rsidRPr="00857276">
        <w:rPr>
          <w:rFonts w:ascii="Times New Roman" w:hAnsi="Times New Roman" w:cs="Times New Roman"/>
        </w:rPr>
        <w:t>7.5.10. На участке аквапарка предусматриваются автостоянки площадью 25 м2 на машину из расчета по 6 - 8 машин на 100 посетителей.</w:t>
      </w:r>
    </w:p>
    <w:p w:rsidR="00540343" w:rsidRPr="00857276" w:rsidRDefault="00540343" w:rsidP="00F50961">
      <w:pPr>
        <w:rPr>
          <w:rFonts w:ascii="Times New Roman" w:hAnsi="Times New Roman" w:cs="Times New Roman"/>
        </w:rPr>
      </w:pPr>
      <w:bookmarkStart w:id="890" w:name="sub_1070511"/>
      <w:bookmarkEnd w:id="889"/>
      <w:r w:rsidRPr="00857276">
        <w:rPr>
          <w:rFonts w:ascii="Times New Roman" w:hAnsi="Times New Roman" w:cs="Times New Roman"/>
        </w:rPr>
        <w:t>7.5.11. Аквапарки должны оборудоваться системами хозяйственно-питьевого и противопожарного водопровода и канализации, присоединяемыми к наружным сетям городского округа.</w:t>
      </w:r>
    </w:p>
    <w:bookmarkEnd w:id="890"/>
    <w:p w:rsidR="00540343" w:rsidRPr="00857276" w:rsidRDefault="00540343" w:rsidP="00F50961">
      <w:pPr>
        <w:rPr>
          <w:rFonts w:ascii="Times New Roman" w:hAnsi="Times New Roman" w:cs="Times New Roman"/>
        </w:rPr>
      </w:pPr>
      <w:r w:rsidRPr="00857276">
        <w:rPr>
          <w:rFonts w:ascii="Times New Roman" w:hAnsi="Times New Roman" w:cs="Times New Roman"/>
        </w:rPr>
        <w:t>При отсутствии централизованной системы канализации проектом может быть предусмотрен сброс воды в водный объект по согласованию с органами Федеральной службы Роспотребнадзора.</w:t>
      </w:r>
    </w:p>
    <w:p w:rsidR="00540343" w:rsidRPr="00857276" w:rsidRDefault="00540343" w:rsidP="00F50961">
      <w:pPr>
        <w:rPr>
          <w:rFonts w:ascii="Times New Roman" w:hAnsi="Times New Roman" w:cs="Times New Roman"/>
        </w:rPr>
      </w:pPr>
      <w:bookmarkStart w:id="891" w:name="sub_1070512"/>
      <w:r w:rsidRPr="00857276">
        <w:rPr>
          <w:rFonts w:ascii="Times New Roman" w:hAnsi="Times New Roman" w:cs="Times New Roman"/>
        </w:rPr>
        <w:t xml:space="preserve">7.5.12. Системы инженерного обеспечения аквапарков проектируются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892" w:name="sub_1070513"/>
      <w:bookmarkEnd w:id="891"/>
      <w:r w:rsidRPr="00857276">
        <w:rPr>
          <w:rFonts w:ascii="Times New Roman" w:hAnsi="Times New Roman" w:cs="Times New Roman"/>
        </w:rPr>
        <w:t xml:space="preserve">7.5.13. Автомобильные дороги, проезды и пешеходные дорожки на территории аквапарка проектируются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89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893" w:name="sub_1008"/>
      <w:r w:rsidRPr="00857276">
        <w:rPr>
          <w:rFonts w:ascii="Times New Roman" w:hAnsi="Times New Roman" w:cs="Times New Roman"/>
          <w:b w:val="0"/>
          <w:color w:val="auto"/>
        </w:rPr>
        <w:t>Раздел VIII.</w:t>
      </w:r>
      <w:r w:rsidR="00A71003">
        <w:rPr>
          <w:rFonts w:ascii="Times New Roman" w:hAnsi="Times New Roman" w:cs="Times New Roman"/>
          <w:b w:val="0"/>
          <w:color w:val="auto"/>
        </w:rPr>
        <w:t xml:space="preserve">  </w:t>
      </w:r>
      <w:r w:rsidRPr="00857276">
        <w:rPr>
          <w:rFonts w:ascii="Times New Roman" w:hAnsi="Times New Roman" w:cs="Times New Roman"/>
          <w:b w:val="0"/>
          <w:color w:val="auto"/>
        </w:rPr>
        <w:t>Особо охраняемые природные территории</w:t>
      </w:r>
    </w:p>
    <w:bookmarkEnd w:id="89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894" w:name="sub_10801"/>
      <w:r w:rsidRPr="00857276">
        <w:rPr>
          <w:rFonts w:ascii="Times New Roman" w:hAnsi="Times New Roman" w:cs="Times New Roman"/>
          <w:b w:val="0"/>
          <w:color w:val="auto"/>
        </w:rPr>
        <w:t>Глава 8.1. Общие требования</w:t>
      </w:r>
    </w:p>
    <w:bookmarkEnd w:id="894"/>
    <w:p w:rsidR="00540343" w:rsidRPr="00857276" w:rsidRDefault="00540343" w:rsidP="00F50961">
      <w:pPr>
        <w:rPr>
          <w:rFonts w:ascii="Times New Roman" w:hAnsi="Times New Roman" w:cs="Times New Roman"/>
        </w:rPr>
      </w:pPr>
    </w:p>
    <w:p w:rsidR="00540343" w:rsidRDefault="00540343" w:rsidP="00F50961">
      <w:pPr>
        <w:rPr>
          <w:rFonts w:ascii="Times New Roman" w:hAnsi="Times New Roman" w:cs="Times New Roman"/>
        </w:rPr>
      </w:pPr>
      <w:bookmarkStart w:id="895" w:name="sub_1080101"/>
      <w:r w:rsidRPr="00857276">
        <w:rPr>
          <w:rFonts w:ascii="Times New Roman" w:hAnsi="Times New Roman" w:cs="Times New Roman"/>
        </w:rPr>
        <w:t>8.1.1.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историко-культурное,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A71003" w:rsidRDefault="00A71003" w:rsidP="00F50961">
      <w:pPr>
        <w:rPr>
          <w:rFonts w:ascii="Times New Roman" w:hAnsi="Times New Roman" w:cs="Times New Roman"/>
        </w:rPr>
      </w:pPr>
    </w:p>
    <w:p w:rsidR="00A71003" w:rsidRPr="00857276" w:rsidRDefault="00A7100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896" w:name="sub_1080102"/>
      <w:bookmarkEnd w:id="895"/>
      <w:r w:rsidRPr="00857276">
        <w:rPr>
          <w:rFonts w:ascii="Times New Roman" w:hAnsi="Times New Roman" w:cs="Times New Roman"/>
        </w:rPr>
        <w:t>8.1.2. Особо охраняемые природные территории могут иметь федеральное, региональное или местное значение.</w:t>
      </w:r>
    </w:p>
    <w:bookmarkEnd w:id="89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Категории особо охраняемых территорий федерального, регионального и местного значения определяются </w:t>
      </w:r>
      <w:hyperlink r:id="rId48" w:history="1">
        <w:r w:rsidRPr="00857276">
          <w:rPr>
            <w:rStyle w:val="a4"/>
            <w:rFonts w:ascii="Times New Roman" w:hAnsi="Times New Roman"/>
            <w:b w:val="0"/>
            <w:color w:val="auto"/>
          </w:rPr>
          <w:t>Федеральным законом</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 особо охраняемых территориях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Республики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w:t>
      </w:r>
    </w:p>
    <w:p w:rsidR="00540343" w:rsidRPr="00857276" w:rsidRDefault="00540343" w:rsidP="00F50961">
      <w:pPr>
        <w:rPr>
          <w:rFonts w:ascii="Times New Roman" w:hAnsi="Times New Roman" w:cs="Times New Roman"/>
        </w:rPr>
      </w:pPr>
      <w:bookmarkStart w:id="897" w:name="sub_1080103"/>
      <w:r w:rsidRPr="00857276">
        <w:rPr>
          <w:rFonts w:ascii="Times New Roman" w:hAnsi="Times New Roman" w:cs="Times New Roman"/>
        </w:rPr>
        <w:t>8.1.3. На территории городского округа,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дендрологические парки и ботанические сады; лечебно-оздоровительные местности и курорты.</w:t>
      </w:r>
    </w:p>
    <w:bookmarkEnd w:id="897"/>
    <w:p w:rsidR="00540343" w:rsidRPr="00857276" w:rsidRDefault="00540343" w:rsidP="00F50961">
      <w:pPr>
        <w:rPr>
          <w:rFonts w:ascii="Times New Roman" w:hAnsi="Times New Roman" w:cs="Times New Roman"/>
        </w:rPr>
      </w:pPr>
      <w:r w:rsidRPr="00857276">
        <w:rPr>
          <w:rFonts w:ascii="Times New Roman" w:hAnsi="Times New Roman" w:cs="Times New Roman"/>
        </w:rPr>
        <w:t>Правительство Российской Федерации, соответствующие органы исполнительной власти Республики Башкортостан, органы местного самоуправления городского округа могут устанавливать иные виды земель особо охраняемых территорий (земли, на которых находятся пригородные зеленые зоны, городские леса, городские парки, охраняемые береговые линии, охраняемые природные ландшафты, биологические станции, микрозаповедники и другие).</w:t>
      </w:r>
    </w:p>
    <w:p w:rsidR="00540343" w:rsidRPr="00857276" w:rsidRDefault="00540343" w:rsidP="00F50961">
      <w:pPr>
        <w:rPr>
          <w:rFonts w:ascii="Times New Roman" w:hAnsi="Times New Roman" w:cs="Times New Roman"/>
        </w:rPr>
      </w:pPr>
      <w:bookmarkStart w:id="898" w:name="sub_1080104"/>
      <w:r w:rsidRPr="00857276">
        <w:rPr>
          <w:rFonts w:ascii="Times New Roman" w:hAnsi="Times New Roman" w:cs="Times New Roman"/>
        </w:rPr>
        <w:t>8.1.4. Все особо охраняемые природные территории учитываются при разработке документов территориального планирования и документации по планировке территории.</w:t>
      </w:r>
    </w:p>
    <w:p w:rsidR="00540343" w:rsidRPr="00857276" w:rsidRDefault="00540343" w:rsidP="00F50961">
      <w:pPr>
        <w:rPr>
          <w:rFonts w:ascii="Times New Roman" w:hAnsi="Times New Roman" w:cs="Times New Roman"/>
        </w:rPr>
      </w:pPr>
      <w:bookmarkStart w:id="899" w:name="sub_1080105"/>
      <w:bookmarkEnd w:id="898"/>
      <w:r w:rsidRPr="00857276">
        <w:rPr>
          <w:rFonts w:ascii="Times New Roman" w:hAnsi="Times New Roman" w:cs="Times New Roman"/>
        </w:rPr>
        <w:t xml:space="preserve">8.1.5.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w:t>
      </w:r>
      <w:hyperlink r:id="rId49" w:history="1">
        <w:r w:rsidRPr="00857276">
          <w:rPr>
            <w:rStyle w:val="a4"/>
            <w:rFonts w:ascii="Times New Roman" w:hAnsi="Times New Roman"/>
            <w:b w:val="0"/>
            <w:color w:val="auto"/>
          </w:rPr>
          <w:t>природоохранного законодательства</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900" w:name="sub_1080106"/>
      <w:bookmarkEnd w:id="899"/>
      <w:r w:rsidRPr="00857276">
        <w:rPr>
          <w:rFonts w:ascii="Times New Roman" w:hAnsi="Times New Roman" w:cs="Times New Roman"/>
        </w:rPr>
        <w:t>8.1.6. Особо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градостроительная и иная деятельность осуществляется в соответствии со статусом территории и режимами особой охраны.</w:t>
      </w:r>
    </w:p>
    <w:p w:rsidR="00540343" w:rsidRPr="00857276" w:rsidRDefault="00540343" w:rsidP="00F50961">
      <w:pPr>
        <w:rPr>
          <w:rFonts w:ascii="Times New Roman" w:hAnsi="Times New Roman" w:cs="Times New Roman"/>
        </w:rPr>
      </w:pPr>
      <w:bookmarkStart w:id="901" w:name="sub_1080107"/>
      <w:bookmarkEnd w:id="900"/>
      <w:r w:rsidRPr="00857276">
        <w:rPr>
          <w:rFonts w:ascii="Times New Roman" w:hAnsi="Times New Roman" w:cs="Times New Roman"/>
        </w:rPr>
        <w:t>8.1.7.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540343" w:rsidRPr="00857276" w:rsidRDefault="00540343" w:rsidP="00F50961">
      <w:pPr>
        <w:rPr>
          <w:rFonts w:ascii="Times New Roman" w:hAnsi="Times New Roman" w:cs="Times New Roman"/>
        </w:rPr>
      </w:pPr>
      <w:bookmarkStart w:id="902" w:name="sub_1080108"/>
      <w:bookmarkEnd w:id="901"/>
      <w:r w:rsidRPr="00857276">
        <w:rPr>
          <w:rFonts w:ascii="Times New Roman" w:hAnsi="Times New Roman" w:cs="Times New Roman"/>
        </w:rPr>
        <w:t>8.1.8.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ценностях.</w:t>
      </w:r>
    </w:p>
    <w:p w:rsidR="00540343" w:rsidRPr="00857276" w:rsidRDefault="00540343" w:rsidP="00F50961">
      <w:pPr>
        <w:rPr>
          <w:rFonts w:ascii="Times New Roman" w:hAnsi="Times New Roman" w:cs="Times New Roman"/>
        </w:rPr>
      </w:pPr>
      <w:bookmarkStart w:id="903" w:name="sub_1080109"/>
      <w:bookmarkEnd w:id="902"/>
      <w:r w:rsidRPr="00857276">
        <w:rPr>
          <w:rFonts w:ascii="Times New Roman" w:hAnsi="Times New Roman" w:cs="Times New Roman"/>
        </w:rPr>
        <w:t>8.1.9.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540343" w:rsidRPr="00857276" w:rsidRDefault="00540343" w:rsidP="00F50961">
      <w:pPr>
        <w:rPr>
          <w:rFonts w:ascii="Times New Roman" w:hAnsi="Times New Roman" w:cs="Times New Roman"/>
        </w:rPr>
      </w:pPr>
      <w:bookmarkStart w:id="904" w:name="sub_1080110"/>
      <w:bookmarkEnd w:id="903"/>
      <w:r w:rsidRPr="00857276">
        <w:rPr>
          <w:rFonts w:ascii="Times New Roman" w:hAnsi="Times New Roman" w:cs="Times New Roman"/>
        </w:rPr>
        <w:t>8.1.10.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bookmarkEnd w:id="904"/>
    <w:p w:rsidR="00540343" w:rsidRPr="00857276" w:rsidRDefault="00540343" w:rsidP="00F50961">
      <w:pPr>
        <w:rPr>
          <w:rFonts w:ascii="Times New Roman" w:hAnsi="Times New Roman" w:cs="Times New Roman"/>
        </w:rPr>
      </w:pPr>
      <w:r w:rsidRPr="00857276">
        <w:rPr>
          <w:rFonts w:ascii="Times New Roman" w:hAnsi="Times New Roman" w:cs="Times New Roman"/>
        </w:rPr>
        <w:t>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905" w:name="sub_10802"/>
      <w:r w:rsidRPr="00857276">
        <w:rPr>
          <w:rFonts w:ascii="Times New Roman" w:hAnsi="Times New Roman" w:cs="Times New Roman"/>
          <w:b w:val="0"/>
          <w:color w:val="auto"/>
        </w:rPr>
        <w:t>Глава 8.2. Объекты историко-культурного назначения</w:t>
      </w:r>
    </w:p>
    <w:bookmarkEnd w:id="905"/>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906" w:name="sub_1080201"/>
      <w:r w:rsidRPr="00857276">
        <w:rPr>
          <w:rFonts w:ascii="Times New Roman" w:hAnsi="Times New Roman" w:cs="Times New Roman"/>
        </w:rPr>
        <w:t>8.2.1. На территории городского округа имеются земельные участки историко-культурного назначения, на которых расположены:</w:t>
      </w:r>
    </w:p>
    <w:bookmarkEnd w:id="906"/>
    <w:p w:rsidR="00540343" w:rsidRPr="00857276" w:rsidRDefault="00540343" w:rsidP="00F50961">
      <w:pPr>
        <w:rPr>
          <w:rFonts w:ascii="Times New Roman" w:hAnsi="Times New Roman" w:cs="Times New Roman"/>
        </w:rPr>
      </w:pPr>
      <w:r w:rsidRPr="00857276">
        <w:rPr>
          <w:rFonts w:ascii="Times New Roman" w:hAnsi="Times New Roman" w:cs="Times New Roman"/>
        </w:rPr>
        <w:t>- объекты культурного наследия народов Российской Федерации (памятников истории и культуры), в том числе объекты археологического наследия;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достопримечательные места, в том числе места исторического размещения народных промыслов, производств и ремесел;</w:t>
      </w:r>
    </w:p>
    <w:p w:rsidR="00540343" w:rsidRPr="00857276" w:rsidRDefault="00540343" w:rsidP="00F50961">
      <w:pPr>
        <w:rPr>
          <w:rFonts w:ascii="Times New Roman" w:hAnsi="Times New Roman" w:cs="Times New Roman"/>
        </w:rPr>
      </w:pPr>
      <w:r w:rsidRPr="00857276">
        <w:rPr>
          <w:rFonts w:ascii="Times New Roman" w:hAnsi="Times New Roman" w:cs="Times New Roman"/>
        </w:rPr>
        <w:t>- военные и гражданские захоронения.</w:t>
      </w:r>
    </w:p>
    <w:p w:rsidR="00540343" w:rsidRPr="00857276" w:rsidRDefault="00540343" w:rsidP="00F50961">
      <w:pPr>
        <w:rPr>
          <w:rFonts w:ascii="Times New Roman" w:hAnsi="Times New Roman" w:cs="Times New Roman"/>
        </w:rPr>
      </w:pPr>
      <w:bookmarkStart w:id="907" w:name="sub_1080202"/>
      <w:r w:rsidRPr="00857276">
        <w:rPr>
          <w:rFonts w:ascii="Times New Roman" w:hAnsi="Times New Roman" w:cs="Times New Roman"/>
        </w:rPr>
        <w:t xml:space="preserve">8.2.2.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и предусмотренная </w:t>
      </w:r>
      <w:hyperlink r:id="rId50" w:history="1">
        <w:r w:rsidRPr="00857276">
          <w:rPr>
            <w:rStyle w:val="a4"/>
            <w:rFonts w:ascii="Times New Roman" w:hAnsi="Times New Roman"/>
            <w:b w:val="0"/>
            <w:color w:val="auto"/>
          </w:rPr>
          <w:t>Федеральным законом</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 объектах культурного наследия (памятниках истории и культуры) народов Российской Федерации</w:t>
      </w:r>
      <w:r w:rsidR="008E2C1C" w:rsidRPr="00857276">
        <w:rPr>
          <w:rFonts w:ascii="Times New Roman" w:hAnsi="Times New Roman" w:cs="Times New Roman"/>
        </w:rPr>
        <w:t>»</w:t>
      </w:r>
      <w:r w:rsidRPr="00857276">
        <w:rPr>
          <w:rFonts w:ascii="Times New Roman" w:hAnsi="Times New Roman" w:cs="Times New Roman"/>
        </w:rPr>
        <w:t xml:space="preserve"> (ремонт, реставрация, консервация,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 по специальному разрешению уполномоченных органов государственной власти.</w:t>
      </w:r>
    </w:p>
    <w:p w:rsidR="00540343" w:rsidRPr="00857276" w:rsidRDefault="00540343" w:rsidP="00F50961">
      <w:pPr>
        <w:rPr>
          <w:rFonts w:ascii="Times New Roman" w:hAnsi="Times New Roman" w:cs="Times New Roman"/>
        </w:rPr>
      </w:pPr>
      <w:bookmarkStart w:id="908" w:name="sub_1080203"/>
      <w:bookmarkEnd w:id="907"/>
      <w:r w:rsidRPr="00857276">
        <w:rPr>
          <w:rFonts w:ascii="Times New Roman" w:hAnsi="Times New Roman" w:cs="Times New Roman"/>
        </w:rPr>
        <w:t xml:space="preserve">8.2.3. Разрешенная градостроительная деятельность на территориях, указанных в </w:t>
      </w:r>
      <w:hyperlink w:anchor="sub_1080201" w:history="1">
        <w:r w:rsidRPr="00857276">
          <w:rPr>
            <w:rStyle w:val="a4"/>
            <w:rFonts w:ascii="Times New Roman" w:hAnsi="Times New Roman"/>
            <w:b w:val="0"/>
            <w:color w:val="auto"/>
          </w:rPr>
          <w:t>пункте 8.2.1</w:t>
        </w:r>
      </w:hyperlink>
      <w:r w:rsidRPr="00857276">
        <w:rPr>
          <w:rFonts w:ascii="Times New Roman" w:hAnsi="Times New Roman" w:cs="Times New Roman"/>
        </w:rPr>
        <w:t xml:space="preserve">, может осуществляться в соответствии с требованиями действующего законодательства и </w:t>
      </w:r>
      <w:hyperlink w:anchor="sub_10209" w:history="1">
        <w:r w:rsidRPr="00857276">
          <w:rPr>
            <w:rStyle w:val="a4"/>
            <w:rFonts w:ascii="Times New Roman" w:hAnsi="Times New Roman"/>
            <w:b w:val="0"/>
            <w:color w:val="auto"/>
          </w:rPr>
          <w:t>глава 2.9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объектов культурного наследия (памятников истории и культуры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09" w:name="sub_1080204"/>
      <w:bookmarkEnd w:id="908"/>
      <w:r w:rsidRPr="00857276">
        <w:rPr>
          <w:rFonts w:ascii="Times New Roman" w:hAnsi="Times New Roman" w:cs="Times New Roman"/>
        </w:rPr>
        <w:t xml:space="preserve">8.2.4. Регулирование деятельности на землях военных и гражданских захоронений осуществляется в соответствии с требованиями </w:t>
      </w:r>
      <w:hyperlink w:anchor="sub_1009" w:history="1">
        <w:r w:rsidRPr="00857276">
          <w:rPr>
            <w:rStyle w:val="a4"/>
            <w:rFonts w:ascii="Times New Roman" w:hAnsi="Times New Roman"/>
            <w:b w:val="0"/>
            <w:color w:val="auto"/>
          </w:rPr>
          <w:t>раздела 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специального назначения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909"/>
    <w:p w:rsidR="00540343" w:rsidRPr="00857276" w:rsidRDefault="00540343" w:rsidP="00F50961">
      <w:pPr>
        <w:rPr>
          <w:rFonts w:ascii="Times New Roman" w:hAnsi="Times New Roman" w:cs="Times New Roman"/>
        </w:rPr>
      </w:pPr>
      <w:r w:rsidRPr="00857276">
        <w:rPr>
          <w:rFonts w:ascii="Times New Roman" w:hAnsi="Times New Roman" w:cs="Times New Roman"/>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910" w:name="sub_10803"/>
      <w:r w:rsidRPr="00857276">
        <w:rPr>
          <w:rFonts w:ascii="Times New Roman" w:hAnsi="Times New Roman" w:cs="Times New Roman"/>
          <w:b w:val="0"/>
          <w:color w:val="auto"/>
        </w:rPr>
        <w:t>Глава 8.3. Лечебно-оздоровительные местности и курорты</w:t>
      </w:r>
    </w:p>
    <w:bookmarkEnd w:id="910"/>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911" w:name="sub_1080301"/>
      <w:r w:rsidRPr="00857276">
        <w:rPr>
          <w:rFonts w:ascii="Times New Roman" w:hAnsi="Times New Roman" w:cs="Times New Roman"/>
        </w:rPr>
        <w:t>8.3.1. К лечебно-оздоровительным местностям могут быть отнесены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пляжи, другие природные объекты и условия, расположенные на территории городского округа.</w:t>
      </w:r>
    </w:p>
    <w:p w:rsidR="00540343" w:rsidRPr="00857276" w:rsidRDefault="00540343" w:rsidP="00F50961">
      <w:pPr>
        <w:rPr>
          <w:rFonts w:ascii="Times New Roman" w:hAnsi="Times New Roman" w:cs="Times New Roman"/>
        </w:rPr>
      </w:pPr>
      <w:bookmarkStart w:id="912" w:name="sub_1080302"/>
      <w:bookmarkEnd w:id="911"/>
      <w:r w:rsidRPr="00857276">
        <w:rPr>
          <w:rFonts w:ascii="Times New Roman" w:hAnsi="Times New Roman" w:cs="Times New Roman"/>
        </w:rPr>
        <w:t>8.3.2. Освоенные и используемые в лечебно-профилактических целях особо охраняемые природные территории, которые обладают природными лечебными ресурсами, а также располагают необходимыми для их эксплуатации зданиями и сооружениями, включая объекты инфраструктуры, являются курортами.</w:t>
      </w:r>
    </w:p>
    <w:bookmarkEnd w:id="912"/>
    <w:p w:rsidR="00540343" w:rsidRPr="00857276" w:rsidRDefault="00540343" w:rsidP="00F50961">
      <w:pPr>
        <w:rPr>
          <w:rFonts w:ascii="Times New Roman" w:hAnsi="Times New Roman" w:cs="Times New Roman"/>
        </w:rPr>
      </w:pPr>
      <w:r w:rsidRPr="00857276">
        <w:rPr>
          <w:rFonts w:ascii="Times New Roman" w:hAnsi="Times New Roman" w:cs="Times New Roman"/>
        </w:rPr>
        <w:t>Территория с компактно расположенными на ней курортами, объединенная общим округом санитарной (горно-санитарной) охраны, является курортным регионом (районом).</w:t>
      </w:r>
    </w:p>
    <w:p w:rsidR="00540343" w:rsidRPr="00857276" w:rsidRDefault="00540343" w:rsidP="00F50961">
      <w:pPr>
        <w:rPr>
          <w:rFonts w:ascii="Times New Roman" w:hAnsi="Times New Roman" w:cs="Times New Roman"/>
        </w:rPr>
      </w:pPr>
      <w:bookmarkStart w:id="913" w:name="sub_1080303"/>
      <w:r w:rsidRPr="00857276">
        <w:rPr>
          <w:rFonts w:ascii="Times New Roman" w:hAnsi="Times New Roman" w:cs="Times New Roman"/>
        </w:rPr>
        <w:t>8.3.3. Лечебно-оздоровительные местности и курорты могут иметь федеральное, региональное или местное значение.</w:t>
      </w:r>
    </w:p>
    <w:p w:rsidR="00540343" w:rsidRPr="00857276" w:rsidRDefault="00540343" w:rsidP="00F50961">
      <w:pPr>
        <w:rPr>
          <w:rFonts w:ascii="Times New Roman" w:hAnsi="Times New Roman" w:cs="Times New Roman"/>
        </w:rPr>
      </w:pPr>
      <w:bookmarkStart w:id="914" w:name="sub_1080304"/>
      <w:bookmarkEnd w:id="913"/>
      <w:r w:rsidRPr="00857276">
        <w:rPr>
          <w:rFonts w:ascii="Times New Roman" w:hAnsi="Times New Roman" w:cs="Times New Roman"/>
        </w:rPr>
        <w:t>8.3.4. Для лечебно-оздоровительных местностей и курортов, где природные лечебные ресурсы относятся к недрам (минеральные воды, лечебные грязи и другие), устанавливаются округа горно-санитарной охраны. В остальных случаях устанавливаются округа санитарной охраны.</w:t>
      </w:r>
    </w:p>
    <w:bookmarkEnd w:id="914"/>
    <w:p w:rsidR="00540343" w:rsidRPr="00857276" w:rsidRDefault="00540343" w:rsidP="00F50961">
      <w:pPr>
        <w:rPr>
          <w:rFonts w:ascii="Times New Roman" w:hAnsi="Times New Roman" w:cs="Times New Roman"/>
        </w:rPr>
      </w:pPr>
      <w:r w:rsidRPr="00857276">
        <w:rPr>
          <w:rFonts w:ascii="Times New Roman" w:hAnsi="Times New Roman" w:cs="Times New Roman"/>
        </w:rPr>
        <w:t>Округ санитарной (горно-санитарной) охраны - особо охраняемая природная территория с установленным в соответствии с законодательством Российской Федерации режимом хозяйствования, проживания, природопользования, обеспечивающим защиту и сохранение природных лечебных ресурсов и лечебно-оздоровительной местности с прилегающими к ней участками от загрязнения и преждевременного истощения.</w:t>
      </w:r>
    </w:p>
    <w:p w:rsidR="00540343" w:rsidRPr="00857276" w:rsidRDefault="00540343" w:rsidP="00F50961">
      <w:pPr>
        <w:rPr>
          <w:rFonts w:ascii="Times New Roman" w:hAnsi="Times New Roman" w:cs="Times New Roman"/>
        </w:rPr>
      </w:pPr>
      <w:bookmarkStart w:id="915" w:name="sub_1080305"/>
      <w:r w:rsidRPr="00857276">
        <w:rPr>
          <w:rFonts w:ascii="Times New Roman" w:hAnsi="Times New Roman" w:cs="Times New Roman"/>
        </w:rPr>
        <w:t>8.3.5. Границы лечебно-оздоровительной местности определяются границами округа санитарной (горно-санитарной) охраны и проходят по его внешнему контуру.</w:t>
      </w:r>
    </w:p>
    <w:bookmarkEnd w:id="915"/>
    <w:p w:rsidR="00540343" w:rsidRPr="00857276" w:rsidRDefault="00540343" w:rsidP="00F50961">
      <w:pPr>
        <w:rPr>
          <w:rFonts w:ascii="Times New Roman" w:hAnsi="Times New Roman" w:cs="Times New Roman"/>
        </w:rPr>
      </w:pPr>
      <w:r w:rsidRPr="00857276">
        <w:rPr>
          <w:rFonts w:ascii="Times New Roman" w:hAnsi="Times New Roman" w:cs="Times New Roman"/>
        </w:rPr>
        <w:t>Границы и режим округов санитарной (горно-санитарной) охраны, установленные для лечебно-оздоровительных местностей и курортов федерального значения, находящихся на территории Республики Башкортостан, утверждаются Правительством Российской Федерации, а для лечебно-оздоровительных местностей и курортов регионального и местного значения - органами исполнительной власти Республики Башкортостан.</w:t>
      </w:r>
    </w:p>
    <w:p w:rsidR="00540343" w:rsidRPr="00857276" w:rsidRDefault="00540343" w:rsidP="00F50961">
      <w:pPr>
        <w:rPr>
          <w:rFonts w:ascii="Times New Roman" w:hAnsi="Times New Roman" w:cs="Times New Roman"/>
        </w:rPr>
      </w:pPr>
      <w:r w:rsidRPr="00857276">
        <w:rPr>
          <w:rFonts w:ascii="Times New Roman" w:hAnsi="Times New Roman" w:cs="Times New Roman"/>
        </w:rPr>
        <w:t>До разработки и обоснования границы округа и ее утверждения в установленном порядке границы лечебно-оздоровительной местности или курорта федерального значения могут быть предварительно определены решением органов исполнительной власти Республики Башкортостан или органов местного самоуправления.</w:t>
      </w:r>
    </w:p>
    <w:p w:rsidR="00540343" w:rsidRPr="00857276" w:rsidRDefault="00540343" w:rsidP="00F50961">
      <w:pPr>
        <w:rPr>
          <w:rFonts w:ascii="Times New Roman" w:hAnsi="Times New Roman" w:cs="Times New Roman"/>
        </w:rPr>
      </w:pPr>
      <w:bookmarkStart w:id="916" w:name="sub_1080306"/>
      <w:r w:rsidRPr="00857276">
        <w:rPr>
          <w:rFonts w:ascii="Times New Roman" w:hAnsi="Times New Roman" w:cs="Times New Roman"/>
        </w:rPr>
        <w:t xml:space="preserve">8.3.6. Режим использования территорий округов санитарной (горно-санитарной) устанавливается в соответствии с </w:t>
      </w:r>
      <w:hyperlink r:id="rId51" w:history="1">
        <w:r w:rsidRPr="00857276">
          <w:rPr>
            <w:rStyle w:val="a4"/>
            <w:rFonts w:ascii="Times New Roman" w:hAnsi="Times New Roman"/>
            <w:b w:val="0"/>
            <w:color w:val="auto"/>
          </w:rPr>
          <w:t>Федеральным законом</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 природных лечебных ресурсах, лечебно-оздоровительных местностях и курортах</w:t>
      </w:r>
      <w:r w:rsidR="008E2C1C" w:rsidRPr="00857276">
        <w:rPr>
          <w:rFonts w:ascii="Times New Roman" w:hAnsi="Times New Roman" w:cs="Times New Roman"/>
        </w:rPr>
        <w:t>»</w:t>
      </w:r>
      <w:r w:rsidRPr="00857276">
        <w:rPr>
          <w:rFonts w:ascii="Times New Roman" w:hAnsi="Times New Roman" w:cs="Times New Roman"/>
        </w:rPr>
        <w:t>.</w:t>
      </w:r>
    </w:p>
    <w:bookmarkEnd w:id="916"/>
    <w:p w:rsidR="00540343" w:rsidRPr="00857276" w:rsidRDefault="00540343" w:rsidP="00F50961">
      <w:pPr>
        <w:rPr>
          <w:rFonts w:ascii="Times New Roman" w:hAnsi="Times New Roman" w:cs="Times New Roman"/>
        </w:rPr>
      </w:pPr>
      <w:r w:rsidRPr="00857276">
        <w:rPr>
          <w:rFonts w:ascii="Times New Roman" w:hAnsi="Times New Roman" w:cs="Times New Roman"/>
        </w:rPr>
        <w:t>В составе округа санитарной (горно-санитарной) охраны выделяются три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первая зона, на территории которой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вторая зона, на территории которой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третья зона, на территории которой вводятся ограничения на размещение промышленных и сельскохозяйственных предприятий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540343" w:rsidRPr="00857276" w:rsidRDefault="00540343" w:rsidP="00F50961">
      <w:pPr>
        <w:rPr>
          <w:rFonts w:ascii="Times New Roman" w:hAnsi="Times New Roman" w:cs="Times New Roman"/>
        </w:rPr>
      </w:pPr>
      <w:bookmarkStart w:id="917" w:name="sub_1080307"/>
      <w:r w:rsidRPr="00857276">
        <w:rPr>
          <w:rFonts w:ascii="Times New Roman" w:hAnsi="Times New Roman" w:cs="Times New Roman"/>
        </w:rPr>
        <w:t>8.3.7. На территории лечебно-оздоровительных местностей и курортных зон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w:t>
      </w:r>
    </w:p>
    <w:bookmarkEnd w:id="91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Нормы расчета санаторно-курортных и оздоровительных учреждений и комплексов учреждений отдыха и туризма (количество, вместимость и размеры земельных участков) следует принимать не менее приведенных в </w:t>
      </w:r>
      <w:hyperlink w:anchor="sub_1500" w:history="1">
        <w:r w:rsidRPr="00857276">
          <w:rPr>
            <w:rStyle w:val="a4"/>
            <w:rFonts w:ascii="Times New Roman" w:hAnsi="Times New Roman"/>
            <w:b w:val="0"/>
            <w:color w:val="auto"/>
          </w:rPr>
          <w:t xml:space="preserve">приложении </w:t>
        </w:r>
        <w:r w:rsidR="00BC5F68" w:rsidRPr="00857276">
          <w:rPr>
            <w:rStyle w:val="a4"/>
            <w:rFonts w:ascii="Times New Roman" w:hAnsi="Times New Roman"/>
            <w:b w:val="0"/>
            <w:color w:val="auto"/>
          </w:rPr>
          <w:t>№</w:t>
        </w:r>
        <w:r w:rsidRPr="00857276">
          <w:rPr>
            <w:rStyle w:val="a4"/>
            <w:rFonts w:ascii="Times New Roman" w:hAnsi="Times New Roman"/>
            <w:b w:val="0"/>
            <w:color w:val="auto"/>
          </w:rPr>
          <w:t xml:space="preserve"> 5</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918" w:name="sub_1080308"/>
      <w:r w:rsidRPr="00857276">
        <w:rPr>
          <w:rFonts w:ascii="Times New Roman" w:hAnsi="Times New Roman" w:cs="Times New Roman"/>
        </w:rPr>
        <w:t>8.3.8. При проектировании на территориях лечебно-оздоровительных местностей и курортных зон следует предусматривать:</w:t>
      </w:r>
    </w:p>
    <w:bookmarkEnd w:id="918"/>
    <w:p w:rsidR="00540343" w:rsidRPr="00857276" w:rsidRDefault="00540343" w:rsidP="00F50961">
      <w:pPr>
        <w:rPr>
          <w:rFonts w:ascii="Times New Roman" w:hAnsi="Times New Roman" w:cs="Times New Roman"/>
        </w:rPr>
      </w:pPr>
      <w:r w:rsidRPr="00857276">
        <w:rPr>
          <w:rFonts w:ascii="Times New Roman" w:hAnsi="Times New Roman" w:cs="Times New Roman"/>
        </w:rPr>
        <w:t>- размещение санаторно-курортных и оздоровительных учреждений длительного отдыха на территориях с допустимыми уровнями шума;</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размещение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вынос промышленных и коммунально-складских объектов, жилой застройки и общественных зданий, не связанных с обслуживанием лечащихся и отдыхающих;</w:t>
      </w:r>
    </w:p>
    <w:p w:rsidR="00540343" w:rsidRPr="00857276" w:rsidRDefault="00540343" w:rsidP="00F50961">
      <w:pPr>
        <w:rPr>
          <w:rFonts w:ascii="Times New Roman" w:hAnsi="Times New Roman" w:cs="Times New Roman"/>
        </w:rPr>
      </w:pPr>
      <w:r w:rsidRPr="00857276">
        <w:rPr>
          <w:rFonts w:ascii="Times New Roman" w:hAnsi="Times New Roman" w:cs="Times New Roman"/>
        </w:rPr>
        <w:t>- ограничение движения транспорта и полное исключение транзитных транспортных потоков.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540343" w:rsidRPr="00857276" w:rsidRDefault="00540343" w:rsidP="00F50961">
      <w:pPr>
        <w:rPr>
          <w:rFonts w:ascii="Times New Roman" w:hAnsi="Times New Roman" w:cs="Times New Roman"/>
        </w:rPr>
      </w:pPr>
      <w:bookmarkStart w:id="919" w:name="sub_1080309"/>
      <w:r w:rsidRPr="00857276">
        <w:rPr>
          <w:rFonts w:ascii="Times New Roman" w:hAnsi="Times New Roman" w:cs="Times New Roman"/>
        </w:rPr>
        <w:t>8.3.9. Расстояние от границ земельных участков вновь проектируемых санаторно-курортных и оздоровительных учреждений следует принимать, м, не менее:</w:t>
      </w:r>
    </w:p>
    <w:bookmarkEnd w:id="919"/>
    <w:p w:rsidR="00540343" w:rsidRPr="00857276" w:rsidRDefault="00540343" w:rsidP="00F50961">
      <w:pPr>
        <w:rPr>
          <w:rFonts w:ascii="Times New Roman" w:hAnsi="Times New Roman" w:cs="Times New Roman"/>
        </w:rPr>
      </w:pPr>
      <w:r w:rsidRPr="00857276">
        <w:rPr>
          <w:rFonts w:ascii="Times New Roman" w:hAnsi="Times New Roman" w:cs="Times New Roman"/>
        </w:rPr>
        <w:t>- до промышленных предприятий - с учетом их санитарно-защитных зон, но не менее 500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жилой застройки, учреждений коммунального хозяйства и складов - 500 (в условиях реконструкции не менее 100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автомобильных дорог категорий: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I, II, III - 500;</w:t>
      </w:r>
    </w:p>
    <w:p w:rsidR="00540343" w:rsidRPr="00857276" w:rsidRDefault="00540343" w:rsidP="00F50961">
      <w:pPr>
        <w:rPr>
          <w:rFonts w:ascii="Times New Roman" w:hAnsi="Times New Roman" w:cs="Times New Roman"/>
        </w:rPr>
      </w:pPr>
      <w:r w:rsidRPr="00857276">
        <w:rPr>
          <w:rFonts w:ascii="Times New Roman" w:hAnsi="Times New Roman" w:cs="Times New Roman"/>
        </w:rPr>
        <w:t>- IV - 200;</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садоводческих товариществ - 300.</w:t>
      </w:r>
    </w:p>
    <w:p w:rsidR="00540343" w:rsidRPr="00857276" w:rsidRDefault="00540343" w:rsidP="00F50961">
      <w:pPr>
        <w:rPr>
          <w:rFonts w:ascii="Times New Roman" w:hAnsi="Times New Roman" w:cs="Times New Roman"/>
        </w:rPr>
      </w:pPr>
      <w:r w:rsidRPr="00857276">
        <w:rPr>
          <w:rFonts w:ascii="Times New Roman" w:hAnsi="Times New Roman" w:cs="Times New Roman"/>
        </w:rPr>
        <w:t>Запрещается размещать оздоровительные учреждения вблизи больниц, свино- и птицеферм, сельскохозяйственных угодий, а также свалок, мест переработки мусора и сброса сточных вод.</w:t>
      </w:r>
    </w:p>
    <w:p w:rsidR="00540343" w:rsidRPr="00857276" w:rsidRDefault="00540343" w:rsidP="00F50961">
      <w:pPr>
        <w:rPr>
          <w:rFonts w:ascii="Times New Roman" w:hAnsi="Times New Roman" w:cs="Times New Roman"/>
        </w:rPr>
      </w:pPr>
      <w:bookmarkStart w:id="920" w:name="sub_1080310"/>
      <w:r w:rsidRPr="00857276">
        <w:rPr>
          <w:rFonts w:ascii="Times New Roman" w:hAnsi="Times New Roman" w:cs="Times New Roman"/>
        </w:rPr>
        <w:t>8.3.10. Однородные и близкие по профилю санаторно-курортные и оздоровительные учреждения,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bookmarkEnd w:id="920"/>
    <w:p w:rsidR="00540343" w:rsidRPr="00857276" w:rsidRDefault="00540343" w:rsidP="00F50961">
      <w:pPr>
        <w:rPr>
          <w:rFonts w:ascii="Times New Roman" w:hAnsi="Times New Roman" w:cs="Times New Roman"/>
        </w:rPr>
      </w:pPr>
      <w:r w:rsidRPr="00857276">
        <w:rPr>
          <w:rFonts w:ascii="Times New Roman" w:hAnsi="Times New Roman" w:cs="Times New Roman"/>
        </w:rPr>
        <w:t>При проектировании комплексов курортной зоны необходимо предусматривать основные функциональные группы учреждений, предприятий, помещений и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приемно-административные помещения;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здания для размещения отдыхающих (спальные корпуса или отдельные рекреационные учреждения - гостиницы, пансионаты, дома отдыха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предприятия общественного питания (столовые, кафе, рестораны национальной кухни, бары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помещения и учреждения культурно-массового обслуживания и развлечений (универсальный зал, танцевальные залы, кинотеатры, библиотеки, бильярдные, городки аттракционов, залы игровых автоматов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предприятия торгово-бытового обслуживания;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спортивные учреждения и сооружения (спортивные залы и площадки, плавательные бассейны, аллеи для верховой езды, станции парусного спорта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лечебные здания, сооружения и устройства (водо- и грязелечебницы, лечебные плавательные бассейны, массажные кабинеты, терренкуры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медицинские учреждения и помещения (поликлиника, медпункт);</w:t>
      </w:r>
    </w:p>
    <w:p w:rsidR="00540343" w:rsidRPr="00857276" w:rsidRDefault="00540343" w:rsidP="00F50961">
      <w:pPr>
        <w:rPr>
          <w:rFonts w:ascii="Times New Roman" w:hAnsi="Times New Roman" w:cs="Times New Roman"/>
        </w:rPr>
      </w:pPr>
      <w:r w:rsidRPr="00857276">
        <w:rPr>
          <w:rFonts w:ascii="Times New Roman" w:hAnsi="Times New Roman" w:cs="Times New Roman"/>
        </w:rPr>
        <w:t>- детские помещения и сооружения (игровые комнаты и площадки, бассейны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жилые здания обслуживающего персонала (при необходимости);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 коммунально-хозяйственные здания и сооружения (пекарни, склады, прачечные, автостоянки, станции технического обслуживания автомобилей, мастерские, водоочистные сооружения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Состав учреждений, предприятий, помещений и сооружений в каждой из групп устанавливается на основании действующих нормативов с учетом задания на проектирование.</w:t>
      </w:r>
    </w:p>
    <w:p w:rsidR="00540343" w:rsidRPr="00857276" w:rsidRDefault="00540343" w:rsidP="00F50961">
      <w:pPr>
        <w:rPr>
          <w:rFonts w:ascii="Times New Roman" w:hAnsi="Times New Roman" w:cs="Times New Roman"/>
        </w:rPr>
      </w:pPr>
      <w:bookmarkStart w:id="921" w:name="sub_1080311"/>
      <w:r w:rsidRPr="00857276">
        <w:rPr>
          <w:rFonts w:ascii="Times New Roman" w:hAnsi="Times New Roman" w:cs="Times New Roman"/>
        </w:rPr>
        <w:t>8.3.11. В комплексах с централизованной системой застройки все основные помещения и предприятия для расселения и обслуживания отдыхающих проектируются в одном здании или в структуре из сблокированных зданий. Централизованная система застройки применяется в случае строительства на особо ценных и ограниченных по площади территориях.</w:t>
      </w:r>
    </w:p>
    <w:p w:rsidR="00540343" w:rsidRPr="00857276" w:rsidRDefault="00540343" w:rsidP="00F50961">
      <w:pPr>
        <w:rPr>
          <w:rFonts w:ascii="Times New Roman" w:hAnsi="Times New Roman" w:cs="Times New Roman"/>
        </w:rPr>
      </w:pPr>
      <w:bookmarkStart w:id="922" w:name="sub_1080312"/>
      <w:bookmarkEnd w:id="921"/>
      <w:r w:rsidRPr="00857276">
        <w:rPr>
          <w:rFonts w:ascii="Times New Roman" w:hAnsi="Times New Roman" w:cs="Times New Roman"/>
        </w:rPr>
        <w:t>8.3.12. Функциональные группы учреждений, предприятий, помещений и сооружений являются основой планировочной организации территории комплексов однопрофильного и многопрофильного типов.</w:t>
      </w:r>
    </w:p>
    <w:p w:rsidR="00540343" w:rsidRPr="00857276" w:rsidRDefault="00540343" w:rsidP="00F50961">
      <w:pPr>
        <w:rPr>
          <w:rFonts w:ascii="Times New Roman" w:hAnsi="Times New Roman" w:cs="Times New Roman"/>
        </w:rPr>
      </w:pPr>
      <w:bookmarkStart w:id="923" w:name="sub_1080313"/>
      <w:bookmarkEnd w:id="922"/>
      <w:r w:rsidRPr="00857276">
        <w:rPr>
          <w:rFonts w:ascii="Times New Roman" w:hAnsi="Times New Roman" w:cs="Times New Roman"/>
        </w:rPr>
        <w:t>8.3.13. На территории комплекса однопрофильного типа выделяются следующие функциональные зоны: расселения отдыхающих, культурно-бытового обслуживания, спортивных сооружений, зеленых насаждений общего пользования, пляжа.</w:t>
      </w:r>
    </w:p>
    <w:bookmarkEnd w:id="923"/>
    <w:p w:rsidR="00540343" w:rsidRPr="00857276" w:rsidRDefault="00540343" w:rsidP="00F50961">
      <w:pPr>
        <w:rPr>
          <w:rFonts w:ascii="Times New Roman" w:hAnsi="Times New Roman" w:cs="Times New Roman"/>
        </w:rPr>
      </w:pPr>
      <w:r w:rsidRPr="00857276">
        <w:rPr>
          <w:rFonts w:ascii="Times New Roman" w:hAnsi="Times New Roman" w:cs="Times New Roman"/>
        </w:rPr>
        <w:t>В зоне расселения отдыхающих проектируются спальные корпуса, столовые, отдельные объекты культурно-бытового обслуживания, не являющиеся источниками шума. В зоне расселения отдыхающих необходимо выделять подзоны круглогодичных многоэтажных зданий и летних малоэтажных корпусов, павильонов, домиков.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зоне культурно-бытового обслуживания проектируются общественные учреждения, предприятия и помещения обслуживания отдыхающих. При необходимости могут выделяться подзоны спортивных сооружений и лечебно-профилактических зданий. Учреждения, предприятия и помещения культурно-бытового обслуживания размещаются с учетом допустимой удаленности от зданий для расселения отдыхающих (радиус обслуживания не более 1000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зону пляжа входит пляж с необходимыми сооружениями и прибрежная защитная полоса озеленения шириной не менее 80 - 100 м, в зоне пляжа может быть выделена подзона водного спорта.</w:t>
      </w:r>
    </w:p>
    <w:p w:rsidR="00540343" w:rsidRPr="00857276" w:rsidRDefault="00540343" w:rsidP="00F50961">
      <w:pPr>
        <w:rPr>
          <w:rFonts w:ascii="Times New Roman" w:hAnsi="Times New Roman" w:cs="Times New Roman"/>
        </w:rPr>
      </w:pPr>
      <w:bookmarkStart w:id="924" w:name="sub_1080314"/>
      <w:r w:rsidRPr="00857276">
        <w:rPr>
          <w:rFonts w:ascii="Times New Roman" w:hAnsi="Times New Roman" w:cs="Times New Roman"/>
        </w:rPr>
        <w:t>8.3.14. В многопрофильных комплексах, кроме проектируемых зон однопрофильного комплекса, выделяется зона зданий лечебно-профилактического назначения, а при наличии туристических учреждений - зона их размещения. В отдельных случаях здания лечебно-профилактического назначения и спортивные сооружения могут входить в состав зоны культурно-бытового обслуживания.</w:t>
      </w:r>
    </w:p>
    <w:bookmarkEnd w:id="924"/>
    <w:p w:rsidR="00540343" w:rsidRPr="00857276" w:rsidRDefault="00540343" w:rsidP="00F50961">
      <w:pPr>
        <w:rPr>
          <w:rFonts w:ascii="Times New Roman" w:hAnsi="Times New Roman" w:cs="Times New Roman"/>
        </w:rPr>
      </w:pPr>
      <w:r w:rsidRPr="00857276">
        <w:rPr>
          <w:rFonts w:ascii="Times New Roman" w:hAnsi="Times New Roman" w:cs="Times New Roman"/>
        </w:rPr>
        <w:t>При необходимости в составе комплекса может предусматриваться селитебная зона обслуживающего персонала и хозяйственная зона. Эти зоны должны располагаться за пределами территории комплекса</w:t>
      </w:r>
      <w:r w:rsidR="00A60461" w:rsidRPr="00857276">
        <w:rPr>
          <w:rFonts w:ascii="Times New Roman" w:hAnsi="Times New Roman" w:cs="Times New Roman"/>
        </w:rPr>
        <w:t>.</w:t>
      </w:r>
      <w:r w:rsidRPr="00857276">
        <w:rPr>
          <w:rFonts w:ascii="Times New Roman" w:hAnsi="Times New Roman" w:cs="Times New Roman"/>
        </w:rPr>
        <w:t xml:space="preserve"> </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зоне лечебно-профилактических зданий проектируются водо- и грязелечебница, поликлиника, лечебный плавательный бассейн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зоне учреждений туризма находятся туристические гостиницы, мотели, кемпинги. В этой зоне следует выделять подзоны туристических гостиниц и учреждений автотуризма. Последнюю следует располагать в непосредственной связи с транспортными подъездами к комплексу.</w:t>
      </w:r>
    </w:p>
    <w:p w:rsidR="00540343" w:rsidRPr="00857276" w:rsidRDefault="00540343" w:rsidP="00F50961">
      <w:pPr>
        <w:rPr>
          <w:rFonts w:ascii="Times New Roman" w:hAnsi="Times New Roman" w:cs="Times New Roman"/>
        </w:rPr>
      </w:pPr>
      <w:bookmarkStart w:id="925" w:name="sub_1080315"/>
      <w:r w:rsidRPr="00857276">
        <w:rPr>
          <w:rFonts w:ascii="Times New Roman" w:hAnsi="Times New Roman" w:cs="Times New Roman"/>
        </w:rPr>
        <w:t>8.3.15. При формировании системы обслуживания в лечебно-оздоровительных и курортных комплексах должны предусматриваться уровни обеспеченности учреждениями и объектами (далее - объекты), в том числе:</w:t>
      </w:r>
    </w:p>
    <w:bookmarkEnd w:id="925"/>
    <w:p w:rsidR="00540343" w:rsidRPr="00857276" w:rsidRDefault="00540343" w:rsidP="00F50961">
      <w:pPr>
        <w:rPr>
          <w:rFonts w:ascii="Times New Roman" w:hAnsi="Times New Roman" w:cs="Times New Roman"/>
        </w:rPr>
      </w:pPr>
      <w:r w:rsidRPr="00857276">
        <w:rPr>
          <w:rFonts w:ascii="Times New Roman" w:hAnsi="Times New Roman" w:cs="Times New Roman"/>
        </w:rPr>
        <w:t>- повсеместного;</w:t>
      </w:r>
    </w:p>
    <w:p w:rsidR="00540343" w:rsidRPr="00857276" w:rsidRDefault="00540343" w:rsidP="00F50961">
      <w:pPr>
        <w:rPr>
          <w:rFonts w:ascii="Times New Roman" w:hAnsi="Times New Roman" w:cs="Times New Roman"/>
        </w:rPr>
      </w:pPr>
      <w:r w:rsidRPr="00857276">
        <w:rPr>
          <w:rFonts w:ascii="Times New Roman" w:hAnsi="Times New Roman" w:cs="Times New Roman"/>
        </w:rPr>
        <w:t>- периодического;</w:t>
      </w:r>
    </w:p>
    <w:p w:rsidR="00540343" w:rsidRPr="00857276" w:rsidRDefault="00540343" w:rsidP="00F50961">
      <w:pPr>
        <w:rPr>
          <w:rFonts w:ascii="Times New Roman" w:hAnsi="Times New Roman" w:cs="Times New Roman"/>
        </w:rPr>
      </w:pPr>
      <w:r w:rsidRPr="00857276">
        <w:rPr>
          <w:rFonts w:ascii="Times New Roman" w:hAnsi="Times New Roman" w:cs="Times New Roman"/>
        </w:rPr>
        <w:t>- эпизодического обслуживания.</w:t>
      </w:r>
    </w:p>
    <w:p w:rsidR="00540343" w:rsidRPr="00857276" w:rsidRDefault="00540343" w:rsidP="00F50961">
      <w:pPr>
        <w:rPr>
          <w:rFonts w:ascii="Times New Roman" w:hAnsi="Times New Roman" w:cs="Times New Roman"/>
        </w:rPr>
      </w:pPr>
      <w:bookmarkStart w:id="926" w:name="sub_1080316"/>
      <w:r w:rsidRPr="00857276">
        <w:rPr>
          <w:rFonts w:ascii="Times New Roman" w:hAnsi="Times New Roman" w:cs="Times New Roman"/>
        </w:rPr>
        <w:t>8.3.16. Объекты повседневного обслуживания включают спальные корпуса и предприятия питания.</w:t>
      </w:r>
    </w:p>
    <w:p w:rsidR="00540343" w:rsidRPr="00857276" w:rsidRDefault="00540343" w:rsidP="00F50961">
      <w:pPr>
        <w:rPr>
          <w:rFonts w:ascii="Times New Roman" w:hAnsi="Times New Roman" w:cs="Times New Roman"/>
        </w:rPr>
      </w:pPr>
      <w:bookmarkStart w:id="927" w:name="sub_1080317"/>
      <w:bookmarkEnd w:id="926"/>
      <w:r w:rsidRPr="00857276">
        <w:rPr>
          <w:rFonts w:ascii="Times New Roman" w:hAnsi="Times New Roman" w:cs="Times New Roman"/>
        </w:rPr>
        <w:t>8.3.17. Вместимость, этажность и архитектурно-планировочное решение спальных корпусов принимаются по заданию на проектирование с учетом композиционного замысла, градостроительной ситуации, природно-климатических условий и ряда других факторов. Наряду с капитальными круглогодичного использования спальными корпусами в комплексах могут применяться летние спальные корпуса. Вместимость последних рекомендуется принимать не менее 200 мест, этажность - не менее трех этажей.</w:t>
      </w:r>
    </w:p>
    <w:p w:rsidR="00540343" w:rsidRPr="00857276" w:rsidRDefault="00540343" w:rsidP="00F50961">
      <w:pPr>
        <w:rPr>
          <w:rFonts w:ascii="Times New Roman" w:hAnsi="Times New Roman" w:cs="Times New Roman"/>
        </w:rPr>
      </w:pPr>
      <w:bookmarkStart w:id="928" w:name="sub_1080318"/>
      <w:bookmarkEnd w:id="927"/>
      <w:r w:rsidRPr="00857276">
        <w:rPr>
          <w:rFonts w:ascii="Times New Roman" w:hAnsi="Times New Roman" w:cs="Times New Roman"/>
        </w:rPr>
        <w:t>8.3.18. Предприятия питания располагаются при спальных корпусах или в отдельно стоящих зданиях. Отдельно стоящие здания предприятий питания располагают не далее 300 м от спальных корпусов.</w:t>
      </w:r>
    </w:p>
    <w:p w:rsidR="00540343" w:rsidRPr="00857276" w:rsidRDefault="00540343" w:rsidP="00F50961">
      <w:pPr>
        <w:rPr>
          <w:rFonts w:ascii="Times New Roman" w:hAnsi="Times New Roman" w:cs="Times New Roman"/>
        </w:rPr>
      </w:pPr>
      <w:bookmarkStart w:id="929" w:name="sub_1080319"/>
      <w:bookmarkEnd w:id="928"/>
      <w:r w:rsidRPr="00857276">
        <w:rPr>
          <w:rFonts w:ascii="Times New Roman" w:hAnsi="Times New Roman" w:cs="Times New Roman"/>
        </w:rPr>
        <w:t>8.3.19. Объекты периодического обслуживания включают кинотеатры, танцевальные залы, торговые предприятия, предприятия развлекательного характера, общественного питания, бытового обслуживания и связи. Учреждения и предприятия периодического обслуживания предусматриваются в каждом комплексе отдыха и проектируются в его центральной части.</w:t>
      </w:r>
    </w:p>
    <w:p w:rsidR="00540343" w:rsidRPr="00857276" w:rsidRDefault="00540343" w:rsidP="00F50961">
      <w:pPr>
        <w:rPr>
          <w:rFonts w:ascii="Times New Roman" w:hAnsi="Times New Roman" w:cs="Times New Roman"/>
        </w:rPr>
      </w:pPr>
      <w:bookmarkStart w:id="930" w:name="sub_1080320"/>
      <w:bookmarkEnd w:id="929"/>
      <w:r w:rsidRPr="00857276">
        <w:rPr>
          <w:rFonts w:ascii="Times New Roman" w:hAnsi="Times New Roman" w:cs="Times New Roman"/>
        </w:rPr>
        <w:t>8.3.20. Спортивные сооружения следует проектировать в месте активного отдыха среди зеленых насаждений. Часть спортивных площадок и плавательные бассейны желательно устраивать в зоне пляжа.</w:t>
      </w:r>
    </w:p>
    <w:p w:rsidR="00540343" w:rsidRPr="00857276" w:rsidRDefault="00540343" w:rsidP="00F50961">
      <w:pPr>
        <w:rPr>
          <w:rFonts w:ascii="Times New Roman" w:hAnsi="Times New Roman" w:cs="Times New Roman"/>
        </w:rPr>
      </w:pPr>
      <w:bookmarkStart w:id="931" w:name="sub_1080321"/>
      <w:bookmarkEnd w:id="930"/>
      <w:r w:rsidRPr="00857276">
        <w:rPr>
          <w:rFonts w:ascii="Times New Roman" w:hAnsi="Times New Roman" w:cs="Times New Roman"/>
        </w:rPr>
        <w:t>8.3.21. Объекты эпизодического обслуживания включают театры и концертные залы, варьете, стадионы, крупные торговые предприятия, фирменные рестораны. Учреждения и предприятия эпизодического обслуживания следует проектировать с учетом системы обслуживания городского округа, покрываемом курортным транспортом не более чем за 30 мин.</w:t>
      </w:r>
    </w:p>
    <w:p w:rsidR="00540343" w:rsidRPr="00857276" w:rsidRDefault="00540343" w:rsidP="00F50961">
      <w:pPr>
        <w:rPr>
          <w:rFonts w:ascii="Times New Roman" w:hAnsi="Times New Roman" w:cs="Times New Roman"/>
        </w:rPr>
      </w:pPr>
      <w:bookmarkStart w:id="932" w:name="sub_1080322"/>
      <w:bookmarkEnd w:id="931"/>
      <w:r w:rsidRPr="00857276">
        <w:rPr>
          <w:rFonts w:ascii="Times New Roman" w:hAnsi="Times New Roman" w:cs="Times New Roman"/>
        </w:rPr>
        <w:t>8.3.22. При формировании объектов периодического обслуживания проектируется общественный центр комплекса. В общественном центре периодического культурно-бытового обслуживания располагаются учреждения, предприятия и помещения для отдыха и развлечений, спорта, питания, торговли, бытового медицинского обслуживания, административно-хозяйственные службы и др.</w:t>
      </w:r>
    </w:p>
    <w:bookmarkEnd w:id="932"/>
    <w:p w:rsidR="00540343" w:rsidRPr="00857276" w:rsidRDefault="00540343" w:rsidP="00F50961">
      <w:pPr>
        <w:rPr>
          <w:rFonts w:ascii="Times New Roman" w:hAnsi="Times New Roman" w:cs="Times New Roman"/>
        </w:rPr>
      </w:pPr>
      <w:r w:rsidRPr="00857276">
        <w:rPr>
          <w:rFonts w:ascii="Times New Roman" w:hAnsi="Times New Roman" w:cs="Times New Roman"/>
        </w:rPr>
        <w:t>Общественный центр может проектироваться в одном здании, в виде ансамбля общественных зданий (кинотеатр, ресторан, кафе, магазины, спортивный зал и др.) и встроенно-пристроенным.</w:t>
      </w:r>
    </w:p>
    <w:p w:rsidR="00540343" w:rsidRPr="00857276" w:rsidRDefault="00540343" w:rsidP="00F50961">
      <w:pPr>
        <w:rPr>
          <w:rFonts w:ascii="Times New Roman" w:hAnsi="Times New Roman" w:cs="Times New Roman"/>
        </w:rPr>
      </w:pPr>
      <w:r w:rsidRPr="00857276">
        <w:rPr>
          <w:rFonts w:ascii="Times New Roman" w:hAnsi="Times New Roman" w:cs="Times New Roman"/>
        </w:rPr>
        <w:t>Встроенно-пристроенные общественные центры могут проектироваться в случае крайне ограниченных размеров участка.</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Расчет количества и вместимости объектов обслуживания, их размещение следует производить по нормативам исходя из функционального назначения объекта на основе задания на проектирование.</w:t>
      </w:r>
    </w:p>
    <w:p w:rsidR="00540343" w:rsidRPr="00857276" w:rsidRDefault="00540343" w:rsidP="00F50961">
      <w:pPr>
        <w:rPr>
          <w:rFonts w:ascii="Times New Roman" w:hAnsi="Times New Roman" w:cs="Times New Roman"/>
        </w:rPr>
      </w:pPr>
      <w:bookmarkStart w:id="933" w:name="sub_1080323"/>
      <w:r w:rsidRPr="00857276">
        <w:rPr>
          <w:rFonts w:ascii="Times New Roman" w:hAnsi="Times New Roman" w:cs="Times New Roman"/>
        </w:rPr>
        <w:t>8.3.23. Размеры территорий общего пользования курортных зон следует устанавливать из расчета, м2 на одно место, в санаторно-курортных и оздоровительных учреждениях: общекурортных центров - 10, озелененных - 100.</w:t>
      </w:r>
    </w:p>
    <w:p w:rsidR="00540343" w:rsidRPr="00857276" w:rsidRDefault="00540343" w:rsidP="00F50961">
      <w:pPr>
        <w:rPr>
          <w:rFonts w:ascii="Times New Roman" w:hAnsi="Times New Roman" w:cs="Times New Roman"/>
        </w:rPr>
      </w:pPr>
      <w:bookmarkStart w:id="934" w:name="sub_1080324"/>
      <w:bookmarkEnd w:id="933"/>
      <w:r w:rsidRPr="00857276">
        <w:rPr>
          <w:rFonts w:ascii="Times New Roman" w:hAnsi="Times New Roman" w:cs="Times New Roman"/>
        </w:rPr>
        <w:t xml:space="preserve">8.3.24. Озеленение территорий курортных зон следует принимать в соответствии с требованиями </w:t>
      </w:r>
      <w:hyperlink w:anchor="sub_1007" w:history="1">
        <w:r w:rsidRPr="00857276">
          <w:rPr>
            <w:rStyle w:val="a4"/>
            <w:rFonts w:ascii="Times New Roman" w:hAnsi="Times New Roman"/>
            <w:b w:val="0"/>
            <w:color w:val="auto"/>
          </w:rPr>
          <w:t>раздела 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Рекреационные зоны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35" w:name="sub_1080325"/>
      <w:bookmarkEnd w:id="934"/>
      <w:r w:rsidRPr="00857276">
        <w:rPr>
          <w:rFonts w:ascii="Times New Roman" w:hAnsi="Times New Roman" w:cs="Times New Roman"/>
        </w:rPr>
        <w:t>8.3.25. Размеры территорий пляжей, размещаемых в лечебно-оздоровительных местностях, курортных зонах и зонах отдыха, следует принимать, м</w:t>
      </w:r>
      <w:r w:rsidRPr="00857276">
        <w:rPr>
          <w:rFonts w:ascii="Times New Roman" w:hAnsi="Times New Roman" w:cs="Times New Roman"/>
          <w:vertAlign w:val="superscript"/>
        </w:rPr>
        <w:t>2</w:t>
      </w:r>
      <w:r w:rsidRPr="00857276">
        <w:rPr>
          <w:rFonts w:ascii="Times New Roman" w:hAnsi="Times New Roman" w:cs="Times New Roman"/>
        </w:rPr>
        <w:t xml:space="preserve"> на одного посетителя, не менее:</w:t>
      </w:r>
    </w:p>
    <w:bookmarkEnd w:id="935"/>
    <w:p w:rsidR="00540343" w:rsidRPr="00857276" w:rsidRDefault="00540343" w:rsidP="00F50961">
      <w:pPr>
        <w:rPr>
          <w:rFonts w:ascii="Times New Roman" w:hAnsi="Times New Roman" w:cs="Times New Roman"/>
        </w:rPr>
      </w:pPr>
      <w:r w:rsidRPr="00857276">
        <w:rPr>
          <w:rFonts w:ascii="Times New Roman" w:hAnsi="Times New Roman" w:cs="Times New Roman"/>
        </w:rPr>
        <w:t>- речных и озерных - 8;</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детей (речных и озерных) - 4.</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857276">
        <w:rPr>
          <w:rFonts w:ascii="Times New Roman" w:hAnsi="Times New Roman" w:cs="Times New Roman"/>
          <w:vertAlign w:val="superscript"/>
        </w:rPr>
        <w:t>2</w:t>
      </w:r>
      <w:r w:rsidRPr="00857276">
        <w:rPr>
          <w:rFonts w:ascii="Times New Roman" w:hAnsi="Times New Roman" w:cs="Times New Roman"/>
        </w:rPr>
        <w:t xml:space="preserve"> на одного посетителя.</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Размеры территории специализированных лечебных пляжей для лечащихся с ограниченной подвижностью следует принимать из расчета 8-12 м</w:t>
      </w:r>
      <w:r w:rsidRPr="00857276">
        <w:rPr>
          <w:rFonts w:ascii="Times New Roman" w:hAnsi="Times New Roman" w:cs="Times New Roman"/>
          <w:vertAlign w:val="superscript"/>
        </w:rPr>
        <w:t>2</w:t>
      </w:r>
      <w:r w:rsidRPr="00857276">
        <w:rPr>
          <w:rFonts w:ascii="Times New Roman" w:hAnsi="Times New Roman" w:cs="Times New Roman"/>
        </w:rPr>
        <w:t xml:space="preserve"> на одного посетителя.</w:t>
      </w:r>
    </w:p>
    <w:p w:rsidR="00540343" w:rsidRPr="00857276" w:rsidRDefault="00540343" w:rsidP="00F50961">
      <w:pPr>
        <w:rPr>
          <w:rFonts w:ascii="Times New Roman" w:hAnsi="Times New Roman" w:cs="Times New Roman"/>
        </w:rPr>
      </w:pPr>
      <w:r w:rsidRPr="00857276">
        <w:rPr>
          <w:rFonts w:ascii="Times New Roman" w:hAnsi="Times New Roman" w:cs="Times New Roman"/>
        </w:rPr>
        <w:t>Минимальную протяженность береговой полосы пляжа на одного посетителя следует принимать, м, не менее: для речных и озерных - 0,25.</w:t>
      </w:r>
    </w:p>
    <w:p w:rsidR="00540343" w:rsidRPr="00857276" w:rsidRDefault="00540343" w:rsidP="00F50961">
      <w:pPr>
        <w:rPr>
          <w:rFonts w:ascii="Times New Roman" w:hAnsi="Times New Roman" w:cs="Times New Roman"/>
        </w:rPr>
      </w:pPr>
      <w:bookmarkStart w:id="936" w:name="sub_1080326"/>
      <w:r w:rsidRPr="00857276">
        <w:rPr>
          <w:rFonts w:ascii="Times New Roman" w:hAnsi="Times New Roman" w:cs="Times New Roman"/>
        </w:rPr>
        <w:t>8.3.26. Число единовременных посетителей на пляжах следует рассчитывать с учетом коэффициентов одновременной загрузки пляжей:</w:t>
      </w:r>
    </w:p>
    <w:bookmarkEnd w:id="936"/>
    <w:p w:rsidR="00540343" w:rsidRPr="00857276" w:rsidRDefault="00540343" w:rsidP="00F50961">
      <w:pPr>
        <w:rPr>
          <w:rFonts w:ascii="Times New Roman" w:hAnsi="Times New Roman" w:cs="Times New Roman"/>
        </w:rPr>
      </w:pPr>
      <w:r w:rsidRPr="00857276">
        <w:rPr>
          <w:rFonts w:ascii="Times New Roman" w:hAnsi="Times New Roman" w:cs="Times New Roman"/>
        </w:rPr>
        <w:t>- санаториев - 0,6 - 0,8;</w:t>
      </w:r>
    </w:p>
    <w:p w:rsidR="00540343" w:rsidRPr="00857276" w:rsidRDefault="00540343" w:rsidP="00F50961">
      <w:pPr>
        <w:rPr>
          <w:rFonts w:ascii="Times New Roman" w:hAnsi="Times New Roman" w:cs="Times New Roman"/>
        </w:rPr>
      </w:pPr>
      <w:r w:rsidRPr="00857276">
        <w:rPr>
          <w:rFonts w:ascii="Times New Roman" w:hAnsi="Times New Roman" w:cs="Times New Roman"/>
        </w:rPr>
        <w:t>- учреждений отдыха и туризма - 0,7 - 0,9;</w:t>
      </w:r>
    </w:p>
    <w:p w:rsidR="00540343" w:rsidRPr="00857276" w:rsidRDefault="00540343" w:rsidP="00F50961">
      <w:pPr>
        <w:rPr>
          <w:rFonts w:ascii="Times New Roman" w:hAnsi="Times New Roman" w:cs="Times New Roman"/>
        </w:rPr>
      </w:pPr>
      <w:r w:rsidRPr="00857276">
        <w:rPr>
          <w:rFonts w:ascii="Times New Roman" w:hAnsi="Times New Roman" w:cs="Times New Roman"/>
        </w:rPr>
        <w:t>- учреждений отдыха и оздоровления детей - 0,5 - 1,0;</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общего пользования для местного населения - 0,2;</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отдыхающих без путевок - 0,5.</w:t>
      </w:r>
    </w:p>
    <w:p w:rsidR="00540343" w:rsidRPr="00857276" w:rsidRDefault="00540343" w:rsidP="00F50961">
      <w:pPr>
        <w:rPr>
          <w:rFonts w:ascii="Times New Roman" w:hAnsi="Times New Roman" w:cs="Times New Roman"/>
        </w:rPr>
      </w:pPr>
      <w:bookmarkStart w:id="937" w:name="sub_1080327"/>
      <w:r w:rsidRPr="00857276">
        <w:rPr>
          <w:rFonts w:ascii="Times New Roman" w:hAnsi="Times New Roman" w:cs="Times New Roman"/>
        </w:rPr>
        <w:t xml:space="preserve">8.3.27. Расчетные параметры улиц, дорог и въездов в курортной зоне следует принимать в соответствии с требованиями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38" w:name="sub_1080328"/>
      <w:bookmarkEnd w:id="937"/>
      <w:r w:rsidRPr="00857276">
        <w:rPr>
          <w:rFonts w:ascii="Times New Roman" w:hAnsi="Times New Roman" w:cs="Times New Roman"/>
        </w:rPr>
        <w:t>8.3.28. Не допускается размещение транспортных магистралей вдоль берега между комплексами отдыха и пляжами. Они должны прокладываться на расстоянии 2 - 3 км от береговой полосы за пределами комплексов. Подъездные дороги к комплексам и остальным группам зданий, их составляющих, следует прокладывать перпендикулярно к береговой полосе, не допуская пересечения с основными пешеходными связями. Стоянки индивидуального автотранспорта рекомендуется выносить за пределы комплекса и располагать у главного въезда на его территорию.</w:t>
      </w:r>
    </w:p>
    <w:p w:rsidR="00540343" w:rsidRPr="00857276" w:rsidRDefault="00540343" w:rsidP="00F50961">
      <w:pPr>
        <w:rPr>
          <w:rFonts w:ascii="Times New Roman" w:hAnsi="Times New Roman" w:cs="Times New Roman"/>
        </w:rPr>
      </w:pPr>
      <w:bookmarkStart w:id="939" w:name="sub_1080329"/>
      <w:bookmarkEnd w:id="938"/>
      <w:r w:rsidRPr="00857276">
        <w:rPr>
          <w:rFonts w:ascii="Times New Roman" w:hAnsi="Times New Roman" w:cs="Times New Roman"/>
        </w:rPr>
        <w:t xml:space="preserve">8.3.29. Инженерное обеспечение курортных зон проектируется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40" w:name="sub_1080330"/>
      <w:bookmarkEnd w:id="939"/>
      <w:r w:rsidRPr="00857276">
        <w:rPr>
          <w:rFonts w:ascii="Times New Roman" w:hAnsi="Times New Roman" w:cs="Times New Roman"/>
        </w:rPr>
        <w:t xml:space="preserve">8.3.30. При планировке и застройке курортных зон должны соблюдаться требования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41" w:name="sub_1080331"/>
      <w:bookmarkEnd w:id="940"/>
      <w:r w:rsidRPr="00857276">
        <w:rPr>
          <w:rFonts w:ascii="Times New Roman" w:hAnsi="Times New Roman" w:cs="Times New Roman"/>
        </w:rPr>
        <w:t>8.3.31. В условиях сложного рельефа элементами планировочной структуры являются:</w:t>
      </w:r>
    </w:p>
    <w:bookmarkEnd w:id="941"/>
    <w:p w:rsidR="00540343" w:rsidRPr="00857276" w:rsidRDefault="00540343" w:rsidP="00F50961">
      <w:pPr>
        <w:rPr>
          <w:rFonts w:ascii="Times New Roman" w:hAnsi="Times New Roman" w:cs="Times New Roman"/>
        </w:rPr>
      </w:pPr>
      <w:r w:rsidRPr="00857276">
        <w:rPr>
          <w:rFonts w:ascii="Times New Roman" w:hAnsi="Times New Roman" w:cs="Times New Roman"/>
        </w:rPr>
        <w:t>- зона охраны и использования бальнеологических ресурсов;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комплексы и учреждения курортного лечения и их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профилактико-оздоровительные центры;</w:t>
      </w:r>
    </w:p>
    <w:p w:rsidR="00540343" w:rsidRPr="00857276" w:rsidRDefault="00540343" w:rsidP="00F50961">
      <w:pPr>
        <w:rPr>
          <w:rFonts w:ascii="Times New Roman" w:hAnsi="Times New Roman" w:cs="Times New Roman"/>
        </w:rPr>
      </w:pPr>
      <w:r w:rsidRPr="00857276">
        <w:rPr>
          <w:rFonts w:ascii="Times New Roman" w:hAnsi="Times New Roman" w:cs="Times New Roman"/>
        </w:rPr>
        <w:t>- специально оборудованные терренкуры;</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прогулочные парковые территории, солярии, площадки и комплексы для занятий лечебной гимнастикой и принятия лечебных процедур.</w:t>
      </w:r>
    </w:p>
    <w:p w:rsidR="00540343" w:rsidRPr="00857276" w:rsidRDefault="00540343" w:rsidP="00F50961">
      <w:pPr>
        <w:rPr>
          <w:rFonts w:ascii="Times New Roman" w:hAnsi="Times New Roman" w:cs="Times New Roman"/>
        </w:rPr>
      </w:pPr>
      <w:bookmarkStart w:id="942" w:name="sub_1080332"/>
      <w:r w:rsidRPr="00857276">
        <w:rPr>
          <w:rFonts w:ascii="Times New Roman" w:hAnsi="Times New Roman" w:cs="Times New Roman"/>
        </w:rPr>
        <w:t>8.3.32. На территории городского округа в условиях сложного рельефа при проектировании горно-лыжного комплекса следует выделять следующие зоны:</w:t>
      </w:r>
    </w:p>
    <w:bookmarkEnd w:id="942"/>
    <w:p w:rsidR="00540343" w:rsidRPr="00857276" w:rsidRDefault="00540343" w:rsidP="00F50961">
      <w:pPr>
        <w:rPr>
          <w:rFonts w:ascii="Times New Roman" w:hAnsi="Times New Roman" w:cs="Times New Roman"/>
        </w:rPr>
      </w:pPr>
      <w:r w:rsidRPr="00857276">
        <w:rPr>
          <w:rFonts w:ascii="Times New Roman" w:hAnsi="Times New Roman" w:cs="Times New Roman"/>
        </w:rPr>
        <w:t>- оборудованные в соответствии с требованиями зоны массового катания на лыжах и санях;</w:t>
      </w:r>
    </w:p>
    <w:p w:rsidR="00540343" w:rsidRPr="00857276" w:rsidRDefault="00540343" w:rsidP="00F50961">
      <w:pPr>
        <w:rPr>
          <w:rFonts w:ascii="Times New Roman" w:hAnsi="Times New Roman" w:cs="Times New Roman"/>
        </w:rPr>
      </w:pPr>
      <w:r w:rsidRPr="00857276">
        <w:rPr>
          <w:rFonts w:ascii="Times New Roman" w:hAnsi="Times New Roman" w:cs="Times New Roman"/>
        </w:rPr>
        <w:t>- лыжные и слаломные трассы и коридоры;</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зоны спортивных состязаний;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зоны прогулок, туристских троп и площадок отдыха (со средствами снего- и ветрозащиты);</w:t>
      </w:r>
    </w:p>
    <w:p w:rsidR="00540343" w:rsidRPr="00857276" w:rsidRDefault="00540343" w:rsidP="00F50961">
      <w:pPr>
        <w:rPr>
          <w:rFonts w:ascii="Times New Roman" w:hAnsi="Times New Roman" w:cs="Times New Roman"/>
        </w:rPr>
      </w:pPr>
      <w:r w:rsidRPr="00857276">
        <w:rPr>
          <w:rFonts w:ascii="Times New Roman" w:hAnsi="Times New Roman" w:cs="Times New Roman"/>
        </w:rPr>
        <w:t>- системы канатно-кресельных дорог, фуникулеров и специальных лыжных подъемников;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центры обслуживания туристов и территории комплексов учреждений отдыха.</w:t>
      </w:r>
    </w:p>
    <w:p w:rsidR="00540343" w:rsidRPr="00857276" w:rsidRDefault="00540343" w:rsidP="00F50961">
      <w:pPr>
        <w:rPr>
          <w:rFonts w:ascii="Times New Roman" w:hAnsi="Times New Roman" w:cs="Times New Roman"/>
        </w:rPr>
      </w:pPr>
      <w:bookmarkStart w:id="943" w:name="sub_1080333"/>
      <w:r w:rsidRPr="00857276">
        <w:rPr>
          <w:rFonts w:ascii="Times New Roman" w:hAnsi="Times New Roman" w:cs="Times New Roman"/>
        </w:rPr>
        <w:t xml:space="preserve">8.3.33. При отсутствии естественных водоемов проектируются искусственные бассейны либо аквапарки в соответствии с расчетами и требованиями </w:t>
      </w:r>
      <w:hyperlink w:anchor="sub_10705" w:history="1">
        <w:r w:rsidRPr="00857276">
          <w:rPr>
            <w:rStyle w:val="a4"/>
            <w:rFonts w:ascii="Times New Roman" w:hAnsi="Times New Roman"/>
            <w:b w:val="0"/>
            <w:color w:val="auto"/>
          </w:rPr>
          <w:t>главы 7.5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Аквапарки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944" w:name="sub_1080334"/>
      <w:bookmarkEnd w:id="943"/>
      <w:r w:rsidRPr="00857276">
        <w:rPr>
          <w:rFonts w:ascii="Times New Roman" w:hAnsi="Times New Roman" w:cs="Times New Roman"/>
        </w:rPr>
        <w:t>8.3.34. Площадь озеленения территорий оздоровительного учреждения должна составлять не менее 60% участка основной застройки. При размещении учреждения в лесном или парковом массиве площадь озелененных территорий может быть сокращена до 50%.</w:t>
      </w:r>
    </w:p>
    <w:p w:rsidR="00540343" w:rsidRPr="00857276" w:rsidRDefault="00540343" w:rsidP="00F50961">
      <w:pPr>
        <w:rPr>
          <w:rFonts w:ascii="Times New Roman" w:hAnsi="Times New Roman" w:cs="Times New Roman"/>
        </w:rPr>
      </w:pPr>
      <w:bookmarkStart w:id="945" w:name="sub_1080335"/>
      <w:bookmarkEnd w:id="944"/>
      <w:r w:rsidRPr="00857276">
        <w:rPr>
          <w:rFonts w:ascii="Times New Roman" w:hAnsi="Times New Roman" w:cs="Times New Roman"/>
        </w:rPr>
        <w:t>8.3.35. Водоснабжение, водоотведение и теплоснабжение в оздоровительных учреждениях проектируются централизованными.</w:t>
      </w:r>
    </w:p>
    <w:p w:rsidR="00540343" w:rsidRPr="00857276" w:rsidRDefault="00540343" w:rsidP="00F50961">
      <w:pPr>
        <w:rPr>
          <w:rFonts w:ascii="Times New Roman" w:hAnsi="Times New Roman" w:cs="Times New Roman"/>
        </w:rPr>
      </w:pPr>
      <w:bookmarkStart w:id="946" w:name="sub_1080336"/>
      <w:bookmarkEnd w:id="945"/>
      <w:r w:rsidRPr="00857276">
        <w:rPr>
          <w:rFonts w:ascii="Times New Roman" w:hAnsi="Times New Roman" w:cs="Times New Roman"/>
        </w:rPr>
        <w:t>8.3.36. При отсутствии централизованных сетей проектируются местные системы водоснабжения и водоотведения. Допускается применение автономного или газового отопления.</w:t>
      </w:r>
    </w:p>
    <w:bookmarkEnd w:id="94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Инженерное обеспечение оздоровительных учреждений проектируется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47" w:name="sub_1080337"/>
      <w:r w:rsidRPr="00857276">
        <w:rPr>
          <w:rFonts w:ascii="Times New Roman" w:hAnsi="Times New Roman" w:cs="Times New Roman"/>
        </w:rPr>
        <w:t>8.3.37. На территории оздоровительных учреждений, помимо туалетов в здании, возможно проектирование дополнительных канализованных туалетов на расстоянии не менее 50 м от жилых зданий и столовой по согласованию с органами Федеральной службы Роспотребнадзора.</w:t>
      </w:r>
    </w:p>
    <w:p w:rsidR="00540343" w:rsidRPr="00857276" w:rsidRDefault="00540343" w:rsidP="00F50961">
      <w:pPr>
        <w:rPr>
          <w:rFonts w:ascii="Times New Roman" w:hAnsi="Times New Roman" w:cs="Times New Roman"/>
        </w:rPr>
      </w:pPr>
      <w:bookmarkStart w:id="948" w:name="sub_1080338"/>
      <w:bookmarkEnd w:id="947"/>
      <w:r w:rsidRPr="00857276">
        <w:rPr>
          <w:rFonts w:ascii="Times New Roman" w:hAnsi="Times New Roman" w:cs="Times New Roman"/>
        </w:rPr>
        <w:t xml:space="preserve">8.3.38. Въезды и входы на территорию оздоровительного учреждения, проезды, дорожки к хозяйственным постройкам, к контейнерным площадкам для сбора мусора проектируются в соответствии с требованиями </w:t>
      </w:r>
      <w:hyperlink w:anchor="sub_11012" w:history="1">
        <w:r w:rsidRPr="00857276">
          <w:rPr>
            <w:rStyle w:val="a4"/>
            <w:rFonts w:ascii="Times New Roman" w:hAnsi="Times New Roman"/>
            <w:b w:val="0"/>
            <w:color w:val="auto"/>
          </w:rPr>
          <w:t>глава 10.12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Санитарная очистка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94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949" w:name="sub_10804"/>
      <w:r w:rsidRPr="00857276">
        <w:rPr>
          <w:rFonts w:ascii="Times New Roman" w:hAnsi="Times New Roman" w:cs="Times New Roman"/>
          <w:b w:val="0"/>
          <w:color w:val="auto"/>
        </w:rPr>
        <w:t>Глава 8.4. Особенности требований к учреждениям отдыха и оздоровления детей</w:t>
      </w:r>
    </w:p>
    <w:bookmarkEnd w:id="94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950" w:name="sub_1080401"/>
      <w:r w:rsidRPr="00857276">
        <w:rPr>
          <w:rFonts w:ascii="Times New Roman" w:hAnsi="Times New Roman" w:cs="Times New Roman"/>
        </w:rPr>
        <w:t>8.4.1. Для проектирования учреждений отдыха и оздоровления детей на территории рекреационных зон и зонах особо охраняемых территорий (лечебно-оздоровительные местности и курорты) выделяются участки, отличающиеся благоприятными природными условиями, высокими эстетическими качествами ландшафта, отвечающие санитарно-гигиеническим требованиям и условиям организации полноценного отдыха, занятий спортом, купания и туристских походов.</w:t>
      </w:r>
    </w:p>
    <w:p w:rsidR="00540343" w:rsidRPr="00857276" w:rsidRDefault="00540343" w:rsidP="00F50961">
      <w:pPr>
        <w:rPr>
          <w:rFonts w:ascii="Times New Roman" w:hAnsi="Times New Roman" w:cs="Times New Roman"/>
        </w:rPr>
      </w:pPr>
      <w:bookmarkStart w:id="951" w:name="sub_1080402"/>
      <w:bookmarkEnd w:id="950"/>
      <w:r w:rsidRPr="00857276">
        <w:rPr>
          <w:rFonts w:ascii="Times New Roman" w:hAnsi="Times New Roman" w:cs="Times New Roman"/>
        </w:rPr>
        <w:t>8.4.2. Земельный участок должен быть сухим, чистым, хорошо проветриваемым и инсолируемым. Не допускается использование для территорий заболоченных, плохо проветриваемых, расположенных в пониженных местах с обильным выпадением росы.</w:t>
      </w:r>
    </w:p>
    <w:p w:rsidR="00540343" w:rsidRPr="00857276" w:rsidRDefault="00540343" w:rsidP="00F50961">
      <w:pPr>
        <w:rPr>
          <w:rFonts w:ascii="Times New Roman" w:hAnsi="Times New Roman" w:cs="Times New Roman"/>
        </w:rPr>
      </w:pPr>
      <w:bookmarkStart w:id="952" w:name="sub_1080403"/>
      <w:bookmarkEnd w:id="951"/>
      <w:r w:rsidRPr="00857276">
        <w:rPr>
          <w:rFonts w:ascii="Times New Roman" w:hAnsi="Times New Roman" w:cs="Times New Roman"/>
        </w:rPr>
        <w:t>8.4.3. При проектировании оздоровительных учреждений площадь территории следует принимать не менее 200 м на 1 место, не считая площади хозяйственной зоны.</w:t>
      </w:r>
    </w:p>
    <w:p w:rsidR="00540343" w:rsidRPr="00857276" w:rsidRDefault="00540343" w:rsidP="00F50961">
      <w:pPr>
        <w:rPr>
          <w:rFonts w:ascii="Times New Roman" w:hAnsi="Times New Roman" w:cs="Times New Roman"/>
        </w:rPr>
      </w:pPr>
      <w:bookmarkStart w:id="953" w:name="sub_1080404"/>
      <w:bookmarkEnd w:id="952"/>
      <w:r w:rsidRPr="00857276">
        <w:rPr>
          <w:rFonts w:ascii="Times New Roman" w:hAnsi="Times New Roman" w:cs="Times New Roman"/>
        </w:rPr>
        <w:t>8.4.4. На территории основной застройки проектируются здания и сооружения, предназначенные для размещения питания, занятий по интересам, отдыха и развлечения детей.</w:t>
      </w:r>
    </w:p>
    <w:p w:rsidR="00540343" w:rsidRPr="00857276" w:rsidRDefault="00540343" w:rsidP="00F50961">
      <w:pPr>
        <w:rPr>
          <w:rFonts w:ascii="Times New Roman" w:hAnsi="Times New Roman" w:cs="Times New Roman"/>
        </w:rPr>
      </w:pPr>
      <w:bookmarkStart w:id="954" w:name="sub_1080405"/>
      <w:bookmarkEnd w:id="953"/>
      <w:r w:rsidRPr="00857276">
        <w:rPr>
          <w:rFonts w:ascii="Times New Roman" w:hAnsi="Times New Roman" w:cs="Times New Roman"/>
        </w:rPr>
        <w:t>8.4.5. Оборудование физкультурных и детских площадок следует предусматривать из материалов и деталей, обеспечивающих безопасность их использования детьми определенных возрастных групп.</w:t>
      </w:r>
    </w:p>
    <w:bookmarkEnd w:id="954"/>
    <w:p w:rsidR="00540343" w:rsidRPr="00857276" w:rsidRDefault="00540343" w:rsidP="00F50961">
      <w:pPr>
        <w:rPr>
          <w:rFonts w:ascii="Times New Roman" w:hAnsi="Times New Roman" w:cs="Times New Roman"/>
        </w:rPr>
      </w:pPr>
      <w:r w:rsidRPr="00857276">
        <w:rPr>
          <w:rFonts w:ascii="Times New Roman" w:hAnsi="Times New Roman" w:cs="Times New Roman"/>
        </w:rPr>
        <w:t>Площадки для занятия физкультурой и детские площадки должны иметь декоративные ограждения и озеленение по периметру. Высота ограждений физкультурных площадок нормируется в зависимости от конкретного вида спорта.</w:t>
      </w:r>
    </w:p>
    <w:p w:rsidR="00540343" w:rsidRPr="00857276" w:rsidRDefault="00540343" w:rsidP="00F50961">
      <w:pPr>
        <w:rPr>
          <w:rFonts w:ascii="Times New Roman" w:hAnsi="Times New Roman" w:cs="Times New Roman"/>
        </w:rPr>
      </w:pPr>
      <w:bookmarkStart w:id="955" w:name="sub_1080406"/>
      <w:r w:rsidRPr="00857276">
        <w:rPr>
          <w:rFonts w:ascii="Times New Roman" w:hAnsi="Times New Roman" w:cs="Times New Roman"/>
        </w:rPr>
        <w:t>8.4.6. В медицинской зоне проектируются изолятор, имеющий отдельный вход, площадки для игр и прогулок выздоравливающих детей и специальный подъезд для эвакуации больных детей.</w:t>
      </w:r>
    </w:p>
    <w:p w:rsidR="00540343" w:rsidRPr="00857276" w:rsidRDefault="00540343" w:rsidP="00F50961">
      <w:pPr>
        <w:rPr>
          <w:rFonts w:ascii="Times New Roman" w:hAnsi="Times New Roman" w:cs="Times New Roman"/>
        </w:rPr>
      </w:pPr>
      <w:bookmarkStart w:id="956" w:name="sub_1080407"/>
      <w:bookmarkEnd w:id="955"/>
      <w:r w:rsidRPr="00857276">
        <w:rPr>
          <w:rFonts w:ascii="Times New Roman" w:hAnsi="Times New Roman" w:cs="Times New Roman"/>
        </w:rPr>
        <w:t>8.4.7. Территория, предназначенная для отдыха и купания детей (пляж), должна быть удалена от речных портов, мест сброса сточных вод, водопоя скота и других источников загрязнения или располагаться выше указанных источников загрязнения на расстоянии не менее 500 м.</w:t>
      </w:r>
    </w:p>
    <w:p w:rsidR="00540343" w:rsidRPr="00857276" w:rsidRDefault="00540343" w:rsidP="00F50961">
      <w:pPr>
        <w:rPr>
          <w:rFonts w:ascii="Times New Roman" w:hAnsi="Times New Roman" w:cs="Times New Roman"/>
        </w:rPr>
      </w:pPr>
      <w:bookmarkStart w:id="957" w:name="sub_1080408"/>
      <w:bookmarkEnd w:id="956"/>
      <w:r w:rsidRPr="00857276">
        <w:rPr>
          <w:rFonts w:ascii="Times New Roman" w:hAnsi="Times New Roman" w:cs="Times New Roman"/>
        </w:rPr>
        <w:t>8.4.8. При выборе территории пляжа следует исключить возможность неблагоприятных и опасных природных процессов-оползней, селей, лавин, обвалов.</w:t>
      </w:r>
    </w:p>
    <w:bookmarkEnd w:id="957"/>
    <w:p w:rsidR="00540343" w:rsidRPr="00857276" w:rsidRDefault="00540343" w:rsidP="00F50961">
      <w:pPr>
        <w:rPr>
          <w:rFonts w:ascii="Times New Roman" w:hAnsi="Times New Roman" w:cs="Times New Roman"/>
        </w:rPr>
      </w:pPr>
      <w:r w:rsidRPr="00857276">
        <w:rPr>
          <w:rFonts w:ascii="Times New Roman" w:hAnsi="Times New Roman" w:cs="Times New Roman"/>
        </w:rPr>
        <w:t>Запрещается размещать пляжи в границах 1-го пояса зоны санитарной охраны источников хозяйственно-питьевого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местах, отводимых для купания на водоеме, не должно быть выходов грунтовых вод с низкой температурой, резко выраженных и быстрых водоворотов, воронок и больших волн.</w:t>
      </w:r>
    </w:p>
    <w:p w:rsidR="00540343" w:rsidRPr="00857276" w:rsidRDefault="00540343" w:rsidP="00F50961">
      <w:pPr>
        <w:rPr>
          <w:rFonts w:ascii="Times New Roman" w:hAnsi="Times New Roman" w:cs="Times New Roman"/>
        </w:rPr>
      </w:pPr>
      <w:bookmarkStart w:id="958" w:name="sub_1080409"/>
      <w:r w:rsidRPr="00857276">
        <w:rPr>
          <w:rFonts w:ascii="Times New Roman" w:hAnsi="Times New Roman" w:cs="Times New Roman"/>
        </w:rPr>
        <w:t>8.4.9. Пляжи проектируются исходя из 4 м</w:t>
      </w:r>
      <w:r w:rsidRPr="00857276">
        <w:rPr>
          <w:rFonts w:ascii="Times New Roman" w:hAnsi="Times New Roman" w:cs="Times New Roman"/>
          <w:vertAlign w:val="superscript"/>
        </w:rPr>
        <w:t>2</w:t>
      </w:r>
      <w:r w:rsidRPr="00857276">
        <w:rPr>
          <w:rFonts w:ascii="Times New Roman" w:hAnsi="Times New Roman" w:cs="Times New Roman"/>
        </w:rPr>
        <w:t xml:space="preserve"> на 1 место в оздоровительных и 5 м</w:t>
      </w:r>
      <w:r w:rsidRPr="00857276">
        <w:rPr>
          <w:rFonts w:ascii="Times New Roman" w:hAnsi="Times New Roman" w:cs="Times New Roman"/>
          <w:vertAlign w:val="superscript"/>
        </w:rPr>
        <w:t>2</w:t>
      </w:r>
      <w:r w:rsidRPr="00857276">
        <w:rPr>
          <w:rFonts w:ascii="Times New Roman" w:hAnsi="Times New Roman" w:cs="Times New Roman"/>
        </w:rPr>
        <w:t xml:space="preserve"> на 1 место в санаторно-оздоровительных учреждениях. Коэффициент одновременной загрузки пляжа для оздоровительных учреждений равен 0,5 для санаторно-оздоровительных - 1.</w:t>
      </w:r>
    </w:p>
    <w:bookmarkEnd w:id="958"/>
    <w:p w:rsidR="00540343" w:rsidRPr="00857276" w:rsidRDefault="00540343" w:rsidP="00F50961">
      <w:pPr>
        <w:rPr>
          <w:rFonts w:ascii="Times New Roman" w:hAnsi="Times New Roman" w:cs="Times New Roman"/>
        </w:rPr>
      </w:pPr>
      <w:r w:rsidRPr="00857276">
        <w:rPr>
          <w:rFonts w:ascii="Times New Roman" w:hAnsi="Times New Roman" w:cs="Times New Roman"/>
        </w:rPr>
        <w:t>При ширине пляжной полосы 25 м и более минимальная допустимая величина береговой полосы должна составлять 0,25 м на 1 ребенка.</w:t>
      </w:r>
    </w:p>
    <w:p w:rsidR="00540343" w:rsidRPr="00857276" w:rsidRDefault="00540343" w:rsidP="00F50961">
      <w:pPr>
        <w:rPr>
          <w:rFonts w:ascii="Times New Roman" w:hAnsi="Times New Roman" w:cs="Times New Roman"/>
        </w:rPr>
      </w:pPr>
      <w:bookmarkStart w:id="959" w:name="sub_1080410"/>
      <w:r w:rsidRPr="00857276">
        <w:rPr>
          <w:rFonts w:ascii="Times New Roman" w:hAnsi="Times New Roman" w:cs="Times New Roman"/>
        </w:rPr>
        <w:t>8.4.10. Пляж разделяется на функциональные зоны: купания, обслуживания, и лечебная (на лечебных пляжах).</w:t>
      </w:r>
    </w:p>
    <w:bookmarkEnd w:id="959"/>
    <w:p w:rsidR="00540343" w:rsidRPr="00857276" w:rsidRDefault="00540343" w:rsidP="00F50961">
      <w:pPr>
        <w:rPr>
          <w:rFonts w:ascii="Times New Roman" w:hAnsi="Times New Roman" w:cs="Times New Roman"/>
        </w:rPr>
      </w:pPr>
      <w:r w:rsidRPr="00857276">
        <w:rPr>
          <w:rFonts w:ascii="Times New Roman" w:hAnsi="Times New Roman" w:cs="Times New Roman"/>
        </w:rPr>
        <w:t>Зона купания должна иметь песчаное, гравийное или галечное дно с пологим уклоном (не более 0,02). Расстояние от уреза воды до буйков не должно превышать 25 м. Площадь акватории должна составлять на 1 человека не менее 5 м</w:t>
      </w:r>
      <w:r w:rsidRPr="00857276">
        <w:rPr>
          <w:rFonts w:ascii="Times New Roman" w:hAnsi="Times New Roman" w:cs="Times New Roman"/>
          <w:vertAlign w:val="superscript"/>
        </w:rPr>
        <w:t>2</w:t>
      </w:r>
      <w:r w:rsidRPr="00857276">
        <w:rPr>
          <w:rFonts w:ascii="Times New Roman" w:hAnsi="Times New Roman" w:cs="Times New Roman"/>
        </w:rPr>
        <w:t>, в непроточных водоемах - 10 м</w:t>
      </w:r>
      <w:r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Максимальная глубина открытых водоемов в местах купания детей должна составлять от 0,7 до 1,3 м.</w:t>
      </w:r>
    </w:p>
    <w:p w:rsidR="00540343" w:rsidRPr="00857276" w:rsidRDefault="00540343" w:rsidP="00F50961">
      <w:pPr>
        <w:rPr>
          <w:rFonts w:ascii="Times New Roman" w:hAnsi="Times New Roman" w:cs="Times New Roman"/>
        </w:rPr>
      </w:pPr>
      <w:bookmarkStart w:id="960" w:name="sub_1080411"/>
      <w:r w:rsidRPr="00857276">
        <w:rPr>
          <w:rFonts w:ascii="Times New Roman" w:hAnsi="Times New Roman" w:cs="Times New Roman"/>
        </w:rPr>
        <w:t>8.4.11. Зона соляриев и аэрариев (лечебная зона в санаторно-оздоровительных учреждениях) проектируется между зонами купания и обслуживания. Количество мест в соляриях и аэрариях должно составлять не более 50% от числа мест на пляже. Площадь аэрариев и соляриев принимается соответственно 2,5 и 3 м</w:t>
      </w:r>
      <w:r w:rsidRPr="00857276">
        <w:rPr>
          <w:rFonts w:ascii="Times New Roman" w:hAnsi="Times New Roman" w:cs="Times New Roman"/>
          <w:vertAlign w:val="superscript"/>
        </w:rPr>
        <w:t>2</w:t>
      </w:r>
      <w:r w:rsidRPr="00857276">
        <w:rPr>
          <w:rFonts w:ascii="Times New Roman" w:hAnsi="Times New Roman" w:cs="Times New Roman"/>
        </w:rPr>
        <w:t xml:space="preserve"> на 1 место.</w:t>
      </w:r>
    </w:p>
    <w:p w:rsidR="00540343" w:rsidRPr="00857276" w:rsidRDefault="00540343" w:rsidP="00F50961">
      <w:pPr>
        <w:rPr>
          <w:rFonts w:ascii="Times New Roman" w:hAnsi="Times New Roman" w:cs="Times New Roman"/>
        </w:rPr>
      </w:pPr>
      <w:bookmarkStart w:id="961" w:name="sub_1080412"/>
      <w:bookmarkEnd w:id="960"/>
      <w:r w:rsidRPr="00857276">
        <w:rPr>
          <w:rFonts w:ascii="Times New Roman" w:hAnsi="Times New Roman" w:cs="Times New Roman"/>
        </w:rPr>
        <w:t>8.4.12. В зоне обслуживания проектируются: проходная, кабины для переодевания, питьевые фонтанчики, мойки для ног, душевые, туалеты, площадки для установки контейнеров для сбора мусора, перекачивающие насосные станции (при необходимости). Одна душевая кабина рассчитывается на 40 детей, 1 унитаз в уборной на 75 детей, 1 питьевой фонтанчик на 100 детей, 1 кабина для переодевания на 50 детей.</w:t>
      </w:r>
    </w:p>
    <w:bookmarkEnd w:id="961"/>
    <w:p w:rsidR="00540343" w:rsidRPr="00857276" w:rsidRDefault="00540343" w:rsidP="00F50961">
      <w:pPr>
        <w:rPr>
          <w:rFonts w:ascii="Times New Roman" w:hAnsi="Times New Roman" w:cs="Times New Roman"/>
        </w:rPr>
      </w:pPr>
      <w:r w:rsidRPr="00857276">
        <w:rPr>
          <w:rFonts w:ascii="Times New Roman" w:hAnsi="Times New Roman" w:cs="Times New Roman"/>
        </w:rPr>
        <w:t>При отсутствии канализации необходимо предусмотреть водонепроницаемый выгреб или установку биотуалетов.</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962" w:name="sub_10805"/>
      <w:r w:rsidRPr="00857276">
        <w:rPr>
          <w:rFonts w:ascii="Times New Roman" w:hAnsi="Times New Roman" w:cs="Times New Roman"/>
          <w:b w:val="0"/>
          <w:color w:val="auto"/>
        </w:rPr>
        <w:t>Глава 8.5. Дендрологические парки и ботанические сады</w:t>
      </w:r>
    </w:p>
    <w:bookmarkEnd w:id="96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963" w:name="sub_1080501"/>
      <w:r w:rsidRPr="00857276">
        <w:rPr>
          <w:rFonts w:ascii="Times New Roman" w:hAnsi="Times New Roman" w:cs="Times New Roman"/>
        </w:rPr>
        <w:t>8.5.1. 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540343" w:rsidRPr="00857276" w:rsidRDefault="00540343" w:rsidP="00F50961">
      <w:pPr>
        <w:rPr>
          <w:rFonts w:ascii="Times New Roman" w:hAnsi="Times New Roman" w:cs="Times New Roman"/>
        </w:rPr>
      </w:pPr>
      <w:bookmarkStart w:id="964" w:name="sub_1080502"/>
      <w:bookmarkEnd w:id="963"/>
      <w:r w:rsidRPr="00857276">
        <w:rPr>
          <w:rFonts w:ascii="Times New Roman" w:hAnsi="Times New Roman" w:cs="Times New Roman"/>
        </w:rPr>
        <w:t>8.5.2. Дендрологические парки и ботанические сады могут быть федерального и регионального значения и образуются соответственно решениями исполнительных органов государственной власти Российской Федерации или органов государственной власти Республики Башкортостан.</w:t>
      </w:r>
    </w:p>
    <w:p w:rsidR="00540343" w:rsidRPr="00857276" w:rsidRDefault="00540343" w:rsidP="00F50961">
      <w:pPr>
        <w:rPr>
          <w:rFonts w:ascii="Times New Roman" w:hAnsi="Times New Roman" w:cs="Times New Roman"/>
        </w:rPr>
      </w:pPr>
      <w:bookmarkStart w:id="965" w:name="sub_1080503"/>
      <w:bookmarkEnd w:id="964"/>
      <w:r w:rsidRPr="00857276">
        <w:rPr>
          <w:rFonts w:ascii="Times New Roman" w:hAnsi="Times New Roman" w:cs="Times New Roman"/>
        </w:rPr>
        <w:t>8.5.3. 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w:t>
      </w:r>
    </w:p>
    <w:p w:rsidR="00540343" w:rsidRPr="00857276" w:rsidRDefault="00540343" w:rsidP="00F50961">
      <w:pPr>
        <w:rPr>
          <w:rFonts w:ascii="Times New Roman" w:hAnsi="Times New Roman" w:cs="Times New Roman"/>
        </w:rPr>
      </w:pPr>
      <w:bookmarkStart w:id="966" w:name="sub_1080504"/>
      <w:bookmarkEnd w:id="965"/>
      <w:r w:rsidRPr="00857276">
        <w:rPr>
          <w:rFonts w:ascii="Times New Roman" w:hAnsi="Times New Roman" w:cs="Times New Roman"/>
        </w:rPr>
        <w:t>8.5.4. 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w:t>
      </w:r>
    </w:p>
    <w:p w:rsidR="00540343" w:rsidRPr="00857276" w:rsidRDefault="00540343" w:rsidP="00F50961">
      <w:pPr>
        <w:rPr>
          <w:rFonts w:ascii="Times New Roman" w:hAnsi="Times New Roman" w:cs="Times New Roman"/>
        </w:rPr>
      </w:pPr>
      <w:bookmarkStart w:id="967" w:name="sub_1080505"/>
      <w:bookmarkEnd w:id="966"/>
      <w:r w:rsidRPr="00857276">
        <w:rPr>
          <w:rFonts w:ascii="Times New Roman" w:hAnsi="Times New Roman" w:cs="Times New Roman"/>
        </w:rPr>
        <w:t>8.5.5. В целях формирования рационального использования территории дендрологических парков и ботанических садов ведение градостроительной и иной деятельности следует вести на основе подготовки документации по планировке территории, в том числе предусматривая разработку разделов по благоустройству и озеленению территории и архитектурно-строительного проектирования объектов капитального строительства, связанных со статусом данных территорий, в установленном законодательством порядке.</w:t>
      </w:r>
    </w:p>
    <w:p w:rsidR="00540343" w:rsidRPr="00857276" w:rsidRDefault="00540343" w:rsidP="00F50961">
      <w:pPr>
        <w:rPr>
          <w:rFonts w:ascii="Times New Roman" w:hAnsi="Times New Roman" w:cs="Times New Roman"/>
        </w:rPr>
      </w:pPr>
      <w:bookmarkStart w:id="968" w:name="sub_1080506"/>
      <w:bookmarkEnd w:id="967"/>
      <w:r w:rsidRPr="00857276">
        <w:rPr>
          <w:rFonts w:ascii="Times New Roman" w:hAnsi="Times New Roman" w:cs="Times New Roman"/>
        </w:rPr>
        <w:t>8.5.6. Территории дендрологических парков и ботанических садов могут быть разделены на различные функциональные зоны, в том числе:</w:t>
      </w:r>
    </w:p>
    <w:bookmarkEnd w:id="968"/>
    <w:p w:rsidR="00540343" w:rsidRPr="00857276" w:rsidRDefault="00540343" w:rsidP="00F50961">
      <w:pPr>
        <w:rPr>
          <w:rFonts w:ascii="Times New Roman" w:hAnsi="Times New Roman" w:cs="Times New Roman"/>
        </w:rPr>
      </w:pPr>
      <w:r w:rsidRPr="00857276">
        <w:rPr>
          <w:rFonts w:ascii="Times New Roman" w:hAnsi="Times New Roman" w:cs="Times New Roman"/>
        </w:rPr>
        <w:t>- экспозиционную, посещение которой разрешается в порядке, определенном дирекциями дендрологических парков и ботанических садов;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научно-экспериментальную, доступ в которую имеют только научные сотрудники дендрологических парков и ботанических садов, а также специалисты других научно-исследовательских учреждений;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административную.</w:t>
      </w:r>
    </w:p>
    <w:p w:rsidR="00540343" w:rsidRPr="00857276" w:rsidRDefault="00540343" w:rsidP="00F50961">
      <w:pPr>
        <w:rPr>
          <w:rFonts w:ascii="Times New Roman" w:hAnsi="Times New Roman" w:cs="Times New Roman"/>
        </w:rPr>
      </w:pPr>
      <w:bookmarkStart w:id="969" w:name="sub_1080507"/>
      <w:r w:rsidRPr="00857276">
        <w:rPr>
          <w:rFonts w:ascii="Times New Roman" w:hAnsi="Times New Roman" w:cs="Times New Roman"/>
        </w:rPr>
        <w:t>8.5.7. На территориях дендрологических парков и ботанических садов запрещается деятельность, не связанная с выполнением их задач и влекущая за собой нарушение сохранности флористических объектов.</w:t>
      </w:r>
    </w:p>
    <w:bookmarkEnd w:id="96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970" w:name="sub_10806"/>
      <w:r w:rsidRPr="00857276">
        <w:rPr>
          <w:rFonts w:ascii="Times New Roman" w:hAnsi="Times New Roman" w:cs="Times New Roman"/>
          <w:b w:val="0"/>
          <w:color w:val="auto"/>
        </w:rPr>
        <w:t>Глава 8.6. Водоохранные зоны, прибрежные защитные и береговые полосы</w:t>
      </w:r>
    </w:p>
    <w:bookmarkEnd w:id="970"/>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971" w:name="sub_1080601"/>
      <w:r w:rsidRPr="00857276">
        <w:rPr>
          <w:rFonts w:ascii="Times New Roman" w:hAnsi="Times New Roman" w:cs="Times New Roman"/>
        </w:rPr>
        <w:t>8.6.1. 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40343" w:rsidRPr="00857276" w:rsidRDefault="00540343" w:rsidP="00F50961">
      <w:pPr>
        <w:rPr>
          <w:rFonts w:ascii="Times New Roman" w:hAnsi="Times New Roman" w:cs="Times New Roman"/>
        </w:rPr>
      </w:pPr>
      <w:bookmarkStart w:id="972" w:name="sub_1080602"/>
      <w:bookmarkEnd w:id="971"/>
      <w:r w:rsidRPr="00857276">
        <w:rPr>
          <w:rFonts w:ascii="Times New Roman" w:hAnsi="Times New Roman" w:cs="Times New Roman"/>
        </w:rPr>
        <w:t>8.6.2.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40343" w:rsidRPr="00857276" w:rsidRDefault="00540343" w:rsidP="00F50961">
      <w:pPr>
        <w:rPr>
          <w:rFonts w:ascii="Times New Roman" w:hAnsi="Times New Roman" w:cs="Times New Roman"/>
        </w:rPr>
      </w:pPr>
      <w:bookmarkStart w:id="973" w:name="sub_1080603"/>
      <w:bookmarkEnd w:id="972"/>
      <w:r w:rsidRPr="00857276">
        <w:rPr>
          <w:rFonts w:ascii="Times New Roman" w:hAnsi="Times New Roman" w:cs="Times New Roman"/>
        </w:rPr>
        <w:t>8.6.3. Ширина водоохранной зоны рек или ручьев устанавливается от их истока для рек или ручьев протяженностью:</w:t>
      </w:r>
    </w:p>
    <w:p w:rsidR="00540343" w:rsidRPr="00857276" w:rsidRDefault="00540343" w:rsidP="00F50961">
      <w:pPr>
        <w:rPr>
          <w:rFonts w:ascii="Times New Roman" w:hAnsi="Times New Roman" w:cs="Times New Roman"/>
        </w:rPr>
      </w:pPr>
      <w:bookmarkStart w:id="974" w:name="sub_108060301"/>
      <w:bookmarkEnd w:id="973"/>
      <w:r w:rsidRPr="00857276">
        <w:rPr>
          <w:rFonts w:ascii="Times New Roman" w:hAnsi="Times New Roman" w:cs="Times New Roman"/>
        </w:rPr>
        <w:t>1) до десяти километров - в размере пятидесяти метров;</w:t>
      </w:r>
    </w:p>
    <w:p w:rsidR="00540343" w:rsidRPr="00857276" w:rsidRDefault="00540343" w:rsidP="00F50961">
      <w:pPr>
        <w:rPr>
          <w:rFonts w:ascii="Times New Roman" w:hAnsi="Times New Roman" w:cs="Times New Roman"/>
        </w:rPr>
      </w:pPr>
      <w:bookmarkStart w:id="975" w:name="sub_108060302"/>
      <w:bookmarkEnd w:id="974"/>
      <w:r w:rsidRPr="00857276">
        <w:rPr>
          <w:rFonts w:ascii="Times New Roman" w:hAnsi="Times New Roman" w:cs="Times New Roman"/>
        </w:rPr>
        <w:t>2) от десяти до пятидесяти километров - в размере ста метров;</w:t>
      </w:r>
    </w:p>
    <w:p w:rsidR="00540343" w:rsidRPr="00857276" w:rsidRDefault="00540343" w:rsidP="00F50961">
      <w:pPr>
        <w:rPr>
          <w:rFonts w:ascii="Times New Roman" w:hAnsi="Times New Roman" w:cs="Times New Roman"/>
        </w:rPr>
      </w:pPr>
      <w:bookmarkStart w:id="976" w:name="sub_108060303"/>
      <w:bookmarkEnd w:id="975"/>
      <w:r w:rsidRPr="00857276">
        <w:rPr>
          <w:rFonts w:ascii="Times New Roman" w:hAnsi="Times New Roman" w:cs="Times New Roman"/>
        </w:rPr>
        <w:t>3) от пятидесяти километров и более - в размере двухсот метров.</w:t>
      </w:r>
    </w:p>
    <w:p w:rsidR="00540343" w:rsidRPr="00857276" w:rsidRDefault="00540343" w:rsidP="00F50961">
      <w:pPr>
        <w:rPr>
          <w:rFonts w:ascii="Times New Roman" w:hAnsi="Times New Roman" w:cs="Times New Roman"/>
        </w:rPr>
      </w:pPr>
      <w:bookmarkStart w:id="977" w:name="sub_1080604"/>
      <w:bookmarkEnd w:id="976"/>
      <w:r w:rsidRPr="00857276">
        <w:rPr>
          <w:rFonts w:ascii="Times New Roman" w:hAnsi="Times New Roman" w:cs="Times New Roman"/>
        </w:rPr>
        <w:t>8.6.4.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40343" w:rsidRPr="00857276" w:rsidRDefault="00540343" w:rsidP="00F50961">
      <w:pPr>
        <w:rPr>
          <w:rFonts w:ascii="Times New Roman" w:hAnsi="Times New Roman" w:cs="Times New Roman"/>
        </w:rPr>
      </w:pPr>
      <w:bookmarkStart w:id="978" w:name="sub_1080605"/>
      <w:bookmarkEnd w:id="977"/>
      <w:r w:rsidRPr="00857276">
        <w:rPr>
          <w:rFonts w:ascii="Times New Roman" w:hAnsi="Times New Roman" w:cs="Times New Roman"/>
        </w:rPr>
        <w:t>8.6.5.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40343" w:rsidRPr="00857276" w:rsidRDefault="00540343" w:rsidP="00F50961">
      <w:pPr>
        <w:rPr>
          <w:rFonts w:ascii="Times New Roman" w:hAnsi="Times New Roman" w:cs="Times New Roman"/>
        </w:rPr>
      </w:pPr>
      <w:bookmarkStart w:id="979" w:name="sub_1080606"/>
      <w:bookmarkEnd w:id="978"/>
      <w:r w:rsidRPr="00857276">
        <w:rPr>
          <w:rFonts w:ascii="Times New Roman" w:hAnsi="Times New Roman" w:cs="Times New Roman"/>
        </w:rPr>
        <w:t>8.6.6. Водоохранные зоны магистральных или межхозяйственных каналов совпадают по ширине с полосами отводов таких каналов.</w:t>
      </w:r>
    </w:p>
    <w:p w:rsidR="00540343" w:rsidRPr="00857276" w:rsidRDefault="00540343" w:rsidP="00F50961">
      <w:pPr>
        <w:rPr>
          <w:rFonts w:ascii="Times New Roman" w:hAnsi="Times New Roman" w:cs="Times New Roman"/>
        </w:rPr>
      </w:pPr>
      <w:bookmarkStart w:id="980" w:name="sub_1080607"/>
      <w:bookmarkEnd w:id="979"/>
      <w:r w:rsidRPr="00857276">
        <w:rPr>
          <w:rFonts w:ascii="Times New Roman" w:hAnsi="Times New Roman" w:cs="Times New Roman"/>
        </w:rPr>
        <w:t>8.6.7.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 для уклона до трех градусов и пятьдесят метров - для уклона три и более градуса.</w:t>
      </w:r>
    </w:p>
    <w:p w:rsidR="00540343" w:rsidRPr="00857276" w:rsidRDefault="00540343" w:rsidP="00F50961">
      <w:pPr>
        <w:rPr>
          <w:rFonts w:ascii="Times New Roman" w:hAnsi="Times New Roman" w:cs="Times New Roman"/>
        </w:rPr>
      </w:pPr>
      <w:bookmarkStart w:id="981" w:name="sub_1080608"/>
      <w:bookmarkEnd w:id="980"/>
      <w:r w:rsidRPr="00857276">
        <w:rPr>
          <w:rFonts w:ascii="Times New Roman" w:hAnsi="Times New Roman" w:cs="Times New Roman"/>
        </w:rPr>
        <w:t>8.6.8.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40343" w:rsidRPr="00857276" w:rsidRDefault="00540343" w:rsidP="00F50961">
      <w:pPr>
        <w:rPr>
          <w:rFonts w:ascii="Times New Roman" w:hAnsi="Times New Roman" w:cs="Times New Roman"/>
        </w:rPr>
      </w:pPr>
      <w:bookmarkStart w:id="982" w:name="sub_1080609"/>
      <w:bookmarkEnd w:id="981"/>
      <w:r w:rsidRPr="00857276">
        <w:rPr>
          <w:rFonts w:ascii="Times New Roman" w:hAnsi="Times New Roman" w:cs="Times New Roman"/>
        </w:rPr>
        <w:t>8.6.9.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40343" w:rsidRPr="00857276" w:rsidRDefault="00540343" w:rsidP="00F50961">
      <w:pPr>
        <w:rPr>
          <w:rFonts w:ascii="Times New Roman" w:hAnsi="Times New Roman" w:cs="Times New Roman"/>
        </w:rPr>
      </w:pPr>
      <w:bookmarkStart w:id="983" w:name="sub_1080610"/>
      <w:bookmarkEnd w:id="982"/>
      <w:r w:rsidRPr="00857276">
        <w:rPr>
          <w:rFonts w:ascii="Times New Roman" w:hAnsi="Times New Roman" w:cs="Times New Roman"/>
        </w:rPr>
        <w:t>8.6.10. На территории городского округа</w:t>
      </w:r>
      <w:r w:rsidR="00790A4C" w:rsidRPr="00857276">
        <w:rPr>
          <w:rFonts w:ascii="Times New Roman" w:hAnsi="Times New Roman" w:cs="Times New Roman"/>
        </w:rPr>
        <w:t>,</w:t>
      </w:r>
      <w:r w:rsidRPr="00857276">
        <w:rPr>
          <w:rFonts w:ascii="Times New Roman" w:hAnsi="Times New Roman" w:cs="Times New Roman"/>
        </w:rPr>
        <w:t xml:space="preserve"> при наличии централизованных ливневых систем водоотведения и набережных</w:t>
      </w:r>
      <w:r w:rsidR="00790A4C" w:rsidRPr="00857276">
        <w:rPr>
          <w:rFonts w:ascii="Times New Roman" w:hAnsi="Times New Roman" w:cs="Times New Roman"/>
        </w:rPr>
        <w:t>,</w:t>
      </w:r>
      <w:r w:rsidRPr="00857276">
        <w:rPr>
          <w:rFonts w:ascii="Times New Roman" w:hAnsi="Times New Roman" w:cs="Times New Roman"/>
        </w:rPr>
        <w:t xml:space="preserve"> границы прибрежных защитных полос совпадают с парапетами набережных. Ширина водоохранной зоны на территории городского округа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540343" w:rsidRPr="00857276" w:rsidRDefault="00540343" w:rsidP="00F50961">
      <w:pPr>
        <w:rPr>
          <w:rFonts w:ascii="Times New Roman" w:hAnsi="Times New Roman" w:cs="Times New Roman"/>
        </w:rPr>
      </w:pPr>
      <w:bookmarkStart w:id="984" w:name="sub_1080611"/>
      <w:bookmarkEnd w:id="983"/>
      <w:r w:rsidRPr="00857276">
        <w:rPr>
          <w:rFonts w:ascii="Times New Roman" w:hAnsi="Times New Roman" w:cs="Times New Roman"/>
        </w:rPr>
        <w:t>8.6.11. В границах водоохранных зон запреща</w:t>
      </w:r>
      <w:r w:rsidR="00BB55FE" w:rsidRPr="00857276">
        <w:rPr>
          <w:rFonts w:ascii="Times New Roman" w:hAnsi="Times New Roman" w:cs="Times New Roman"/>
        </w:rPr>
        <w:t>ю</w:t>
      </w:r>
      <w:r w:rsidRPr="00857276">
        <w:rPr>
          <w:rFonts w:ascii="Times New Roman" w:hAnsi="Times New Roman" w:cs="Times New Roman"/>
        </w:rPr>
        <w:t>тся</w:t>
      </w:r>
      <w:bookmarkStart w:id="985" w:name="sub_108061108"/>
      <w:bookmarkEnd w:id="984"/>
      <w:r w:rsidR="00BB55FE" w:rsidRPr="00857276">
        <w:rPr>
          <w:rFonts w:ascii="Times New Roman" w:hAnsi="Times New Roman" w:cs="Times New Roman"/>
        </w:rPr>
        <w:t xml:space="preserve"> все виды деятельности, установленные Водным кодексом Российской Федерации.</w:t>
      </w:r>
    </w:p>
    <w:p w:rsidR="00540343" w:rsidRPr="00857276" w:rsidRDefault="00540343" w:rsidP="00F50961">
      <w:pPr>
        <w:rPr>
          <w:rFonts w:ascii="Times New Roman" w:hAnsi="Times New Roman" w:cs="Times New Roman"/>
        </w:rPr>
      </w:pPr>
      <w:bookmarkStart w:id="986" w:name="sub_1080612"/>
      <w:bookmarkEnd w:id="985"/>
      <w:r w:rsidRPr="00857276">
        <w:rPr>
          <w:rFonts w:ascii="Times New Roman" w:hAnsi="Times New Roman" w:cs="Times New Roman"/>
        </w:rPr>
        <w:t xml:space="preserve">8.6.12. </w:t>
      </w:r>
      <w:r w:rsidR="00BB55FE" w:rsidRPr="00857276">
        <w:rPr>
          <w:rFonts w:ascii="Times New Roman" w:hAnsi="Times New Roman" w:cs="Times New Roman"/>
        </w:rPr>
        <w:t>При</w:t>
      </w:r>
      <w:r w:rsidRPr="00857276">
        <w:rPr>
          <w:rFonts w:ascii="Times New Roman" w:hAnsi="Times New Roman" w:cs="Times New Roman"/>
        </w:rPr>
        <w:t xml:space="preserve"> проектировани</w:t>
      </w:r>
      <w:r w:rsidR="00BB55FE" w:rsidRPr="00857276">
        <w:rPr>
          <w:rFonts w:ascii="Times New Roman" w:hAnsi="Times New Roman" w:cs="Times New Roman"/>
        </w:rPr>
        <w:t>и</w:t>
      </w:r>
      <w:r w:rsidRPr="00857276">
        <w:rPr>
          <w:rFonts w:ascii="Times New Roman" w:hAnsi="Times New Roman" w:cs="Times New Roman"/>
        </w:rPr>
        <w:t>, строительств</w:t>
      </w:r>
      <w:r w:rsidR="00BB55FE" w:rsidRPr="00857276">
        <w:rPr>
          <w:rFonts w:ascii="Times New Roman" w:hAnsi="Times New Roman" w:cs="Times New Roman"/>
        </w:rPr>
        <w:t>е</w:t>
      </w:r>
      <w:r w:rsidRPr="00857276">
        <w:rPr>
          <w:rFonts w:ascii="Times New Roman" w:hAnsi="Times New Roman" w:cs="Times New Roman"/>
        </w:rPr>
        <w:t>, реконструкци</w:t>
      </w:r>
      <w:r w:rsidR="00BB55FE" w:rsidRPr="00857276">
        <w:rPr>
          <w:rFonts w:ascii="Times New Roman" w:hAnsi="Times New Roman" w:cs="Times New Roman"/>
        </w:rPr>
        <w:t>и</w:t>
      </w:r>
      <w:r w:rsidRPr="00857276">
        <w:rPr>
          <w:rFonts w:ascii="Times New Roman" w:hAnsi="Times New Roman" w:cs="Times New Roman"/>
        </w:rPr>
        <w:t>, ввод</w:t>
      </w:r>
      <w:r w:rsidR="00BB55FE" w:rsidRPr="00857276">
        <w:rPr>
          <w:rFonts w:ascii="Times New Roman" w:hAnsi="Times New Roman" w:cs="Times New Roman"/>
        </w:rPr>
        <w:t>е</w:t>
      </w:r>
      <w:r w:rsidRPr="00857276">
        <w:rPr>
          <w:rFonts w:ascii="Times New Roman" w:hAnsi="Times New Roman" w:cs="Times New Roman"/>
        </w:rPr>
        <w:t xml:space="preserve"> в эксплуатацию, эксплуатаци</w:t>
      </w:r>
      <w:r w:rsidR="00BB55FE" w:rsidRPr="00857276">
        <w:rPr>
          <w:rFonts w:ascii="Times New Roman" w:hAnsi="Times New Roman" w:cs="Times New Roman"/>
        </w:rPr>
        <w:t>и</w:t>
      </w:r>
      <w:r w:rsidRPr="00857276">
        <w:rPr>
          <w:rFonts w:ascii="Times New Roman" w:hAnsi="Times New Roman" w:cs="Times New Roman"/>
        </w:rPr>
        <w:t xml:space="preserve"> хозяйственных и иных объектов </w:t>
      </w:r>
      <w:r w:rsidR="00BB55FE" w:rsidRPr="00857276">
        <w:rPr>
          <w:rFonts w:ascii="Times New Roman" w:hAnsi="Times New Roman" w:cs="Times New Roman"/>
        </w:rPr>
        <w:t xml:space="preserve">необходимо обеспечить объекты, расположенные в водоохранных зонах и прибрежных защитных полосах, </w:t>
      </w:r>
      <w:r w:rsidRPr="00857276">
        <w:rPr>
          <w:rFonts w:ascii="Times New Roman" w:hAnsi="Times New Roman" w:cs="Times New Roman"/>
        </w:rPr>
        <w:t>услови</w:t>
      </w:r>
      <w:r w:rsidR="00BB55FE" w:rsidRPr="00857276">
        <w:rPr>
          <w:rFonts w:ascii="Times New Roman" w:hAnsi="Times New Roman" w:cs="Times New Roman"/>
        </w:rPr>
        <w:t>ями</w:t>
      </w:r>
      <w:bookmarkStart w:id="987" w:name="sub_108061403"/>
      <w:bookmarkEnd w:id="986"/>
      <w:r w:rsidR="00BB55FE" w:rsidRPr="00857276">
        <w:rPr>
          <w:rFonts w:ascii="Times New Roman" w:hAnsi="Times New Roman" w:cs="Times New Roman"/>
        </w:rPr>
        <w:t>, определенными  Водным кодексом Российской Федерации.</w:t>
      </w:r>
    </w:p>
    <w:p w:rsidR="00540343" w:rsidRPr="00857276" w:rsidRDefault="00540343" w:rsidP="00F50961">
      <w:pPr>
        <w:rPr>
          <w:rFonts w:ascii="Times New Roman" w:hAnsi="Times New Roman" w:cs="Times New Roman"/>
        </w:rPr>
      </w:pPr>
      <w:bookmarkStart w:id="988" w:name="sub_1080615"/>
      <w:bookmarkEnd w:id="987"/>
      <w:r w:rsidRPr="00857276">
        <w:rPr>
          <w:rFonts w:ascii="Times New Roman" w:hAnsi="Times New Roman" w:cs="Times New Roman"/>
        </w:rPr>
        <w:t>8.6.1</w:t>
      </w:r>
      <w:r w:rsidR="00BB55FE" w:rsidRPr="00857276">
        <w:rPr>
          <w:rFonts w:ascii="Times New Roman" w:hAnsi="Times New Roman" w:cs="Times New Roman"/>
        </w:rPr>
        <w:t>3</w:t>
      </w:r>
      <w:r w:rsidRPr="00857276">
        <w:rPr>
          <w:rFonts w:ascii="Times New Roman" w:hAnsi="Times New Roman" w:cs="Times New Roman"/>
        </w:rPr>
        <w:t xml:space="preserve">. </w:t>
      </w:r>
      <w:r w:rsidR="00BB55FE" w:rsidRPr="00857276">
        <w:rPr>
          <w:rFonts w:ascii="Times New Roman" w:hAnsi="Times New Roman" w:cs="Times New Roman"/>
        </w:rPr>
        <w:t xml:space="preserve">Определение </w:t>
      </w:r>
      <w:r w:rsidRPr="00857276">
        <w:rPr>
          <w:rFonts w:ascii="Times New Roman" w:hAnsi="Times New Roman" w:cs="Times New Roman"/>
        </w:rPr>
        <w:t>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bookmarkEnd w:id="988"/>
    <w:p w:rsidR="00540343" w:rsidRPr="00857276" w:rsidRDefault="00540343" w:rsidP="00F50961">
      <w:pPr>
        <w:rPr>
          <w:rFonts w:ascii="Times New Roman" w:hAnsi="Times New Roman" w:cs="Times New Roman"/>
        </w:rPr>
      </w:pPr>
    </w:p>
    <w:p w:rsidR="00540343" w:rsidRDefault="00540343" w:rsidP="00F50961">
      <w:pPr>
        <w:pStyle w:val="1"/>
        <w:spacing w:before="0" w:after="0"/>
        <w:rPr>
          <w:rFonts w:ascii="Times New Roman" w:hAnsi="Times New Roman" w:cs="Times New Roman"/>
          <w:b w:val="0"/>
          <w:color w:val="auto"/>
        </w:rPr>
      </w:pPr>
      <w:bookmarkStart w:id="989" w:name="sub_1009"/>
      <w:r w:rsidRPr="00857276">
        <w:rPr>
          <w:rFonts w:ascii="Times New Roman" w:hAnsi="Times New Roman" w:cs="Times New Roman"/>
          <w:b w:val="0"/>
          <w:color w:val="auto"/>
        </w:rPr>
        <w:t>Раздел IX.</w:t>
      </w:r>
      <w:r w:rsidR="00A71003">
        <w:rPr>
          <w:rFonts w:ascii="Times New Roman" w:hAnsi="Times New Roman" w:cs="Times New Roman"/>
          <w:b w:val="0"/>
          <w:color w:val="auto"/>
        </w:rPr>
        <w:t xml:space="preserve">  </w:t>
      </w:r>
      <w:r w:rsidRPr="00857276">
        <w:rPr>
          <w:rFonts w:ascii="Times New Roman" w:hAnsi="Times New Roman" w:cs="Times New Roman"/>
          <w:b w:val="0"/>
          <w:color w:val="auto"/>
        </w:rPr>
        <w:t>Зоны специального назначения</w:t>
      </w:r>
      <w:bookmarkEnd w:id="989"/>
    </w:p>
    <w:p w:rsidR="00A71003" w:rsidRPr="00A71003" w:rsidRDefault="00A71003" w:rsidP="00A71003">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990" w:name="sub_10901"/>
      <w:r w:rsidRPr="00857276">
        <w:rPr>
          <w:rFonts w:ascii="Times New Roman" w:hAnsi="Times New Roman" w:cs="Times New Roman"/>
          <w:b w:val="0"/>
          <w:color w:val="auto"/>
        </w:rPr>
        <w:t>Глава 9.1. Общие требования</w:t>
      </w:r>
    </w:p>
    <w:bookmarkEnd w:id="990"/>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991" w:name="sub_1090101"/>
      <w:r w:rsidRPr="00857276">
        <w:rPr>
          <w:rFonts w:ascii="Times New Roman" w:hAnsi="Times New Roman" w:cs="Times New Roman"/>
        </w:rPr>
        <w:t>9.1.1. В состав территорий специального назначения городского округа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40343" w:rsidRPr="00857276" w:rsidRDefault="00540343" w:rsidP="00F50961">
      <w:pPr>
        <w:rPr>
          <w:rFonts w:ascii="Times New Roman" w:hAnsi="Times New Roman" w:cs="Times New Roman"/>
        </w:rPr>
      </w:pPr>
      <w:bookmarkStart w:id="992" w:name="sub_1090102"/>
      <w:bookmarkEnd w:id="991"/>
      <w:r w:rsidRPr="00857276">
        <w:rPr>
          <w:rFonts w:ascii="Times New Roman" w:hAnsi="Times New Roman" w:cs="Times New Roman"/>
        </w:rPr>
        <w:t xml:space="preserve">9.1.2.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w:t>
      </w:r>
      <w:hyperlink r:id="rId52" w:history="1">
        <w:r w:rsidRPr="00857276">
          <w:rPr>
            <w:rStyle w:val="a4"/>
            <w:rFonts w:ascii="Times New Roman" w:hAnsi="Times New Roman"/>
            <w:b w:val="0"/>
            <w:color w:val="auto"/>
          </w:rPr>
          <w:t>приложением 19</w:t>
        </w:r>
      </w:hyperlink>
      <w:r w:rsidRPr="00857276">
        <w:rPr>
          <w:rFonts w:ascii="Times New Roman" w:hAnsi="Times New Roman" w:cs="Times New Roman"/>
        </w:rPr>
        <w:t xml:space="preserve"> республиканских нормативов.</w:t>
      </w:r>
    </w:p>
    <w:bookmarkEnd w:id="99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Организация санитарно-защитных зон осуществляется в соответствии с требованиями действующих санитарных норм и правил и </w:t>
      </w:r>
      <w:hyperlink w:anchor="sub_1010" w:history="1">
        <w:r w:rsidRPr="00857276">
          <w:rPr>
            <w:rStyle w:val="a4"/>
            <w:rFonts w:ascii="Times New Roman" w:hAnsi="Times New Roman"/>
            <w:b w:val="0"/>
            <w:color w:val="auto"/>
          </w:rPr>
          <w:t>раздела 10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993" w:name="sub_1090103"/>
      <w:r w:rsidRPr="00857276">
        <w:rPr>
          <w:rFonts w:ascii="Times New Roman" w:hAnsi="Times New Roman" w:cs="Times New Roman"/>
        </w:rPr>
        <w:t>9.1.3. Санитарно-защитные зоны отделяют зоны территорий специального назначения с обязательным обозначением границ информационными знаками.</w:t>
      </w:r>
    </w:p>
    <w:bookmarkEnd w:id="99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994" w:name="sub_10902"/>
      <w:r w:rsidRPr="00857276">
        <w:rPr>
          <w:rFonts w:ascii="Times New Roman" w:hAnsi="Times New Roman" w:cs="Times New Roman"/>
          <w:b w:val="0"/>
          <w:color w:val="auto"/>
        </w:rPr>
        <w:t>Глава 9.2. Зоны размещения кладбищ и крематориев</w:t>
      </w:r>
    </w:p>
    <w:bookmarkEnd w:id="99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995" w:name="sub_1090201"/>
      <w:r w:rsidRPr="00857276">
        <w:rPr>
          <w:rFonts w:ascii="Times New Roman" w:hAnsi="Times New Roman" w:cs="Times New Roman"/>
        </w:rPr>
        <w:t xml:space="preserve">9.2.1. Размещение, расширение и реконструкция кладбищ, зданий и сооружений похоронного назначения осуществляется в соответствии с требованиями </w:t>
      </w:r>
      <w:hyperlink r:id="rId53" w:history="1">
        <w:r w:rsidRPr="00857276">
          <w:rPr>
            <w:rStyle w:val="a4"/>
            <w:rFonts w:ascii="Times New Roman" w:hAnsi="Times New Roman"/>
            <w:b w:val="0"/>
            <w:color w:val="auto"/>
          </w:rPr>
          <w:t>Федерального закона</w:t>
        </w:r>
      </w:hyperlink>
      <w:r w:rsidRPr="00857276">
        <w:rPr>
          <w:rFonts w:ascii="Times New Roman" w:hAnsi="Times New Roman" w:cs="Times New Roman"/>
        </w:rPr>
        <w:t xml:space="preserve"> от 12.01.1996 </w:t>
      </w:r>
      <w:r w:rsidR="00A44F36" w:rsidRPr="00857276">
        <w:rPr>
          <w:rFonts w:ascii="Times New Roman" w:hAnsi="Times New Roman" w:cs="Times New Roman"/>
        </w:rPr>
        <w:t>№</w:t>
      </w:r>
      <w:r w:rsidRPr="00857276">
        <w:rPr>
          <w:rFonts w:ascii="Times New Roman" w:hAnsi="Times New Roman" w:cs="Times New Roman"/>
        </w:rPr>
        <w:t xml:space="preserve"> 8-ФЗ </w:t>
      </w:r>
      <w:r w:rsidR="008E2C1C" w:rsidRPr="00857276">
        <w:rPr>
          <w:rFonts w:ascii="Times New Roman" w:hAnsi="Times New Roman" w:cs="Times New Roman"/>
        </w:rPr>
        <w:t>«</w:t>
      </w:r>
      <w:r w:rsidRPr="00857276">
        <w:rPr>
          <w:rFonts w:ascii="Times New Roman" w:hAnsi="Times New Roman" w:cs="Times New Roman"/>
        </w:rPr>
        <w:t>О погребении и похоронном деле</w:t>
      </w:r>
      <w:r w:rsidR="008E2C1C" w:rsidRPr="00857276">
        <w:rPr>
          <w:rFonts w:ascii="Times New Roman" w:hAnsi="Times New Roman" w:cs="Times New Roman"/>
        </w:rPr>
        <w:t>»</w:t>
      </w:r>
      <w:r w:rsidRPr="00857276">
        <w:rPr>
          <w:rFonts w:ascii="Times New Roman" w:hAnsi="Times New Roman" w:cs="Times New Roman"/>
        </w:rPr>
        <w:t xml:space="preserve">, СанПиН 2.1.1279-03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8E2C1C" w:rsidRPr="00857276">
        <w:rPr>
          <w:rFonts w:ascii="Times New Roman" w:hAnsi="Times New Roman" w:cs="Times New Roman"/>
        </w:rPr>
        <w:t>»</w:t>
      </w:r>
      <w:r w:rsidRPr="00857276">
        <w:rPr>
          <w:rFonts w:ascii="Times New Roman" w:hAnsi="Times New Roman" w:cs="Times New Roman"/>
        </w:rPr>
        <w:t xml:space="preserve"> и настоящих Нормативов.</w:t>
      </w:r>
    </w:p>
    <w:p w:rsidR="00540343" w:rsidRPr="00857276" w:rsidRDefault="00540343" w:rsidP="00F50961">
      <w:pPr>
        <w:rPr>
          <w:rFonts w:ascii="Times New Roman" w:hAnsi="Times New Roman" w:cs="Times New Roman"/>
        </w:rPr>
      </w:pPr>
      <w:bookmarkStart w:id="996" w:name="sub_1090202"/>
      <w:bookmarkEnd w:id="995"/>
      <w:r w:rsidRPr="00857276">
        <w:rPr>
          <w:rFonts w:ascii="Times New Roman" w:hAnsi="Times New Roman" w:cs="Times New Roman"/>
        </w:rPr>
        <w:t>9.2.2. Не разрешается размещать кладбища на территориях:</w:t>
      </w:r>
    </w:p>
    <w:bookmarkEnd w:id="996"/>
    <w:p w:rsidR="00540343" w:rsidRPr="00857276" w:rsidRDefault="00540343" w:rsidP="00F50961">
      <w:pPr>
        <w:rPr>
          <w:rFonts w:ascii="Times New Roman" w:hAnsi="Times New Roman" w:cs="Times New Roman"/>
        </w:rPr>
      </w:pPr>
      <w:r w:rsidRPr="00857276">
        <w:rPr>
          <w:rFonts w:ascii="Times New Roman" w:hAnsi="Times New Roman" w:cs="Times New Roman"/>
        </w:rPr>
        <w:t>- всех поясов зон санитарной охраны источников централизованного водоснабжения и минеральных вод. Расстояние от источников централизованного водоснабжения до кладбищ должно составлять не менее 1000 м с подтверждением достаточности расстояния расчетами поясов зон санитарной охраны водоисточников и времени фильтрации;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 санитарной, горно-санитарной охраны лечебно-оздоровительных местностей и курортов;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540343" w:rsidRPr="00857276" w:rsidRDefault="00540343" w:rsidP="00F50961">
      <w:pPr>
        <w:rPr>
          <w:rFonts w:ascii="Times New Roman" w:hAnsi="Times New Roman" w:cs="Times New Roman"/>
        </w:rPr>
      </w:pPr>
      <w:bookmarkStart w:id="997" w:name="sub_1090203"/>
      <w:r w:rsidRPr="00857276">
        <w:rPr>
          <w:rFonts w:ascii="Times New Roman" w:hAnsi="Times New Roman" w:cs="Times New Roman"/>
        </w:rPr>
        <w:t>9.2.3. Выбор земельного участка под размещение кладбища производится на основе санитарно-эпидемиологической оценки следующих факторов:</w:t>
      </w:r>
    </w:p>
    <w:bookmarkEnd w:id="997"/>
    <w:p w:rsidR="00540343" w:rsidRPr="00857276" w:rsidRDefault="00540343" w:rsidP="00F50961">
      <w:pPr>
        <w:rPr>
          <w:rFonts w:ascii="Times New Roman" w:hAnsi="Times New Roman" w:cs="Times New Roman"/>
        </w:rPr>
      </w:pPr>
      <w:r w:rsidRPr="00857276">
        <w:rPr>
          <w:rFonts w:ascii="Times New Roman" w:hAnsi="Times New Roman" w:cs="Times New Roman"/>
        </w:rPr>
        <w:t>- санитарно-эпидемиологической обстановки;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градостроительного назначения и ландшафтного зонирования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геологических, гидрогеологических и гидрогеохимических данных;</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почвенно-географических и способности почв и почвогрунтов к самоочищению;</w:t>
      </w:r>
    </w:p>
    <w:p w:rsidR="00540343" w:rsidRPr="00857276" w:rsidRDefault="00540343" w:rsidP="00F50961">
      <w:pPr>
        <w:rPr>
          <w:rFonts w:ascii="Times New Roman" w:hAnsi="Times New Roman" w:cs="Times New Roman"/>
        </w:rPr>
      </w:pPr>
      <w:r w:rsidRPr="00857276">
        <w:rPr>
          <w:rFonts w:ascii="Times New Roman" w:hAnsi="Times New Roman" w:cs="Times New Roman"/>
        </w:rPr>
        <w:t>- эрозионного потенциала и миграции загрязнений;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транспортной доступности.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Участок, отводимый под кладбище, должен удовлетворять следующим требованиям:</w:t>
      </w:r>
    </w:p>
    <w:p w:rsidR="00540343" w:rsidRPr="00857276" w:rsidRDefault="00540343" w:rsidP="00F50961">
      <w:pPr>
        <w:rPr>
          <w:rFonts w:ascii="Times New Roman" w:hAnsi="Times New Roman" w:cs="Times New Roman"/>
        </w:rPr>
      </w:pPr>
      <w:r w:rsidRPr="00857276">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не затопляться при паводках;</w:t>
      </w:r>
    </w:p>
    <w:p w:rsidR="00540343" w:rsidRPr="00857276" w:rsidRDefault="00540343" w:rsidP="00F50961">
      <w:pPr>
        <w:rPr>
          <w:rFonts w:ascii="Times New Roman" w:hAnsi="Times New Roman" w:cs="Times New Roman"/>
        </w:rPr>
      </w:pPr>
      <w:r w:rsidRPr="00857276">
        <w:rPr>
          <w:rFonts w:ascii="Times New Roman" w:hAnsi="Times New Roman" w:cs="Times New Roma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иметь сухую, пористую почву (супесчаную, песчаную) на глубине 1,5 м и ниже с влажностью почвы в пределах 6 - 18%;</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располагаться с подветренной стороны по отношению к жилой территории.</w:t>
      </w:r>
    </w:p>
    <w:p w:rsidR="00540343" w:rsidRPr="00857276" w:rsidRDefault="00540343" w:rsidP="00F50961">
      <w:pPr>
        <w:rPr>
          <w:rFonts w:ascii="Times New Roman" w:hAnsi="Times New Roman" w:cs="Times New Roman"/>
        </w:rPr>
      </w:pPr>
      <w:bookmarkStart w:id="998" w:name="sub_1090204"/>
      <w:r w:rsidRPr="00857276">
        <w:rPr>
          <w:rFonts w:ascii="Times New Roman" w:hAnsi="Times New Roman" w:cs="Times New Roman"/>
        </w:rPr>
        <w:t>9.2.4. Устройство кладбища осуществляется в соответствии с утвержденным проектом, в котором предусматриваются:</w:t>
      </w:r>
    </w:p>
    <w:bookmarkEnd w:id="998"/>
    <w:p w:rsidR="00540343" w:rsidRPr="00857276" w:rsidRDefault="00540343" w:rsidP="00F50961">
      <w:pPr>
        <w:rPr>
          <w:rFonts w:ascii="Times New Roman" w:hAnsi="Times New Roman" w:cs="Times New Roman"/>
        </w:rPr>
      </w:pPr>
      <w:r w:rsidRPr="00857276">
        <w:rPr>
          <w:rFonts w:ascii="Times New Roman" w:hAnsi="Times New Roman" w:cs="Times New Roman"/>
        </w:rPr>
        <w:t>- обоснованность места размещения кладбища с мероприятиями по обеспечению защиты окружающей среды;</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наличие водоупорного слоя для кладбищ традиционного типа;</w:t>
      </w:r>
    </w:p>
    <w:p w:rsidR="00540343" w:rsidRPr="00857276" w:rsidRDefault="00540343" w:rsidP="00F50961">
      <w:pPr>
        <w:rPr>
          <w:rFonts w:ascii="Times New Roman" w:hAnsi="Times New Roman" w:cs="Times New Roman"/>
        </w:rPr>
      </w:pPr>
      <w:r w:rsidRPr="00857276">
        <w:rPr>
          <w:rFonts w:ascii="Times New Roman" w:hAnsi="Times New Roman" w:cs="Times New Roman"/>
        </w:rPr>
        <w:t>- система дренажа;</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обваловка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организация и благоустройство санитарно-защитной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характер и площадь зеленых насаждений;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организация подъездных путей и автостоянок;</w:t>
      </w:r>
    </w:p>
    <w:p w:rsidR="00540343" w:rsidRPr="00857276" w:rsidRDefault="00540343" w:rsidP="00F50961">
      <w:pPr>
        <w:rPr>
          <w:rFonts w:ascii="Times New Roman" w:hAnsi="Times New Roman" w:cs="Times New Roman"/>
        </w:rPr>
      </w:pPr>
      <w:r w:rsidRPr="00857276">
        <w:rPr>
          <w:rFonts w:ascii="Times New Roman" w:hAnsi="Times New Roman" w:cs="Times New Roman"/>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40343" w:rsidRPr="00857276" w:rsidRDefault="00540343" w:rsidP="00F50961">
      <w:pPr>
        <w:rPr>
          <w:rFonts w:ascii="Times New Roman" w:hAnsi="Times New Roman" w:cs="Times New Roman"/>
        </w:rPr>
      </w:pPr>
      <w:r w:rsidRPr="00857276">
        <w:rPr>
          <w:rFonts w:ascii="Times New Roman" w:hAnsi="Times New Roman" w:cs="Times New Roman"/>
        </w:rPr>
        <w:t>- канализование, водо-, тепло-, электроснабжение, благоустройство территории.</w:t>
      </w:r>
    </w:p>
    <w:p w:rsidR="00540343" w:rsidRPr="00857276" w:rsidRDefault="00540343" w:rsidP="00F50961">
      <w:pPr>
        <w:rPr>
          <w:rFonts w:ascii="Times New Roman" w:hAnsi="Times New Roman" w:cs="Times New Roman"/>
        </w:rPr>
      </w:pPr>
      <w:bookmarkStart w:id="999" w:name="sub_1090205"/>
      <w:r w:rsidRPr="00857276">
        <w:rPr>
          <w:rFonts w:ascii="Times New Roman" w:hAnsi="Times New Roman" w:cs="Times New Roman"/>
        </w:rPr>
        <w:t>9.2.5. Размер земельного участка для кладбища определяется с учетом количества жителей,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540343" w:rsidRPr="00857276" w:rsidRDefault="00540343" w:rsidP="00F50961">
      <w:pPr>
        <w:rPr>
          <w:rFonts w:ascii="Times New Roman" w:hAnsi="Times New Roman" w:cs="Times New Roman"/>
        </w:rPr>
      </w:pPr>
      <w:bookmarkStart w:id="1000" w:name="sub_1090206"/>
      <w:bookmarkEnd w:id="999"/>
      <w:r w:rsidRPr="00857276">
        <w:rPr>
          <w:rFonts w:ascii="Times New Roman" w:hAnsi="Times New Roman" w:cs="Times New Roman"/>
        </w:rPr>
        <w:t>9.2.6.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1000"/>
    <w:p w:rsidR="00540343" w:rsidRPr="00857276" w:rsidRDefault="00540343" w:rsidP="00F50961">
      <w:pPr>
        <w:rPr>
          <w:rFonts w:ascii="Times New Roman" w:hAnsi="Times New Roman" w:cs="Times New Roman"/>
        </w:rPr>
      </w:pPr>
      <w:r w:rsidRPr="00857276">
        <w:rPr>
          <w:rFonts w:ascii="Times New Roman" w:hAnsi="Times New Roman" w:cs="Times New Roman"/>
        </w:rPr>
        <w:t>Участок земли на территории Федерального военного мемориального кладбища для погребения погибшего (умершего) составляет 5 м</w:t>
      </w:r>
      <w:r w:rsidRPr="00857276">
        <w:rPr>
          <w:rFonts w:ascii="Times New Roman" w:hAnsi="Times New Roman" w:cs="Times New Roman"/>
          <w:vertAlign w:val="superscript"/>
        </w:rPr>
        <w:t>2</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001" w:name="sub_1090207"/>
      <w:r w:rsidRPr="00857276">
        <w:rPr>
          <w:rFonts w:ascii="Times New Roman" w:hAnsi="Times New Roman" w:cs="Times New Roman"/>
        </w:rPr>
        <w:t>9.2.7.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540343" w:rsidRPr="00857276" w:rsidRDefault="00540343" w:rsidP="00F50961">
      <w:pPr>
        <w:rPr>
          <w:rFonts w:ascii="Times New Roman" w:hAnsi="Times New Roman" w:cs="Times New Roman"/>
        </w:rPr>
      </w:pPr>
      <w:bookmarkStart w:id="1002" w:name="sub_1090208"/>
      <w:bookmarkEnd w:id="1001"/>
      <w:r w:rsidRPr="00857276">
        <w:rPr>
          <w:rFonts w:ascii="Times New Roman" w:hAnsi="Times New Roman" w:cs="Times New Roman"/>
        </w:rPr>
        <w:t>9.2.8. Вновь создаваемые места погребения должны размещаться на расстоянии не менее 500 м от границ селитебной территории.</w:t>
      </w:r>
    </w:p>
    <w:p w:rsidR="00540343" w:rsidRPr="00857276" w:rsidRDefault="00540343" w:rsidP="00F50961">
      <w:pPr>
        <w:rPr>
          <w:rFonts w:ascii="Times New Roman" w:hAnsi="Times New Roman" w:cs="Times New Roman"/>
        </w:rPr>
      </w:pPr>
      <w:bookmarkStart w:id="1003" w:name="sub_1090209"/>
      <w:bookmarkEnd w:id="1002"/>
      <w:r w:rsidRPr="00857276">
        <w:rPr>
          <w:rFonts w:ascii="Times New Roman" w:hAnsi="Times New Roman" w:cs="Times New Roman"/>
        </w:rPr>
        <w:t>9.2.9. Кладбища с погребением путем предания тела (останков) умершего земле (захоронение в могилу, склеп) размещают на расстоянии:</w:t>
      </w:r>
    </w:p>
    <w:bookmarkEnd w:id="1003"/>
    <w:p w:rsidR="00540343" w:rsidRPr="00857276" w:rsidRDefault="00540343" w:rsidP="00F50961">
      <w:pPr>
        <w:rPr>
          <w:rFonts w:ascii="Times New Roman" w:hAnsi="Times New Roman" w:cs="Times New Roman"/>
        </w:rPr>
      </w:pPr>
      <w:r w:rsidRPr="00857276">
        <w:rPr>
          <w:rFonts w:ascii="Times New Roman" w:hAnsi="Times New Roman" w:cs="Times New Roman"/>
        </w:rPr>
        <w:t>- от жилых, общественных зданий, спортивно-оздоровительных и санаторно-курортных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- 500 м - при площади кладбища от 20 до 40 га (размещение кладбища размером территории более 40 га 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- 300 м - при площади кладбища до 20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- 50 м - закрытых кладбищ и мемориальных комплексов, кладбищ с погребением после кремации;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После закрытия кладбища по истечении 25 лет после последнего захоронения расстояния до жилой застройки могут быть сокращены до 50 м.</w:t>
      </w:r>
    </w:p>
    <w:p w:rsidR="00540343" w:rsidRPr="00857276" w:rsidRDefault="00540343" w:rsidP="00F50961">
      <w:pPr>
        <w:rPr>
          <w:rFonts w:ascii="Times New Roman" w:hAnsi="Times New Roman" w:cs="Times New Roman"/>
        </w:rPr>
      </w:pPr>
      <w:bookmarkStart w:id="1004" w:name="sub_1090210"/>
      <w:r w:rsidRPr="00857276">
        <w:rPr>
          <w:rFonts w:ascii="Times New Roman" w:hAnsi="Times New Roman" w:cs="Times New Roman"/>
        </w:rPr>
        <w:t>9.2.10. Крематории размещаются на отведенных участках земли с подветренной стороны по отношению к селитебной территории на расстоянии от жилых, общественных, лечебно-профилактических зданий, спортивно-оздоровительных и санаторно-курортных зон:</w:t>
      </w:r>
    </w:p>
    <w:bookmarkEnd w:id="1004"/>
    <w:p w:rsidR="00540343" w:rsidRPr="00857276" w:rsidRDefault="00540343" w:rsidP="00F50961">
      <w:pPr>
        <w:rPr>
          <w:rFonts w:ascii="Times New Roman" w:hAnsi="Times New Roman" w:cs="Times New Roman"/>
        </w:rPr>
      </w:pPr>
      <w:r w:rsidRPr="00857276">
        <w:rPr>
          <w:rFonts w:ascii="Times New Roman" w:hAnsi="Times New Roman" w:cs="Times New Roman"/>
        </w:rPr>
        <w:t>- 500 м - без подготовительных и обрядовых процессов с одной однокамерной печью;</w:t>
      </w:r>
    </w:p>
    <w:p w:rsidR="00540343" w:rsidRPr="00857276" w:rsidRDefault="00540343" w:rsidP="00F50961">
      <w:pPr>
        <w:rPr>
          <w:rFonts w:ascii="Times New Roman" w:hAnsi="Times New Roman" w:cs="Times New Roman"/>
        </w:rPr>
      </w:pPr>
      <w:r w:rsidRPr="00857276">
        <w:rPr>
          <w:rFonts w:ascii="Times New Roman" w:hAnsi="Times New Roman" w:cs="Times New Roman"/>
        </w:rPr>
        <w:t>- 1000 м - при количестве печей более одной.</w:t>
      </w:r>
    </w:p>
    <w:p w:rsidR="00540343" w:rsidRPr="00857276" w:rsidRDefault="00540343" w:rsidP="00F50961">
      <w:pPr>
        <w:rPr>
          <w:rFonts w:ascii="Times New Roman" w:hAnsi="Times New Roman" w:cs="Times New Roman"/>
        </w:rPr>
      </w:pPr>
      <w:r w:rsidRPr="00857276">
        <w:rPr>
          <w:rFonts w:ascii="Times New Roman" w:hAnsi="Times New Roman" w:cs="Times New Roman"/>
        </w:rPr>
        <w:t>Ширина санитарно-защитной зоны для крематориев определяется проектом санитарно-защитной зоны в соответствии с требованиями действующих санитарных норм и правил.</w:t>
      </w:r>
    </w:p>
    <w:p w:rsidR="00540343" w:rsidRPr="00857276" w:rsidRDefault="00540343" w:rsidP="00F50961">
      <w:pPr>
        <w:rPr>
          <w:rFonts w:ascii="Times New Roman" w:hAnsi="Times New Roman" w:cs="Times New Roman"/>
        </w:rPr>
      </w:pPr>
      <w:bookmarkStart w:id="1005" w:name="sub_1090211"/>
      <w:r w:rsidRPr="00857276">
        <w:rPr>
          <w:rFonts w:ascii="Times New Roman" w:hAnsi="Times New Roman" w:cs="Times New Roman"/>
        </w:rPr>
        <w:t>9.2.11.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540343" w:rsidRPr="00857276" w:rsidRDefault="00540343" w:rsidP="00F50961">
      <w:pPr>
        <w:rPr>
          <w:rFonts w:ascii="Times New Roman" w:hAnsi="Times New Roman" w:cs="Times New Roman"/>
        </w:rPr>
      </w:pPr>
      <w:bookmarkStart w:id="1006" w:name="sub_1090212"/>
      <w:bookmarkEnd w:id="1005"/>
      <w:r w:rsidRPr="00857276">
        <w:rPr>
          <w:rFonts w:ascii="Times New Roman" w:hAnsi="Times New Roman" w:cs="Times New Roman"/>
        </w:rPr>
        <w:t>9.2.12.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1006"/>
    <w:p w:rsidR="00540343" w:rsidRPr="00857276" w:rsidRDefault="00540343" w:rsidP="00F50961">
      <w:pPr>
        <w:rPr>
          <w:rFonts w:ascii="Times New Roman" w:hAnsi="Times New Roman" w:cs="Times New Roman"/>
        </w:rPr>
      </w:pPr>
      <w:r w:rsidRPr="00857276">
        <w:rPr>
          <w:rFonts w:ascii="Times New Roman" w:hAnsi="Times New Roman" w:cs="Times New Roman"/>
        </w:rPr>
        <w:t>По территории санитарно-защитных зон и кладбищ запрещается прокладка сетей централизованного хозяйственно-питьевого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540343" w:rsidRPr="00857276" w:rsidRDefault="00540343" w:rsidP="00F50961">
      <w:pPr>
        <w:rPr>
          <w:rFonts w:ascii="Times New Roman" w:hAnsi="Times New Roman" w:cs="Times New Roman"/>
        </w:rPr>
      </w:pPr>
      <w:bookmarkStart w:id="1007" w:name="sub_1090213"/>
      <w:r w:rsidRPr="00857276">
        <w:rPr>
          <w:rFonts w:ascii="Times New Roman" w:hAnsi="Times New Roman" w:cs="Times New Roman"/>
        </w:rPr>
        <w:t>9.2.13.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540343" w:rsidRPr="00857276" w:rsidRDefault="00540343" w:rsidP="00F50961">
      <w:pPr>
        <w:rPr>
          <w:rFonts w:ascii="Times New Roman" w:hAnsi="Times New Roman" w:cs="Times New Roman"/>
        </w:rPr>
      </w:pPr>
      <w:bookmarkStart w:id="1008" w:name="sub_1090214"/>
      <w:bookmarkEnd w:id="1007"/>
      <w:r w:rsidRPr="00857276">
        <w:rPr>
          <w:rFonts w:ascii="Times New Roman" w:hAnsi="Times New Roman" w:cs="Times New Roman"/>
        </w:rPr>
        <w:t>9.2.14.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1008"/>
    <w:p w:rsidR="00540343" w:rsidRPr="00857276" w:rsidRDefault="00540343" w:rsidP="00F50961">
      <w:pPr>
        <w:rPr>
          <w:rFonts w:ascii="Times New Roman" w:hAnsi="Times New Roman" w:cs="Times New Roman"/>
        </w:rPr>
      </w:pPr>
      <w:r w:rsidRPr="00857276">
        <w:rPr>
          <w:rFonts w:ascii="Times New Roman" w:hAnsi="Times New Roman" w:cs="Times New Roman"/>
        </w:rPr>
        <w:t>Для стоков от крематориев, содержащих токсичные компоненты, должны быть предусмотрены локальные очистные сооружения.</w:t>
      </w:r>
    </w:p>
    <w:p w:rsidR="00540343" w:rsidRPr="00857276" w:rsidRDefault="00540343" w:rsidP="00F50961">
      <w:pPr>
        <w:rPr>
          <w:rFonts w:ascii="Times New Roman" w:hAnsi="Times New Roman" w:cs="Times New Roman"/>
        </w:rPr>
      </w:pPr>
      <w:bookmarkStart w:id="1009" w:name="sub_1090215"/>
      <w:r w:rsidRPr="00857276">
        <w:rPr>
          <w:rFonts w:ascii="Times New Roman" w:hAnsi="Times New Roman" w:cs="Times New Roman"/>
        </w:rPr>
        <w:t>9.2.15. Вдоль участков кладбищ, крематориев зданий и сооружений похоронного назначения необходимо предусматривать ограждение и зону зеленых насаждений шириной не менее 20 метров, на проездах с твердым покрытием следует предусматривать стоянки автокатафалков и автотранспорта, урны для сбора мусора.</w:t>
      </w:r>
    </w:p>
    <w:bookmarkEnd w:id="1009"/>
    <w:p w:rsidR="00540343" w:rsidRPr="00857276" w:rsidRDefault="00540343" w:rsidP="00F50961">
      <w:pPr>
        <w:rPr>
          <w:rFonts w:ascii="Times New Roman" w:hAnsi="Times New Roman" w:cs="Times New Roman"/>
        </w:rPr>
      </w:pPr>
      <w:r w:rsidRPr="00857276">
        <w:rPr>
          <w:rFonts w:ascii="Times New Roman" w:hAnsi="Times New Roman" w:cs="Times New Roman"/>
        </w:rPr>
        <w:t>Площадки для мусороконтейнеров необходимо располагать на обособленных участках на расстоянии не менее 100 м с устройством подъездов к ним и обеспечением вывоза мусора по мере наполнения контейнеров.</w:t>
      </w:r>
    </w:p>
    <w:p w:rsidR="00540343" w:rsidRPr="00857276" w:rsidRDefault="00540343" w:rsidP="00F50961">
      <w:pPr>
        <w:rPr>
          <w:rFonts w:ascii="Times New Roman" w:hAnsi="Times New Roman" w:cs="Times New Roman"/>
        </w:rPr>
      </w:pPr>
      <w:bookmarkStart w:id="1010" w:name="sub_1090216"/>
      <w:r w:rsidRPr="00857276">
        <w:rPr>
          <w:rFonts w:ascii="Times New Roman" w:hAnsi="Times New Roman" w:cs="Times New Roman"/>
        </w:rPr>
        <w:t>9.2.16.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1010"/>
    <w:p w:rsidR="00540343" w:rsidRPr="00857276" w:rsidRDefault="00540343" w:rsidP="00F50961">
      <w:pPr>
        <w:rPr>
          <w:rFonts w:ascii="Times New Roman" w:hAnsi="Times New Roman" w:cs="Times New Roman"/>
        </w:rPr>
      </w:pPr>
      <w:r w:rsidRPr="00857276">
        <w:rPr>
          <w:rFonts w:ascii="Times New Roman" w:hAnsi="Times New Roman" w:cs="Times New Roma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для создания мемориальных комплексов с соответствующим благоустройством и максимальным озеленением территории. Строительство зданий и сооружений на этой территории запрещается.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неизменным.</w:t>
      </w:r>
    </w:p>
    <w:p w:rsidR="00540343" w:rsidRPr="00857276" w:rsidRDefault="00540343" w:rsidP="00F50961">
      <w:pPr>
        <w:rPr>
          <w:rFonts w:ascii="Times New Roman" w:hAnsi="Times New Roman" w:cs="Times New Roman"/>
        </w:rPr>
      </w:pPr>
      <w:bookmarkStart w:id="1011" w:name="sub_1090217"/>
      <w:r w:rsidRPr="00857276">
        <w:rPr>
          <w:rFonts w:ascii="Times New Roman" w:hAnsi="Times New Roman" w:cs="Times New Roman"/>
        </w:rPr>
        <w:t>9.2.17. Похоронные бюро, бюро-магазины похоронного обслуживания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жилых домов, земельных участков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540343" w:rsidRPr="00857276" w:rsidRDefault="00540343" w:rsidP="00F50961">
      <w:pPr>
        <w:rPr>
          <w:rFonts w:ascii="Times New Roman" w:hAnsi="Times New Roman" w:cs="Times New Roman"/>
        </w:rPr>
      </w:pPr>
      <w:bookmarkStart w:id="1012" w:name="sub_1090218"/>
      <w:bookmarkEnd w:id="1011"/>
      <w:r w:rsidRPr="00857276">
        <w:rPr>
          <w:rFonts w:ascii="Times New Roman" w:hAnsi="Times New Roman" w:cs="Times New Roman"/>
        </w:rPr>
        <w:t>9.2.18.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селитебных территорий и на территории пригородных зон.</w:t>
      </w:r>
    </w:p>
    <w:bookmarkEnd w:id="1012"/>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территории домов траурных обрядов до жилых зданий, земельных участков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 при условии, что ритуальная зона не должна просматриваться из окон лечебных, жилых и общественных зданий, расположенных вблизи дома траурных обрядов.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По периметру территории домов траурных обрядов следует предусматривать ограждение и озеленение.</w:t>
      </w:r>
    </w:p>
    <w:p w:rsidR="00540343" w:rsidRPr="00857276" w:rsidRDefault="00540343" w:rsidP="00F50961">
      <w:pPr>
        <w:ind w:firstLine="0"/>
        <w:rPr>
          <w:rFonts w:ascii="Times New Roman" w:hAnsi="Times New Roman" w:cs="Times New Roman"/>
        </w:rPr>
      </w:pPr>
    </w:p>
    <w:p w:rsidR="00540343" w:rsidRDefault="00540343" w:rsidP="00F50961">
      <w:pPr>
        <w:pStyle w:val="1"/>
        <w:spacing w:before="0" w:after="0"/>
        <w:rPr>
          <w:rFonts w:ascii="Times New Roman" w:hAnsi="Times New Roman" w:cs="Times New Roman"/>
          <w:b w:val="0"/>
          <w:color w:val="auto"/>
        </w:rPr>
      </w:pPr>
      <w:bookmarkStart w:id="1013" w:name="sub_1010"/>
      <w:r w:rsidRPr="00857276">
        <w:rPr>
          <w:rFonts w:ascii="Times New Roman" w:hAnsi="Times New Roman" w:cs="Times New Roman"/>
          <w:b w:val="0"/>
          <w:color w:val="auto"/>
        </w:rPr>
        <w:t>Раздел Х</w:t>
      </w:r>
      <w:r w:rsidR="00A71003">
        <w:rPr>
          <w:rFonts w:ascii="Times New Roman" w:hAnsi="Times New Roman" w:cs="Times New Roman"/>
          <w:b w:val="0"/>
          <w:color w:val="auto"/>
        </w:rPr>
        <w:t xml:space="preserve">  </w:t>
      </w:r>
      <w:r w:rsidRPr="00857276">
        <w:rPr>
          <w:rFonts w:ascii="Times New Roman" w:hAnsi="Times New Roman" w:cs="Times New Roman"/>
          <w:b w:val="0"/>
          <w:color w:val="auto"/>
        </w:rPr>
        <w:t>Охрана окружающей среды</w:t>
      </w:r>
      <w:bookmarkEnd w:id="1013"/>
    </w:p>
    <w:p w:rsidR="00A71003" w:rsidRPr="00A71003" w:rsidRDefault="00A71003" w:rsidP="00A71003">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14" w:name="sub_11001"/>
      <w:r w:rsidRPr="00857276">
        <w:rPr>
          <w:rFonts w:ascii="Times New Roman" w:hAnsi="Times New Roman" w:cs="Times New Roman"/>
          <w:b w:val="0"/>
          <w:color w:val="auto"/>
        </w:rPr>
        <w:t>Глава 10.1. Общие требования</w:t>
      </w:r>
    </w:p>
    <w:bookmarkEnd w:id="101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15" w:name="sub_1100101"/>
      <w:r w:rsidRPr="00857276">
        <w:rPr>
          <w:rFonts w:ascii="Times New Roman" w:hAnsi="Times New Roman" w:cs="Times New Roman"/>
        </w:rPr>
        <w:t>10.1.1. При планировке и застройке городского округа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540343" w:rsidRPr="00857276" w:rsidRDefault="00540343" w:rsidP="00F50961">
      <w:pPr>
        <w:rPr>
          <w:rFonts w:ascii="Times New Roman" w:hAnsi="Times New Roman" w:cs="Times New Roman"/>
        </w:rPr>
      </w:pPr>
      <w:bookmarkStart w:id="1016" w:name="sub_1100102"/>
      <w:bookmarkEnd w:id="1015"/>
      <w:r w:rsidRPr="00857276">
        <w:rPr>
          <w:rFonts w:ascii="Times New Roman" w:hAnsi="Times New Roman" w:cs="Times New Roman"/>
        </w:rPr>
        <w:t xml:space="preserve">10.1.2. При проектировании необходимо руководствоваться законами Российской Федерации </w:t>
      </w:r>
      <w:hyperlink r:id="rId54" w:history="1">
        <w:r w:rsidR="008E2C1C" w:rsidRPr="00857276">
          <w:rPr>
            <w:rStyle w:val="a4"/>
            <w:rFonts w:ascii="Times New Roman" w:hAnsi="Times New Roman"/>
            <w:b w:val="0"/>
            <w:color w:val="auto"/>
          </w:rPr>
          <w:t>«</w:t>
        </w:r>
        <w:r w:rsidRPr="00857276">
          <w:rPr>
            <w:rStyle w:val="a4"/>
            <w:rFonts w:ascii="Times New Roman" w:hAnsi="Times New Roman"/>
            <w:b w:val="0"/>
            <w:color w:val="auto"/>
          </w:rPr>
          <w:t>Об охране окружающей среды</w:t>
        </w:r>
        <w:r w:rsidR="008E2C1C" w:rsidRPr="00857276">
          <w:rPr>
            <w:rStyle w:val="a4"/>
            <w:rFonts w:ascii="Times New Roman" w:hAnsi="Times New Roman"/>
            <w:b w:val="0"/>
            <w:color w:val="auto"/>
          </w:rPr>
          <w:t>»</w:t>
        </w:r>
      </w:hyperlink>
      <w:r w:rsidRPr="00857276">
        <w:rPr>
          <w:rFonts w:ascii="Times New Roman" w:hAnsi="Times New Roman" w:cs="Times New Roman"/>
        </w:rPr>
        <w:t xml:space="preserve">, </w:t>
      </w:r>
      <w:hyperlink r:id="rId55" w:history="1">
        <w:r w:rsidR="008E2C1C" w:rsidRPr="00857276">
          <w:rPr>
            <w:rStyle w:val="a4"/>
            <w:rFonts w:ascii="Times New Roman" w:hAnsi="Times New Roman"/>
            <w:b w:val="0"/>
            <w:color w:val="auto"/>
          </w:rPr>
          <w:t>«</w:t>
        </w:r>
        <w:r w:rsidRPr="00857276">
          <w:rPr>
            <w:rStyle w:val="a4"/>
            <w:rFonts w:ascii="Times New Roman" w:hAnsi="Times New Roman"/>
            <w:b w:val="0"/>
            <w:color w:val="auto"/>
          </w:rPr>
          <w:t>О недрах</w:t>
        </w:r>
        <w:r w:rsidR="008E2C1C" w:rsidRPr="00857276">
          <w:rPr>
            <w:rStyle w:val="a4"/>
            <w:rFonts w:ascii="Times New Roman" w:hAnsi="Times New Roman"/>
            <w:b w:val="0"/>
            <w:color w:val="auto"/>
          </w:rPr>
          <w:t>»</w:t>
        </w:r>
      </w:hyperlink>
      <w:r w:rsidRPr="00857276">
        <w:rPr>
          <w:rFonts w:ascii="Times New Roman" w:hAnsi="Times New Roman" w:cs="Times New Roman"/>
        </w:rPr>
        <w:t xml:space="preserve">, </w:t>
      </w:r>
      <w:hyperlink r:id="rId56" w:history="1">
        <w:r w:rsidR="008E2C1C" w:rsidRPr="00857276">
          <w:rPr>
            <w:rStyle w:val="a4"/>
            <w:rFonts w:ascii="Times New Roman" w:hAnsi="Times New Roman"/>
            <w:b w:val="0"/>
            <w:color w:val="auto"/>
          </w:rPr>
          <w:t>«</w:t>
        </w:r>
        <w:r w:rsidRPr="00857276">
          <w:rPr>
            <w:rStyle w:val="a4"/>
            <w:rFonts w:ascii="Times New Roman" w:hAnsi="Times New Roman"/>
            <w:b w:val="0"/>
            <w:color w:val="auto"/>
          </w:rPr>
          <w:t>Об охране атмосферного воздуха</w:t>
        </w:r>
        <w:r w:rsidR="008E2C1C" w:rsidRPr="00857276">
          <w:rPr>
            <w:rStyle w:val="a4"/>
            <w:rFonts w:ascii="Times New Roman" w:hAnsi="Times New Roman"/>
            <w:b w:val="0"/>
            <w:color w:val="auto"/>
          </w:rPr>
          <w:t>»</w:t>
        </w:r>
      </w:hyperlink>
      <w:r w:rsidRPr="00857276">
        <w:rPr>
          <w:rFonts w:ascii="Times New Roman" w:hAnsi="Times New Roman" w:cs="Times New Roman"/>
        </w:rPr>
        <w:t xml:space="preserve">, </w:t>
      </w:r>
      <w:hyperlink r:id="rId57" w:history="1">
        <w:r w:rsidRPr="00857276">
          <w:rPr>
            <w:rStyle w:val="a4"/>
            <w:rFonts w:ascii="Times New Roman" w:hAnsi="Times New Roman"/>
            <w:b w:val="0"/>
            <w:color w:val="auto"/>
          </w:rPr>
          <w:t>Федеральным законом</w:t>
        </w:r>
      </w:hyperlink>
      <w:r w:rsidRPr="00857276">
        <w:rPr>
          <w:rFonts w:ascii="Times New Roman" w:hAnsi="Times New Roman" w:cs="Times New Roman"/>
        </w:rPr>
        <w:t xml:space="preserve"> от 24.06.1998 </w:t>
      </w:r>
      <w:r w:rsidR="00A44F36" w:rsidRPr="00857276">
        <w:rPr>
          <w:rFonts w:ascii="Times New Roman" w:hAnsi="Times New Roman" w:cs="Times New Roman"/>
        </w:rPr>
        <w:t>№</w:t>
      </w:r>
      <w:r w:rsidRPr="00857276">
        <w:rPr>
          <w:rFonts w:ascii="Times New Roman" w:hAnsi="Times New Roman" w:cs="Times New Roman"/>
        </w:rPr>
        <w:t xml:space="preserve"> 89-ФЗ </w:t>
      </w:r>
      <w:r w:rsidR="008E2C1C" w:rsidRPr="00857276">
        <w:rPr>
          <w:rFonts w:ascii="Times New Roman" w:hAnsi="Times New Roman" w:cs="Times New Roman"/>
        </w:rPr>
        <w:t>«</w:t>
      </w:r>
      <w:r w:rsidRPr="00857276">
        <w:rPr>
          <w:rFonts w:ascii="Times New Roman" w:hAnsi="Times New Roman" w:cs="Times New Roman"/>
        </w:rPr>
        <w:t>Об отходах производства и потребления</w:t>
      </w:r>
      <w:r w:rsidR="008E2C1C" w:rsidRPr="00857276">
        <w:rPr>
          <w:rFonts w:ascii="Times New Roman" w:hAnsi="Times New Roman" w:cs="Times New Roman"/>
        </w:rPr>
        <w:t>»</w:t>
      </w:r>
      <w:r w:rsidRPr="00857276">
        <w:rPr>
          <w:rFonts w:ascii="Times New Roman" w:hAnsi="Times New Roman" w:cs="Times New Roman"/>
        </w:rPr>
        <w:t xml:space="preserve">, </w:t>
      </w:r>
      <w:hyperlink r:id="rId58" w:history="1">
        <w:r w:rsidR="008E2C1C" w:rsidRPr="00857276">
          <w:rPr>
            <w:rStyle w:val="a4"/>
            <w:rFonts w:ascii="Times New Roman" w:hAnsi="Times New Roman"/>
            <w:b w:val="0"/>
            <w:color w:val="auto"/>
          </w:rPr>
          <w:t>«</w:t>
        </w:r>
        <w:r w:rsidRPr="00857276">
          <w:rPr>
            <w:rStyle w:val="a4"/>
            <w:rFonts w:ascii="Times New Roman" w:hAnsi="Times New Roman"/>
            <w:b w:val="0"/>
            <w:color w:val="auto"/>
          </w:rPr>
          <w:t>О санитарно-эпидемиологическом благополучии населения</w:t>
        </w:r>
        <w:r w:rsidR="008E2C1C" w:rsidRPr="00857276">
          <w:rPr>
            <w:rStyle w:val="a4"/>
            <w:rFonts w:ascii="Times New Roman" w:hAnsi="Times New Roman"/>
            <w:b w:val="0"/>
            <w:color w:val="auto"/>
          </w:rPr>
          <w:t>»</w:t>
        </w:r>
      </w:hyperlink>
      <w:r w:rsidRPr="00857276">
        <w:rPr>
          <w:rFonts w:ascii="Times New Roman" w:hAnsi="Times New Roman" w:cs="Times New Roman"/>
        </w:rPr>
        <w:t xml:space="preserve">, </w:t>
      </w:r>
      <w:hyperlink r:id="rId59" w:history="1">
        <w:r w:rsidR="008E2C1C" w:rsidRPr="00857276">
          <w:rPr>
            <w:rStyle w:val="a4"/>
            <w:rFonts w:ascii="Times New Roman" w:hAnsi="Times New Roman"/>
            <w:b w:val="0"/>
            <w:color w:val="auto"/>
          </w:rPr>
          <w:t>«</w:t>
        </w:r>
        <w:r w:rsidRPr="00857276">
          <w:rPr>
            <w:rStyle w:val="a4"/>
            <w:rFonts w:ascii="Times New Roman" w:hAnsi="Times New Roman"/>
            <w:b w:val="0"/>
            <w:color w:val="auto"/>
          </w:rPr>
          <w:t>Об экологической экспертизе</w:t>
        </w:r>
        <w:r w:rsidR="008E2C1C" w:rsidRPr="00857276">
          <w:rPr>
            <w:rStyle w:val="a4"/>
            <w:rFonts w:ascii="Times New Roman" w:hAnsi="Times New Roman"/>
            <w:b w:val="0"/>
            <w:color w:val="auto"/>
          </w:rPr>
          <w:t>»</w:t>
        </w:r>
      </w:hyperlink>
      <w:r w:rsidRPr="00857276">
        <w:rPr>
          <w:rFonts w:ascii="Times New Roman" w:hAnsi="Times New Roman" w:cs="Times New Roman"/>
        </w:rPr>
        <w:t xml:space="preserve">, </w:t>
      </w:r>
      <w:hyperlink r:id="rId60" w:history="1">
        <w:r w:rsidRPr="00857276">
          <w:rPr>
            <w:rStyle w:val="a4"/>
            <w:rFonts w:ascii="Times New Roman" w:hAnsi="Times New Roman"/>
            <w:b w:val="0"/>
            <w:color w:val="auto"/>
          </w:rPr>
          <w:t>Водным</w:t>
        </w:r>
      </w:hyperlink>
      <w:r w:rsidRPr="00857276">
        <w:rPr>
          <w:rFonts w:ascii="Times New Roman" w:hAnsi="Times New Roman" w:cs="Times New Roman"/>
        </w:rPr>
        <w:t xml:space="preserve">, </w:t>
      </w:r>
      <w:hyperlink r:id="rId61" w:history="1">
        <w:r w:rsidRPr="00857276">
          <w:rPr>
            <w:rStyle w:val="a4"/>
            <w:rFonts w:ascii="Times New Roman" w:hAnsi="Times New Roman"/>
            <w:b w:val="0"/>
            <w:color w:val="auto"/>
          </w:rPr>
          <w:t>Земельным</w:t>
        </w:r>
      </w:hyperlink>
      <w:r w:rsidRPr="00857276">
        <w:rPr>
          <w:rFonts w:ascii="Times New Roman" w:hAnsi="Times New Roman" w:cs="Times New Roman"/>
        </w:rPr>
        <w:t xml:space="preserve">, </w:t>
      </w:r>
      <w:hyperlink r:id="rId62" w:history="1">
        <w:r w:rsidRPr="00857276">
          <w:rPr>
            <w:rStyle w:val="a4"/>
            <w:rFonts w:ascii="Times New Roman" w:hAnsi="Times New Roman"/>
            <w:b w:val="0"/>
            <w:color w:val="auto"/>
          </w:rPr>
          <w:t>Воздушным</w:t>
        </w:r>
      </w:hyperlink>
      <w:r w:rsidRPr="00857276">
        <w:rPr>
          <w:rFonts w:ascii="Times New Roman" w:hAnsi="Times New Roman" w:cs="Times New Roman"/>
        </w:rPr>
        <w:t xml:space="preserve"> и </w:t>
      </w:r>
      <w:hyperlink r:id="rId63" w:history="1">
        <w:r w:rsidRPr="00857276">
          <w:rPr>
            <w:rStyle w:val="a4"/>
            <w:rFonts w:ascii="Times New Roman" w:hAnsi="Times New Roman"/>
            <w:b w:val="0"/>
            <w:color w:val="auto"/>
          </w:rPr>
          <w:t>Лесными кодексами</w:t>
        </w:r>
      </w:hyperlink>
      <w:r w:rsidRPr="00857276">
        <w:rPr>
          <w:rFonts w:ascii="Times New Roman" w:hAnsi="Times New Roman" w:cs="Times New Roman"/>
        </w:rPr>
        <w:t xml:space="preserve"> Российской Федерации, </w:t>
      </w:r>
      <w:hyperlink r:id="rId64" w:history="1">
        <w:r w:rsidRPr="00857276">
          <w:rPr>
            <w:rStyle w:val="a4"/>
            <w:rFonts w:ascii="Times New Roman" w:hAnsi="Times New Roman"/>
            <w:b w:val="0"/>
            <w:color w:val="auto"/>
          </w:rPr>
          <w:t>законодательством</w:t>
        </w:r>
      </w:hyperlink>
      <w:r w:rsidRPr="00857276">
        <w:rPr>
          <w:rFonts w:ascii="Times New Roman" w:hAnsi="Times New Roman" w:cs="Times New Roman"/>
        </w:rPr>
        <w:t xml:space="preserve">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01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17" w:name="sub_11002"/>
      <w:r w:rsidRPr="00857276">
        <w:rPr>
          <w:rFonts w:ascii="Times New Roman" w:hAnsi="Times New Roman" w:cs="Times New Roman"/>
          <w:b w:val="0"/>
          <w:color w:val="auto"/>
        </w:rPr>
        <w:t>Глава 10.2. Рациональное использование природных ресурсов</w:t>
      </w:r>
    </w:p>
    <w:bookmarkEnd w:id="1017"/>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18" w:name="sub_1100201"/>
      <w:r w:rsidRPr="00857276">
        <w:rPr>
          <w:rFonts w:ascii="Times New Roman" w:hAnsi="Times New Roman" w:cs="Times New Roman"/>
        </w:rPr>
        <w:t xml:space="preserve">10.2.1. Использование и охрана территорий природного комплекса, флоры и фауны осуществляется в соответствии с законами Российской Федерации: </w:t>
      </w:r>
      <w:hyperlink r:id="rId65" w:history="1">
        <w:r w:rsidR="008E2C1C" w:rsidRPr="00857276">
          <w:rPr>
            <w:rStyle w:val="a4"/>
            <w:rFonts w:ascii="Times New Roman" w:hAnsi="Times New Roman"/>
            <w:b w:val="0"/>
            <w:color w:val="auto"/>
          </w:rPr>
          <w:t>«</w:t>
        </w:r>
        <w:r w:rsidRPr="00857276">
          <w:rPr>
            <w:rStyle w:val="a4"/>
            <w:rFonts w:ascii="Times New Roman" w:hAnsi="Times New Roman"/>
            <w:b w:val="0"/>
            <w:color w:val="auto"/>
          </w:rPr>
          <w:t>Об особо охраняемых природных территориях</w:t>
        </w:r>
        <w:r w:rsidR="008E2C1C" w:rsidRPr="00857276">
          <w:rPr>
            <w:rStyle w:val="a4"/>
            <w:rFonts w:ascii="Times New Roman" w:hAnsi="Times New Roman"/>
            <w:b w:val="0"/>
            <w:color w:val="auto"/>
          </w:rPr>
          <w:t>»</w:t>
        </w:r>
      </w:hyperlink>
      <w:r w:rsidRPr="00857276">
        <w:rPr>
          <w:rFonts w:ascii="Times New Roman" w:hAnsi="Times New Roman" w:cs="Times New Roman"/>
        </w:rPr>
        <w:t xml:space="preserve">, </w:t>
      </w:r>
      <w:hyperlink r:id="rId66" w:history="1">
        <w:r w:rsidR="008E2C1C" w:rsidRPr="00857276">
          <w:rPr>
            <w:rStyle w:val="a4"/>
            <w:rFonts w:ascii="Times New Roman" w:hAnsi="Times New Roman"/>
            <w:b w:val="0"/>
            <w:color w:val="auto"/>
          </w:rPr>
          <w:t>«</w:t>
        </w:r>
        <w:r w:rsidRPr="00857276">
          <w:rPr>
            <w:rStyle w:val="a4"/>
            <w:rFonts w:ascii="Times New Roman" w:hAnsi="Times New Roman"/>
            <w:b w:val="0"/>
            <w:color w:val="auto"/>
          </w:rPr>
          <w:t>О животном мире</w:t>
        </w:r>
        <w:r w:rsidR="008E2C1C" w:rsidRPr="00857276">
          <w:rPr>
            <w:rStyle w:val="a4"/>
            <w:rFonts w:ascii="Times New Roman" w:hAnsi="Times New Roman"/>
            <w:b w:val="0"/>
            <w:color w:val="auto"/>
          </w:rPr>
          <w:t>»</w:t>
        </w:r>
      </w:hyperlink>
      <w:r w:rsidRPr="00857276">
        <w:rPr>
          <w:rFonts w:ascii="Times New Roman" w:hAnsi="Times New Roman" w:cs="Times New Roman"/>
        </w:rPr>
        <w:t>, законодательством Республики Башкортостан и другими нормативными правовыми документами.</w:t>
      </w:r>
    </w:p>
    <w:p w:rsidR="00540343" w:rsidRPr="00857276" w:rsidRDefault="00540343" w:rsidP="00F50961">
      <w:pPr>
        <w:rPr>
          <w:rFonts w:ascii="Times New Roman" w:hAnsi="Times New Roman" w:cs="Times New Roman"/>
        </w:rPr>
      </w:pPr>
      <w:bookmarkStart w:id="1019" w:name="sub_1100202"/>
      <w:bookmarkEnd w:id="1018"/>
      <w:r w:rsidRPr="00857276">
        <w:rPr>
          <w:rFonts w:ascii="Times New Roman" w:hAnsi="Times New Roman" w:cs="Times New Roman"/>
        </w:rPr>
        <w:t>10.2.2. Территорию для строительства новых и развития существующих объектов строительства городского округа следует предусматривать на территориях, не пригодных для сельскохозяйственного использования.</w:t>
      </w:r>
    </w:p>
    <w:bookmarkEnd w:id="1019"/>
    <w:p w:rsidR="00540343" w:rsidRPr="00857276" w:rsidRDefault="00540343" w:rsidP="00F50961">
      <w:pPr>
        <w:rPr>
          <w:rFonts w:ascii="Times New Roman" w:hAnsi="Times New Roman" w:cs="Times New Roman"/>
        </w:rPr>
      </w:pPr>
      <w:r w:rsidRPr="00857276">
        <w:rPr>
          <w:rFonts w:ascii="Times New Roman" w:hAnsi="Times New Roman" w:cs="Times New Roman"/>
        </w:rP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540343" w:rsidRPr="00857276" w:rsidRDefault="00540343" w:rsidP="00F50961">
      <w:pPr>
        <w:rPr>
          <w:rFonts w:ascii="Times New Roman" w:hAnsi="Times New Roman" w:cs="Times New Roman"/>
        </w:rPr>
      </w:pPr>
      <w:bookmarkStart w:id="1020" w:name="sub_1100203"/>
      <w:r w:rsidRPr="00857276">
        <w:rPr>
          <w:rFonts w:ascii="Times New Roman" w:hAnsi="Times New Roman" w:cs="Times New Roman"/>
        </w:rPr>
        <w:t xml:space="preserve">10.2.3. </w:t>
      </w:r>
      <w:bookmarkEnd w:id="1020"/>
      <w:r w:rsidRPr="00857276">
        <w:rPr>
          <w:rFonts w:ascii="Times New Roman" w:hAnsi="Times New Roman" w:cs="Times New Roman"/>
        </w:rPr>
        <w:t xml:space="preserve"> </w:t>
      </w:r>
      <w:r w:rsidR="00A67B6E" w:rsidRPr="00857276">
        <w:rPr>
          <w:rFonts w:ascii="Times New Roman" w:hAnsi="Times New Roman" w:cs="Times New Roman"/>
        </w:rPr>
        <w:t xml:space="preserve">В </w:t>
      </w:r>
      <w:r w:rsidRPr="00857276">
        <w:rPr>
          <w:rFonts w:ascii="Times New Roman" w:hAnsi="Times New Roman" w:cs="Times New Roman"/>
        </w:rPr>
        <w:t xml:space="preserve">пределах городского округа следует предусматривать защитные лесные полосы в соответствии с требованиями </w:t>
      </w:r>
      <w:hyperlink w:anchor="sub_1008" w:history="1">
        <w:r w:rsidRPr="00857276">
          <w:rPr>
            <w:rStyle w:val="a4"/>
            <w:rFonts w:ascii="Times New Roman" w:hAnsi="Times New Roman"/>
            <w:b w:val="0"/>
            <w:color w:val="auto"/>
          </w:rPr>
          <w:t>раздела 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Особо охраняемые природные территории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021" w:name="sub_1100205"/>
      <w:r w:rsidRPr="00857276">
        <w:rPr>
          <w:rFonts w:ascii="Times New Roman" w:hAnsi="Times New Roman" w:cs="Times New Roman"/>
        </w:rPr>
        <w:t>10.2.</w:t>
      </w:r>
      <w:r w:rsidR="004C2E06" w:rsidRPr="00857276">
        <w:rPr>
          <w:rFonts w:ascii="Times New Roman" w:hAnsi="Times New Roman" w:cs="Times New Roman"/>
        </w:rPr>
        <w:t>4</w:t>
      </w:r>
      <w:r w:rsidRPr="00857276">
        <w:rPr>
          <w:rFonts w:ascii="Times New Roman" w:hAnsi="Times New Roman" w:cs="Times New Roman"/>
        </w:rPr>
        <w:t>. В зонах особо охраняемых территорий и рекреационных зонах запрещается строительство зданий, сооружений и коммуникаций, в том числе:</w:t>
      </w:r>
    </w:p>
    <w:bookmarkEnd w:id="1021"/>
    <w:p w:rsidR="00540343" w:rsidRPr="00857276" w:rsidRDefault="00540343" w:rsidP="00F50961">
      <w:pPr>
        <w:rPr>
          <w:rFonts w:ascii="Times New Roman" w:hAnsi="Times New Roman" w:cs="Times New Roman"/>
        </w:rPr>
      </w:pPr>
      <w:r w:rsidRPr="00857276">
        <w:rPr>
          <w:rFonts w:ascii="Times New Roman" w:hAnsi="Times New Roman" w:cs="Times New Roman"/>
        </w:rPr>
        <w:t>- на территориях ботанических садов, дендрологических парков и водоохранных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территории рекреационных зон городского округа, если проектируемые объекты не предназначены для отдыха, 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зонах охраны гидрометеорологических станций, кроме разрешенных видов использования, в соответствии с Правилами землепользования и застройки.</w:t>
      </w:r>
    </w:p>
    <w:p w:rsidR="00540343" w:rsidRPr="00857276" w:rsidRDefault="00540343" w:rsidP="00F50961">
      <w:pPr>
        <w:rPr>
          <w:rFonts w:ascii="Times New Roman" w:hAnsi="Times New Roman" w:cs="Times New Roman"/>
        </w:rPr>
      </w:pPr>
      <w:bookmarkStart w:id="1022" w:name="sub_1100206"/>
      <w:r w:rsidRPr="00857276">
        <w:rPr>
          <w:rFonts w:ascii="Times New Roman" w:hAnsi="Times New Roman" w:cs="Times New Roman"/>
        </w:rPr>
        <w:t>10.2.</w:t>
      </w:r>
      <w:r w:rsidR="004C2E06" w:rsidRPr="00857276">
        <w:rPr>
          <w:rFonts w:ascii="Times New Roman" w:hAnsi="Times New Roman" w:cs="Times New Roman"/>
        </w:rPr>
        <w:t>5</w:t>
      </w:r>
      <w:r w:rsidRPr="00857276">
        <w:rPr>
          <w:rFonts w:ascii="Times New Roman" w:hAnsi="Times New Roman" w:cs="Times New Roman"/>
        </w:rPr>
        <w:t>.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022"/>
    <w:p w:rsidR="00540343" w:rsidRPr="00857276" w:rsidRDefault="00540343" w:rsidP="00F50961">
      <w:pPr>
        <w:rPr>
          <w:rFonts w:ascii="Times New Roman" w:hAnsi="Times New Roman" w:cs="Times New Roman"/>
        </w:rPr>
      </w:pPr>
      <w:r w:rsidRPr="00857276">
        <w:rPr>
          <w:rFonts w:ascii="Times New Roman" w:hAnsi="Times New Roman" w:cs="Times New Roman"/>
        </w:rPr>
        <w:t>- внедрения ресурсосберегающих технологий систем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расширения оборотного и повторного использования воды на предприятиях;</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сокращения потерь воды на подающих коммунальных и оросительных сетях;</w:t>
      </w:r>
    </w:p>
    <w:p w:rsidR="00540343" w:rsidRPr="00857276" w:rsidRDefault="00540343" w:rsidP="00F50961">
      <w:pPr>
        <w:rPr>
          <w:rFonts w:ascii="Times New Roman" w:hAnsi="Times New Roman" w:cs="Times New Roman"/>
        </w:rPr>
      </w:pPr>
      <w:r w:rsidRPr="00857276">
        <w:rPr>
          <w:rFonts w:ascii="Times New Roman" w:hAnsi="Times New Roman" w:cs="Times New Roman"/>
        </w:rPr>
        <w:t>-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23" w:name="sub_11003"/>
      <w:r w:rsidRPr="00857276">
        <w:rPr>
          <w:rFonts w:ascii="Times New Roman" w:hAnsi="Times New Roman" w:cs="Times New Roman"/>
          <w:b w:val="0"/>
          <w:color w:val="auto"/>
        </w:rPr>
        <w:t>Глава 10.3. Охрана атмосферного воздуха</w:t>
      </w:r>
    </w:p>
    <w:bookmarkEnd w:id="102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24" w:name="sub_1100301"/>
      <w:r w:rsidRPr="00857276">
        <w:rPr>
          <w:rFonts w:ascii="Times New Roman" w:hAnsi="Times New Roman" w:cs="Times New Roman"/>
        </w:rPr>
        <w:t>10.3.1.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024"/>
    <w:p w:rsidR="00540343" w:rsidRPr="00857276" w:rsidRDefault="00540343" w:rsidP="00F50961">
      <w:pPr>
        <w:rPr>
          <w:rFonts w:ascii="Times New Roman" w:hAnsi="Times New Roman" w:cs="Times New Roman"/>
        </w:rPr>
      </w:pPr>
      <w:r w:rsidRPr="00857276">
        <w:rPr>
          <w:rFonts w:ascii="Times New Roman" w:hAnsi="Times New Roman" w:cs="Times New Roman"/>
        </w:rPr>
        <w:t>Соблюдение гигиенических нормативов - ПДК атмосферных загрязнений химических и биологических веществ - обеспечивает отсутствие прямого или косвенного влияния на здоровье населения и условия его проживания.</w:t>
      </w:r>
    </w:p>
    <w:p w:rsidR="00540343" w:rsidRPr="00857276" w:rsidRDefault="00540343" w:rsidP="00F50961">
      <w:pPr>
        <w:rPr>
          <w:rFonts w:ascii="Times New Roman" w:hAnsi="Times New Roman" w:cs="Times New Roman"/>
        </w:rPr>
      </w:pPr>
      <w:bookmarkStart w:id="1025" w:name="sub_1100302"/>
      <w:r w:rsidRPr="00857276">
        <w:rPr>
          <w:rFonts w:ascii="Times New Roman" w:hAnsi="Times New Roman" w:cs="Times New Roman"/>
        </w:rPr>
        <w:t>10.3.2. Предельно допустимые концентрации вредных веществ на территории населенного пункта принимаются в соответствии с требованиями ГН 2.1.6.1338-03, ГН 2.1.6.1339-03 и СанПиН 2.1.6.1032-01.</w:t>
      </w:r>
    </w:p>
    <w:p w:rsidR="00540343" w:rsidRPr="00857276" w:rsidRDefault="00540343" w:rsidP="00F50961">
      <w:pPr>
        <w:rPr>
          <w:rFonts w:ascii="Times New Roman" w:hAnsi="Times New Roman" w:cs="Times New Roman"/>
        </w:rPr>
      </w:pPr>
      <w:bookmarkStart w:id="1026" w:name="sub_1100303"/>
      <w:bookmarkEnd w:id="1025"/>
      <w:r w:rsidRPr="00857276">
        <w:rPr>
          <w:rFonts w:ascii="Times New Roman" w:hAnsi="Times New Roman" w:cs="Times New Roman"/>
        </w:rPr>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026"/>
    <w:p w:rsidR="00540343" w:rsidRPr="00857276" w:rsidRDefault="00540343" w:rsidP="00F50961">
      <w:pPr>
        <w:rPr>
          <w:rFonts w:ascii="Times New Roman" w:hAnsi="Times New Roman" w:cs="Times New Roman"/>
        </w:rPr>
      </w:pPr>
      <w:r w:rsidRPr="00857276">
        <w:rPr>
          <w:rFonts w:ascii="Times New Roman" w:hAnsi="Times New Roman" w:cs="Times New Roman"/>
        </w:rPr>
        <w:t>В жилой зоне и местах массового отдыха населения запрещается размещать объекты I и II классов по санитарной классификации.</w:t>
      </w:r>
    </w:p>
    <w:p w:rsidR="00540343" w:rsidRPr="00857276" w:rsidRDefault="00540343" w:rsidP="00F50961">
      <w:pPr>
        <w:rPr>
          <w:rFonts w:ascii="Times New Roman" w:hAnsi="Times New Roman" w:cs="Times New Roman"/>
        </w:rPr>
      </w:pPr>
      <w:bookmarkStart w:id="1027" w:name="sub_1100304"/>
      <w:r w:rsidRPr="00857276">
        <w:rPr>
          <w:rFonts w:ascii="Times New Roman" w:hAnsi="Times New Roman" w:cs="Times New Roman"/>
        </w:rPr>
        <w:t>10.3.4.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540343" w:rsidRPr="00857276" w:rsidRDefault="00540343" w:rsidP="00F50961">
      <w:pPr>
        <w:rPr>
          <w:rFonts w:ascii="Times New Roman" w:hAnsi="Times New Roman" w:cs="Times New Roman"/>
        </w:rPr>
      </w:pPr>
      <w:bookmarkStart w:id="1028" w:name="sub_1100305"/>
      <w:bookmarkEnd w:id="1027"/>
      <w:r w:rsidRPr="00857276">
        <w:rPr>
          <w:rFonts w:ascii="Times New Roman" w:hAnsi="Times New Roman" w:cs="Times New Roman"/>
        </w:rPr>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предельно допустимые концентрации и уровни и/или вклад в загрязнение жилых зон превышает 0,1 ПДК.</w:t>
      </w:r>
    </w:p>
    <w:bookmarkEnd w:id="1028"/>
    <w:p w:rsidR="00540343" w:rsidRPr="00857276" w:rsidRDefault="00540343" w:rsidP="00F50961">
      <w:pPr>
        <w:rPr>
          <w:rFonts w:ascii="Times New Roman" w:hAnsi="Times New Roman" w:cs="Times New Roman"/>
        </w:rPr>
      </w:pPr>
      <w:r w:rsidRPr="00857276">
        <w:rPr>
          <w:rFonts w:ascii="Times New Roman" w:hAnsi="Times New Roman" w:cs="Times New Roman"/>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Запрещается проектирование и размещение объектов, если в составе выбросов присутствуют вещества, не имеющие утвержденных ПДК или ОБУВ.</w:t>
      </w:r>
    </w:p>
    <w:p w:rsidR="00540343" w:rsidRPr="00857276" w:rsidRDefault="00540343" w:rsidP="00F50961">
      <w:pPr>
        <w:rPr>
          <w:rFonts w:ascii="Times New Roman" w:hAnsi="Times New Roman" w:cs="Times New Roman"/>
        </w:rPr>
      </w:pPr>
      <w:bookmarkStart w:id="1029" w:name="sub_1100306"/>
      <w:r w:rsidRPr="00857276">
        <w:rPr>
          <w:rFonts w:ascii="Times New Roman" w:hAnsi="Times New Roman" w:cs="Times New Roman"/>
        </w:rPr>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029"/>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действующих санитарных норм и правил и </w:t>
      </w:r>
      <w:hyperlink w:anchor="sub_1003" w:history="1">
        <w:r w:rsidRPr="00857276">
          <w:rPr>
            <w:rStyle w:val="a4"/>
            <w:rFonts w:ascii="Times New Roman" w:hAnsi="Times New Roman"/>
            <w:b w:val="0"/>
            <w:color w:val="auto"/>
          </w:rPr>
          <w:t xml:space="preserve">раздела 3 </w:t>
        </w:r>
      </w:hyperlink>
      <w:r w:rsidR="008E2C1C" w:rsidRPr="00857276">
        <w:rPr>
          <w:rFonts w:ascii="Times New Roman" w:hAnsi="Times New Roman" w:cs="Times New Roman"/>
        </w:rPr>
        <w:t>«</w:t>
      </w:r>
      <w:r w:rsidRPr="00857276">
        <w:rPr>
          <w:rFonts w:ascii="Times New Roman" w:hAnsi="Times New Roman" w:cs="Times New Roman"/>
        </w:rPr>
        <w:t>Производственная зона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540343" w:rsidRPr="00857276" w:rsidRDefault="00540343" w:rsidP="00F50961">
      <w:pPr>
        <w:rPr>
          <w:rFonts w:ascii="Times New Roman" w:hAnsi="Times New Roman" w:cs="Times New Roman"/>
        </w:rPr>
      </w:pPr>
      <w:bookmarkStart w:id="1030" w:name="sub_1100307"/>
      <w:r w:rsidRPr="00857276">
        <w:rPr>
          <w:rFonts w:ascii="Times New Roman" w:hAnsi="Times New Roman" w:cs="Times New Roman"/>
        </w:rPr>
        <w:t>10.3.7. 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таблицей 10.1</w:t>
      </w:r>
    </w:p>
    <w:bookmarkEnd w:id="1030"/>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540343" w:rsidRPr="00857276" w:rsidRDefault="00540343" w:rsidP="00F50961">
      <w:pPr>
        <w:ind w:firstLine="698"/>
        <w:jc w:val="right"/>
        <w:rPr>
          <w:rFonts w:ascii="Times New Roman" w:hAnsi="Times New Roman" w:cs="Times New Roman"/>
        </w:rPr>
      </w:pPr>
      <w:bookmarkStart w:id="1031" w:name="sub_101001"/>
      <w:r w:rsidRPr="00857276">
        <w:rPr>
          <w:rStyle w:val="a3"/>
          <w:rFonts w:ascii="Times New Roman" w:hAnsi="Times New Roman" w:cs="Times New Roman"/>
          <w:b w:val="0"/>
          <w:bCs/>
          <w:color w:val="auto"/>
        </w:rPr>
        <w:t>Таблица 10.1</w:t>
      </w:r>
    </w:p>
    <w:bookmarkEnd w:id="103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Нормы расчета ПЗА по среднегодовым значениям метеорологических параметров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1"/>
        <w:gridCol w:w="2132"/>
        <w:gridCol w:w="1665"/>
        <w:gridCol w:w="2085"/>
        <w:gridCol w:w="1665"/>
        <w:gridCol w:w="1411"/>
        <w:gridCol w:w="1783"/>
        <w:gridCol w:w="2224"/>
      </w:tblGrid>
      <w:tr w:rsidR="00540343" w:rsidRPr="00857276">
        <w:tc>
          <w:tcPr>
            <w:tcW w:w="182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Потенциал загрязнения атмосферы (ПЗА)</w:t>
            </w:r>
          </w:p>
        </w:tc>
        <w:tc>
          <w:tcPr>
            <w:tcW w:w="5882" w:type="dxa"/>
            <w:gridSpan w:val="3"/>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Приземные инверсии</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Повторяемость, %</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Высота слоя перемещения, км</w:t>
            </w:r>
          </w:p>
        </w:tc>
        <w:tc>
          <w:tcPr>
            <w:tcW w:w="2224" w:type="dxa"/>
            <w:vMerge w:val="restart"/>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Продолжительность тумана, ч</w:t>
            </w:r>
          </w:p>
        </w:tc>
      </w:tr>
      <w:tr w:rsidR="00540343" w:rsidRPr="00857276">
        <w:tc>
          <w:tcPr>
            <w:tcW w:w="1821"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13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повторяемость, %</w:t>
            </w:r>
          </w:p>
        </w:tc>
        <w:tc>
          <w:tcPr>
            <w:tcW w:w="166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мощность, км</w:t>
            </w:r>
          </w:p>
        </w:tc>
        <w:tc>
          <w:tcPr>
            <w:tcW w:w="208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интенсивность, С</w:t>
            </w:r>
          </w:p>
        </w:tc>
        <w:tc>
          <w:tcPr>
            <w:tcW w:w="166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скорость ветра 0 - 1 м/сек.</w:t>
            </w:r>
          </w:p>
        </w:tc>
        <w:tc>
          <w:tcPr>
            <w:tcW w:w="141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 том числе непрерывно подряд дней застоя воздуха</w:t>
            </w:r>
          </w:p>
        </w:tc>
        <w:tc>
          <w:tcPr>
            <w:tcW w:w="1783"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224"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18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Низкий</w:t>
            </w:r>
          </w:p>
        </w:tc>
        <w:tc>
          <w:tcPr>
            <w:tcW w:w="21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20 - 30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0,3 - 0,4</w:t>
            </w:r>
          </w:p>
        </w:tc>
        <w:tc>
          <w:tcPr>
            <w:tcW w:w="20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2 - 3</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10 - 20</w:t>
            </w:r>
          </w:p>
        </w:tc>
        <w:tc>
          <w:tcPr>
            <w:tcW w:w="141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5 - 10</w:t>
            </w:r>
          </w:p>
        </w:tc>
        <w:tc>
          <w:tcPr>
            <w:tcW w:w="17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0,7 - 0,8</w:t>
            </w:r>
          </w:p>
        </w:tc>
        <w:tc>
          <w:tcPr>
            <w:tcW w:w="222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80 - 350</w:t>
            </w:r>
          </w:p>
        </w:tc>
      </w:tr>
      <w:tr w:rsidR="00540343" w:rsidRPr="00857276">
        <w:tc>
          <w:tcPr>
            <w:tcW w:w="18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Умеренный</w:t>
            </w:r>
          </w:p>
        </w:tc>
        <w:tc>
          <w:tcPr>
            <w:tcW w:w="21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30 - 40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0,4 - 0,5</w:t>
            </w:r>
          </w:p>
        </w:tc>
        <w:tc>
          <w:tcPr>
            <w:tcW w:w="20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3 - 5</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20 - 30</w:t>
            </w:r>
          </w:p>
        </w:tc>
        <w:tc>
          <w:tcPr>
            <w:tcW w:w="141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7 - 12</w:t>
            </w:r>
          </w:p>
        </w:tc>
        <w:tc>
          <w:tcPr>
            <w:tcW w:w="17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0,8 - 1,0</w:t>
            </w:r>
          </w:p>
        </w:tc>
        <w:tc>
          <w:tcPr>
            <w:tcW w:w="222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100 - 550</w:t>
            </w:r>
          </w:p>
        </w:tc>
      </w:tr>
      <w:tr w:rsidR="00540343" w:rsidRPr="00857276">
        <w:tc>
          <w:tcPr>
            <w:tcW w:w="18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Повышенный</w:t>
            </w:r>
          </w:p>
        </w:tc>
        <w:tc>
          <w:tcPr>
            <w:tcW w:w="21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30 - 45</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0,3 - 0,6</w:t>
            </w:r>
          </w:p>
        </w:tc>
        <w:tc>
          <w:tcPr>
            <w:tcW w:w="20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2 - 6</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20 - 40</w:t>
            </w:r>
          </w:p>
        </w:tc>
        <w:tc>
          <w:tcPr>
            <w:tcW w:w="141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3 - 18</w:t>
            </w:r>
          </w:p>
        </w:tc>
        <w:tc>
          <w:tcPr>
            <w:tcW w:w="17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0,7 - 1,0</w:t>
            </w:r>
          </w:p>
        </w:tc>
        <w:tc>
          <w:tcPr>
            <w:tcW w:w="222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100 - 600</w:t>
            </w:r>
          </w:p>
        </w:tc>
      </w:tr>
      <w:tr w:rsidR="00540343" w:rsidRPr="00857276">
        <w:tc>
          <w:tcPr>
            <w:tcW w:w="18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Высокий</w:t>
            </w:r>
          </w:p>
        </w:tc>
        <w:tc>
          <w:tcPr>
            <w:tcW w:w="21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40 - 60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0,3 - 0,7</w:t>
            </w:r>
          </w:p>
        </w:tc>
        <w:tc>
          <w:tcPr>
            <w:tcW w:w="20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3 - 6</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30 - 60</w:t>
            </w:r>
          </w:p>
        </w:tc>
        <w:tc>
          <w:tcPr>
            <w:tcW w:w="141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10 - 30</w:t>
            </w:r>
          </w:p>
        </w:tc>
        <w:tc>
          <w:tcPr>
            <w:tcW w:w="17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0,7 - 1,6</w:t>
            </w:r>
          </w:p>
        </w:tc>
        <w:tc>
          <w:tcPr>
            <w:tcW w:w="222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50 - 200</w:t>
            </w:r>
          </w:p>
        </w:tc>
      </w:tr>
      <w:tr w:rsidR="00540343" w:rsidRPr="00857276">
        <w:tc>
          <w:tcPr>
            <w:tcW w:w="18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Очень высокий</w:t>
            </w:r>
          </w:p>
        </w:tc>
        <w:tc>
          <w:tcPr>
            <w:tcW w:w="21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40 - 60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0,3 - 0,9</w:t>
            </w:r>
          </w:p>
        </w:tc>
        <w:tc>
          <w:tcPr>
            <w:tcW w:w="208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3 - 10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50 - 70</w:t>
            </w:r>
          </w:p>
        </w:tc>
        <w:tc>
          <w:tcPr>
            <w:tcW w:w="141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20 - 45</w:t>
            </w:r>
          </w:p>
        </w:tc>
        <w:tc>
          <w:tcPr>
            <w:tcW w:w="178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0,8 - 1,6</w:t>
            </w:r>
          </w:p>
        </w:tc>
        <w:tc>
          <w:tcPr>
            <w:tcW w:w="222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10 - 600</w:t>
            </w: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rPr>
      </w:pPr>
      <w:bookmarkStart w:id="1032" w:name="sub_1100308"/>
      <w:r w:rsidRPr="00857276">
        <w:rPr>
          <w:rFonts w:ascii="Times New Roman" w:hAnsi="Times New Roman" w:cs="Times New Roman"/>
        </w:rPr>
        <w:t>10.3.8. Размещение предприятий I и II класса на территории городского округа с высоким и очень высоким ПЗА решается в индивидуальном порядке в соответствии с санитарными нормами и правилами.</w:t>
      </w:r>
    </w:p>
    <w:bookmarkEnd w:id="1032"/>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размещении предприятий на территории городского округа,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540343" w:rsidRPr="00857276" w:rsidRDefault="00540343" w:rsidP="00F50961">
      <w:pPr>
        <w:rPr>
          <w:rFonts w:ascii="Times New Roman" w:hAnsi="Times New Roman" w:cs="Times New Roman"/>
        </w:rPr>
      </w:pPr>
      <w:bookmarkStart w:id="1033" w:name="sub_1100309"/>
      <w:r w:rsidRPr="00857276">
        <w:rPr>
          <w:rFonts w:ascii="Times New Roman" w:hAnsi="Times New Roman" w:cs="Times New Roman"/>
        </w:rPr>
        <w:t>10.3.9. Для защиты атмосферного воздуха в городском округе от загрязнений следует предусматривать:</w:t>
      </w:r>
    </w:p>
    <w:bookmarkEnd w:id="1033"/>
    <w:p w:rsidR="00540343" w:rsidRPr="00857276" w:rsidRDefault="00540343" w:rsidP="00F50961">
      <w:pPr>
        <w:rPr>
          <w:rFonts w:ascii="Times New Roman" w:hAnsi="Times New Roman" w:cs="Times New Roman"/>
        </w:rPr>
      </w:pPr>
      <w:r w:rsidRPr="00857276">
        <w:rPr>
          <w:rFonts w:ascii="Times New Roman" w:hAnsi="Times New Roman" w:cs="Times New Roman"/>
        </w:rPr>
        <w:t>- при проектировании и размещении новых и реконструируемых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34" w:name="sub_11004"/>
      <w:r w:rsidRPr="00857276">
        <w:rPr>
          <w:rFonts w:ascii="Times New Roman" w:hAnsi="Times New Roman" w:cs="Times New Roman"/>
          <w:b w:val="0"/>
          <w:color w:val="auto"/>
        </w:rPr>
        <w:t>Глава 10.4. Охрана водных объектов</w:t>
      </w:r>
    </w:p>
    <w:bookmarkEnd w:id="103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35" w:name="sub_1100401"/>
      <w:r w:rsidRPr="00857276">
        <w:rPr>
          <w:rFonts w:ascii="Times New Roman" w:hAnsi="Times New Roman" w:cs="Times New Roman"/>
        </w:rPr>
        <w:t>10.4.1. Охрана водных объектов городского округа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540343" w:rsidRPr="00857276" w:rsidRDefault="00540343" w:rsidP="00F50961">
      <w:pPr>
        <w:rPr>
          <w:rFonts w:ascii="Times New Roman" w:hAnsi="Times New Roman" w:cs="Times New Roman"/>
        </w:rPr>
      </w:pPr>
      <w:bookmarkStart w:id="1036" w:name="sub_1100402"/>
      <w:bookmarkEnd w:id="1035"/>
      <w:r w:rsidRPr="00857276">
        <w:rPr>
          <w:rFonts w:ascii="Times New Roman" w:hAnsi="Times New Roman" w:cs="Times New Roman"/>
        </w:rPr>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036"/>
    <w:p w:rsidR="00540343" w:rsidRPr="00857276" w:rsidRDefault="00540343" w:rsidP="00F50961">
      <w:pPr>
        <w:rPr>
          <w:rFonts w:ascii="Times New Roman" w:hAnsi="Times New Roman" w:cs="Times New Roman"/>
        </w:rPr>
      </w:pPr>
      <w:r w:rsidRPr="00857276">
        <w:rPr>
          <w:rFonts w:ascii="Times New Roman" w:hAnsi="Times New Roman" w:cs="Times New Roman"/>
        </w:rPr>
        <w:t>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2.1.980-00).</w:t>
      </w:r>
    </w:p>
    <w:p w:rsidR="00540343" w:rsidRPr="00857276" w:rsidRDefault="00540343" w:rsidP="00F50961">
      <w:pPr>
        <w:rPr>
          <w:rFonts w:ascii="Times New Roman" w:hAnsi="Times New Roman" w:cs="Times New Roman"/>
        </w:rPr>
      </w:pPr>
      <w:bookmarkStart w:id="1037" w:name="sub_1100403"/>
      <w:r w:rsidRPr="00857276">
        <w:rPr>
          <w:rFonts w:ascii="Times New Roman" w:hAnsi="Times New Roman" w:cs="Times New Roman"/>
        </w:rPr>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540343" w:rsidRPr="00857276" w:rsidRDefault="00540343" w:rsidP="00F50961">
      <w:pPr>
        <w:rPr>
          <w:rFonts w:ascii="Times New Roman" w:hAnsi="Times New Roman" w:cs="Times New Roman"/>
        </w:rPr>
      </w:pPr>
      <w:bookmarkStart w:id="1038" w:name="sub_1100404"/>
      <w:bookmarkEnd w:id="1037"/>
      <w:r w:rsidRPr="00857276">
        <w:rPr>
          <w:rFonts w:ascii="Times New Roman" w:hAnsi="Times New Roman" w:cs="Times New Roman"/>
        </w:rPr>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bookmarkEnd w:id="1038"/>
    <w:p w:rsidR="00540343" w:rsidRPr="00857276" w:rsidRDefault="00540343" w:rsidP="00F50961">
      <w:pPr>
        <w:rPr>
          <w:rFonts w:ascii="Times New Roman" w:hAnsi="Times New Roman" w:cs="Times New Roman"/>
        </w:rPr>
      </w:pPr>
      <w:r w:rsidRPr="00857276">
        <w:rPr>
          <w:rFonts w:ascii="Times New Roman" w:hAnsi="Times New Roman" w:cs="Times New Roman"/>
        </w:rPr>
        <w:t>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действующих санитарных норм и правил.</w:t>
      </w:r>
    </w:p>
    <w:p w:rsidR="00540343" w:rsidRPr="00857276" w:rsidRDefault="00540343" w:rsidP="00F50961">
      <w:pPr>
        <w:rPr>
          <w:rFonts w:ascii="Times New Roman" w:hAnsi="Times New Roman" w:cs="Times New Roman"/>
        </w:rPr>
      </w:pPr>
      <w:bookmarkStart w:id="1039" w:name="sub_1100405"/>
      <w:r w:rsidRPr="00857276">
        <w:rPr>
          <w:rFonts w:ascii="Times New Roman" w:hAnsi="Times New Roman" w:cs="Times New Roman"/>
        </w:rPr>
        <w:t>10.4.5. При размещении сельскохозяйственных предприятий вблизи водоемов следует предусматривать незастроенную прибрежную защитную полосу водного объекта шириной от 30 до 50 м в зависимости от уклона берега.</w:t>
      </w:r>
    </w:p>
    <w:bookmarkEnd w:id="1039"/>
    <w:p w:rsidR="00540343" w:rsidRPr="00857276" w:rsidRDefault="00540343" w:rsidP="00F50961">
      <w:pPr>
        <w:rPr>
          <w:rFonts w:ascii="Times New Roman" w:hAnsi="Times New Roman" w:cs="Times New Roman"/>
        </w:rPr>
      </w:pPr>
      <w:r w:rsidRPr="00857276">
        <w:rPr>
          <w:rFonts w:ascii="Times New Roman" w:hAnsi="Times New Roman" w:cs="Times New Roman"/>
        </w:rP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Хранение пестицидов и агрохимикатов осуществляется в соответствии с требованиями СанПиН 1.2.1077-01.</w:t>
      </w:r>
    </w:p>
    <w:p w:rsidR="00540343" w:rsidRPr="00857276" w:rsidRDefault="00540343" w:rsidP="00F50961">
      <w:pPr>
        <w:rPr>
          <w:rFonts w:ascii="Times New Roman" w:hAnsi="Times New Roman" w:cs="Times New Roman"/>
        </w:rPr>
      </w:pPr>
      <w:bookmarkStart w:id="1040" w:name="sub_1100406"/>
      <w:r w:rsidRPr="00857276">
        <w:rPr>
          <w:rFonts w:ascii="Times New Roman" w:hAnsi="Times New Roman" w:cs="Times New Roman"/>
        </w:rPr>
        <w:t>10.4.6. В целях охраны поверхностных вод от загрязнения не допускается:</w:t>
      </w:r>
    </w:p>
    <w:bookmarkEnd w:id="1040"/>
    <w:p w:rsidR="00540343" w:rsidRPr="00857276" w:rsidRDefault="00540343" w:rsidP="00F50961">
      <w:pPr>
        <w:rPr>
          <w:rFonts w:ascii="Times New Roman" w:hAnsi="Times New Roman" w:cs="Times New Roman"/>
        </w:rPr>
      </w:pPr>
      <w:r w:rsidRPr="00857276">
        <w:rPr>
          <w:rFonts w:ascii="Times New Roman" w:hAnsi="Times New Roman" w:cs="Times New Roman"/>
        </w:rPr>
        <w:t>- сбрасывать в водные объекты сточные воды (производственные, сельскохозяйственные, хозяйственно-бытовые, поверхностные и т. 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540343" w:rsidRPr="00857276" w:rsidRDefault="00540343" w:rsidP="00F50961">
      <w:pPr>
        <w:rPr>
          <w:rFonts w:ascii="Times New Roman" w:hAnsi="Times New Roman" w:cs="Times New Roman"/>
        </w:rPr>
      </w:pPr>
      <w:r w:rsidRPr="00857276">
        <w:rPr>
          <w:rFonts w:ascii="Times New Roman" w:hAnsi="Times New Roman" w:cs="Times New Roman"/>
        </w:rPr>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540343" w:rsidRPr="00857276" w:rsidRDefault="00540343" w:rsidP="00F50961">
      <w:pPr>
        <w:rPr>
          <w:rFonts w:ascii="Times New Roman" w:hAnsi="Times New Roman" w:cs="Times New Roman"/>
        </w:rPr>
      </w:pPr>
      <w:r w:rsidRPr="00857276">
        <w:rPr>
          <w:rFonts w:ascii="Times New Roman" w:hAnsi="Times New Roman" w:cs="Times New Roman"/>
        </w:rPr>
        <w:t>-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540343" w:rsidRPr="00857276" w:rsidRDefault="00540343" w:rsidP="00F50961">
      <w:pPr>
        <w:rPr>
          <w:rFonts w:ascii="Times New Roman" w:hAnsi="Times New Roman" w:cs="Times New Roman"/>
        </w:rPr>
      </w:pPr>
      <w:r w:rsidRPr="00857276">
        <w:rPr>
          <w:rFonts w:ascii="Times New Roman" w:hAnsi="Times New Roman" w:cs="Times New Roman"/>
        </w:rPr>
        <w:t>-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540343" w:rsidRPr="00857276" w:rsidRDefault="00540343" w:rsidP="00F50961">
      <w:pPr>
        <w:rPr>
          <w:rFonts w:ascii="Times New Roman" w:hAnsi="Times New Roman" w:cs="Times New Roman"/>
        </w:rPr>
      </w:pPr>
      <w:bookmarkStart w:id="1041" w:name="sub_1100407"/>
      <w:r w:rsidRPr="00857276">
        <w:rPr>
          <w:rFonts w:ascii="Times New Roman" w:hAnsi="Times New Roman" w:cs="Times New Roman"/>
        </w:rPr>
        <w:t>10.4.7. Запрещается сброс сточных, в том числе дренажных вод, в водные объекты:</w:t>
      </w:r>
    </w:p>
    <w:bookmarkEnd w:id="1041"/>
    <w:p w:rsidR="00540343" w:rsidRPr="00857276" w:rsidRDefault="00540343" w:rsidP="00F50961">
      <w:pPr>
        <w:rPr>
          <w:rFonts w:ascii="Times New Roman" w:hAnsi="Times New Roman" w:cs="Times New Roman"/>
        </w:rPr>
      </w:pPr>
      <w:r w:rsidRPr="00857276">
        <w:rPr>
          <w:rFonts w:ascii="Times New Roman" w:hAnsi="Times New Roman" w:cs="Times New Roman"/>
        </w:rPr>
        <w:t>- содержащие природные лечебные ресурсы;</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отнесенные к особо охраняемым водным объектам;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границах зон, округов санитарной охраны источников питьевого хозяйственно-бытового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границах первого и второго поясов округов санитарной (горно-санитарной) охраны лечебно-оздоровительных местностей и курортов;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границах рыбоохранных зон, рыбохозяйственных заповедных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Сброс, удаление и обезвреживание сточных вод, содержащих радионуклиды, должны осуществляться в соответствии с действующими нормами радиационной безопасности.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w:t>
      </w:r>
    </w:p>
    <w:p w:rsidR="00540343" w:rsidRPr="00857276" w:rsidRDefault="00540343" w:rsidP="00F50961">
      <w:pPr>
        <w:rPr>
          <w:rFonts w:ascii="Times New Roman" w:hAnsi="Times New Roman" w:cs="Times New Roman"/>
        </w:rPr>
      </w:pPr>
      <w:bookmarkStart w:id="1042" w:name="sub_1100408"/>
      <w:r w:rsidRPr="00857276">
        <w:rPr>
          <w:rFonts w:ascii="Times New Roman" w:hAnsi="Times New Roman" w:cs="Times New Roman"/>
        </w:rPr>
        <w:t>10.4.8. Мероприятия по защите поверхностных вод от загрязнения разрабатываются в каждом конкретном случае и предусматривают:</w:t>
      </w:r>
    </w:p>
    <w:bookmarkEnd w:id="104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устройство прибрежных водоохранных зон и защитных полос водных объектов в соответствии с требованиями </w:t>
      </w:r>
      <w:hyperlink r:id="rId67" w:history="1">
        <w:r w:rsidRPr="00857276">
          <w:rPr>
            <w:rStyle w:val="a4"/>
            <w:rFonts w:ascii="Times New Roman" w:hAnsi="Times New Roman"/>
            <w:b w:val="0"/>
            <w:color w:val="auto"/>
          </w:rPr>
          <w:t>Водного кодекса</w:t>
        </w:r>
      </w:hyperlink>
      <w:r w:rsidRPr="00857276">
        <w:rPr>
          <w:rFonts w:ascii="Times New Roman" w:hAnsi="Times New Roman" w:cs="Times New Roman"/>
        </w:rPr>
        <w:t xml:space="preserve"> Российской Федерации и </w:t>
      </w:r>
      <w:hyperlink r:id="rId68" w:history="1">
        <w:r w:rsidRPr="00857276">
          <w:rPr>
            <w:rStyle w:val="a4"/>
            <w:rFonts w:ascii="Times New Roman" w:hAnsi="Times New Roman"/>
            <w:b w:val="0"/>
            <w:color w:val="auto"/>
          </w:rPr>
          <w:t>Водного кодекса</w:t>
        </w:r>
      </w:hyperlink>
      <w:r w:rsidRPr="00857276">
        <w:rPr>
          <w:rFonts w:ascii="Times New Roman" w:hAnsi="Times New Roman" w:cs="Times New Roman"/>
        </w:rPr>
        <w:t xml:space="preserve"> Республики Башкортостан, а также контроль за соблюдением установленного режима использования указанных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и содержание в исправном состоянии сооружений для очистки сточных вод до нормативных показателей качества воды;</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содержание в исправном состоянии гидротехнических и других водохозяйственных сооружений и технических устройств;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превышает нормативы допустимого воздействия на водные объекты;</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предотвращение захоронения в водных объектах ядерных материалов, радиоактивных веществ;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предотвращение загрязнения водных объектов при проведении всех видов работ, в том числе радиоактивными и (или) токсичными веществами;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разработку планов мероприятий и инструкции по предотвращению аварий на объектах, представляющих потенциальную угрозу загрязнения;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установление зон рекреации водных объектов, в том числе мест для купания, туризма, водного спорта, рыбной ловли и т. п.;</w:t>
      </w:r>
    </w:p>
    <w:p w:rsidR="00540343" w:rsidRPr="00857276" w:rsidRDefault="00540343" w:rsidP="00F50961">
      <w:pPr>
        <w:rPr>
          <w:rFonts w:ascii="Times New Roman" w:hAnsi="Times New Roman" w:cs="Times New Roman"/>
        </w:rPr>
      </w:pPr>
      <w:r w:rsidRPr="00857276">
        <w:rPr>
          <w:rFonts w:ascii="Times New Roman" w:hAnsi="Times New Roman" w:cs="Times New Roman"/>
        </w:rPr>
        <w:t>-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540343" w:rsidRPr="00857276" w:rsidRDefault="00540343" w:rsidP="00F50961">
      <w:pPr>
        <w:rPr>
          <w:rFonts w:ascii="Times New Roman" w:hAnsi="Times New Roman" w:cs="Times New Roman"/>
        </w:rPr>
      </w:pPr>
      <w:bookmarkStart w:id="1043" w:name="sub_1100409"/>
      <w:r w:rsidRPr="00857276">
        <w:rPr>
          <w:rFonts w:ascii="Times New Roman" w:hAnsi="Times New Roman" w:cs="Times New Roman"/>
        </w:rPr>
        <w:t>10.4.9. В целях охраны подземных вод городского округа от загрязнения запрещаются:</w:t>
      </w:r>
    </w:p>
    <w:bookmarkEnd w:id="1043"/>
    <w:p w:rsidR="00540343" w:rsidRPr="00857276" w:rsidRDefault="00540343" w:rsidP="00F50961">
      <w:pPr>
        <w:rPr>
          <w:rFonts w:ascii="Times New Roman" w:hAnsi="Times New Roman" w:cs="Times New Roman"/>
        </w:rPr>
      </w:pPr>
      <w:r w:rsidRPr="00857276">
        <w:rPr>
          <w:rFonts w:ascii="Times New Roman" w:hAnsi="Times New Roman" w:cs="Times New Roman"/>
        </w:rP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540343" w:rsidRPr="00857276" w:rsidRDefault="00540343" w:rsidP="00F50961">
      <w:pPr>
        <w:rPr>
          <w:rFonts w:ascii="Times New Roman" w:hAnsi="Times New Roman" w:cs="Times New Roman"/>
        </w:rPr>
      </w:pPr>
      <w:r w:rsidRPr="00857276">
        <w:rPr>
          <w:rFonts w:ascii="Times New Roman" w:hAnsi="Times New Roman" w:cs="Times New Roman"/>
        </w:rPr>
        <w:t>- использование сточных вод для орошения и удобрения земель с нарушением федерального законодательства;</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отвод без очистки дренажных вод с полей и поверхностных сточных вод с территорий населенных мест в овраги и балки;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закачка отработанных вод в подземные горизонты (использование неэкранированных земляных амбаров, прудов-накопителей, карстовых воронок и других углублений), подземное складирование твердых отходов;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применение, хранение ядохимикатов и удобрений в пределах водосборов грунтовых вод, используемых при нецентрализованном водоснабжении;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w:t>
      </w:r>
    </w:p>
    <w:p w:rsidR="00540343" w:rsidRPr="00857276" w:rsidRDefault="00540343" w:rsidP="00F50961">
      <w:pPr>
        <w:rPr>
          <w:rFonts w:ascii="Times New Roman" w:hAnsi="Times New Roman" w:cs="Times New Roman"/>
        </w:rPr>
      </w:pPr>
      <w:bookmarkStart w:id="1044" w:name="sub_1100410"/>
      <w:r w:rsidRPr="00857276">
        <w:rPr>
          <w:rFonts w:ascii="Times New Roman" w:hAnsi="Times New Roman" w:cs="Times New Roman"/>
        </w:rPr>
        <w:t>10.4.10. Мероприятия по защите подземных вод от загрязнения разрабатываются в каждом конкретном случае и предусматривают:</w:t>
      </w:r>
    </w:p>
    <w:bookmarkEnd w:id="1044"/>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зон санитарной охраны источников водоснабжения в соответствии с нормативными требованиями, а также контроль за соблюдением установленного режима использования указанных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обязательную герметизацию оголовка всех эксплуатируемых и резервных скважин;</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540343" w:rsidRPr="00857276" w:rsidRDefault="00540343" w:rsidP="00F50961">
      <w:pPr>
        <w:rPr>
          <w:rFonts w:ascii="Times New Roman" w:hAnsi="Times New Roman" w:cs="Times New Roman"/>
        </w:rPr>
      </w:pPr>
      <w:r w:rsidRPr="00857276">
        <w:rPr>
          <w:rFonts w:ascii="Times New Roman" w:hAnsi="Times New Roman" w:cs="Times New Roman"/>
        </w:rP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мониторинг состояния и режима эксплуатации водозаборов подземных вод, ограничение водозабора.</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45" w:name="sub_11005"/>
      <w:r w:rsidRPr="00857276">
        <w:rPr>
          <w:rFonts w:ascii="Times New Roman" w:hAnsi="Times New Roman" w:cs="Times New Roman"/>
          <w:b w:val="0"/>
          <w:color w:val="auto"/>
        </w:rPr>
        <w:t>Глава 10.5. Охрана почв</w:t>
      </w:r>
    </w:p>
    <w:bookmarkEnd w:id="1045"/>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46" w:name="sub_1100501"/>
      <w:r w:rsidRPr="00857276">
        <w:rPr>
          <w:rFonts w:ascii="Times New Roman" w:hAnsi="Times New Roman" w:cs="Times New Roman"/>
        </w:rPr>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540343" w:rsidRPr="00857276" w:rsidRDefault="00540343" w:rsidP="00F50961">
      <w:pPr>
        <w:rPr>
          <w:rFonts w:ascii="Times New Roman" w:hAnsi="Times New Roman" w:cs="Times New Roman"/>
        </w:rPr>
      </w:pPr>
      <w:bookmarkStart w:id="1047" w:name="sub_1100502"/>
      <w:bookmarkEnd w:id="1046"/>
      <w:r w:rsidRPr="00857276">
        <w:rPr>
          <w:rFonts w:ascii="Times New Roman" w:hAnsi="Times New Roman" w:cs="Times New Roman"/>
        </w:rPr>
        <w:t>10.5.2. В почвах городского округа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047"/>
    <w:p w:rsidR="00540343" w:rsidRPr="00857276" w:rsidRDefault="00540343" w:rsidP="00F50961">
      <w:pPr>
        <w:rPr>
          <w:rFonts w:ascii="Times New Roman" w:hAnsi="Times New Roman" w:cs="Times New Roman"/>
        </w:rPr>
      </w:pPr>
      <w:r w:rsidRPr="00857276">
        <w:rPr>
          <w:rFonts w:ascii="Times New Roman" w:hAnsi="Times New Roman" w:cs="Times New Roman"/>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540343" w:rsidRPr="00857276" w:rsidRDefault="00540343" w:rsidP="00F50961">
      <w:pPr>
        <w:rPr>
          <w:rFonts w:ascii="Times New Roman" w:hAnsi="Times New Roman" w:cs="Times New Roman"/>
        </w:rPr>
      </w:pPr>
      <w:bookmarkStart w:id="1048" w:name="sub_1100503"/>
      <w:r w:rsidRPr="00857276">
        <w:rPr>
          <w:rFonts w:ascii="Times New Roman" w:hAnsi="Times New Roman" w:cs="Times New Roman"/>
        </w:rPr>
        <w:t>10.5.3. Выбор площадки для размещений объектов проводится с учетом:</w:t>
      </w:r>
    </w:p>
    <w:bookmarkEnd w:id="1048"/>
    <w:p w:rsidR="00540343" w:rsidRPr="00857276" w:rsidRDefault="00540343" w:rsidP="00F50961">
      <w:pPr>
        <w:rPr>
          <w:rFonts w:ascii="Times New Roman" w:hAnsi="Times New Roman" w:cs="Times New Roman"/>
        </w:rPr>
      </w:pPr>
      <w:r w:rsidRPr="00857276">
        <w:rPr>
          <w:rFonts w:ascii="Times New Roman" w:hAnsi="Times New Roman" w:cs="Times New Roman"/>
        </w:rPr>
        <w:t>- физико-химических свойств почв, их механического состава, содержания органического вещества, кислотности и т. д.;</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природно-климатических характеристик (роза ветров, количество осадков, температурный режим района);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ландшафтной, геологической и гидрологической характеристики почв;</w:t>
      </w:r>
    </w:p>
    <w:p w:rsidR="00540343" w:rsidRPr="00857276" w:rsidRDefault="00540343" w:rsidP="00F50961">
      <w:pPr>
        <w:rPr>
          <w:rFonts w:ascii="Times New Roman" w:hAnsi="Times New Roman" w:cs="Times New Roman"/>
        </w:rPr>
      </w:pPr>
      <w:r w:rsidRPr="00857276">
        <w:rPr>
          <w:rFonts w:ascii="Times New Roman" w:hAnsi="Times New Roman" w:cs="Times New Roman"/>
        </w:rPr>
        <w:t>- их хозяйственного использования.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Не разрешается предоставление земельных участков без заключения органов государственного санитарно-эпидемиологического надзора.</w:t>
      </w:r>
    </w:p>
    <w:p w:rsidR="00540343" w:rsidRPr="00857276" w:rsidRDefault="00540343" w:rsidP="00F50961">
      <w:pPr>
        <w:rPr>
          <w:rFonts w:ascii="Times New Roman" w:hAnsi="Times New Roman" w:cs="Times New Roman"/>
        </w:rPr>
      </w:pPr>
      <w:bookmarkStart w:id="1049" w:name="sub_1100504"/>
      <w:r w:rsidRPr="00857276">
        <w:rPr>
          <w:rFonts w:ascii="Times New Roman" w:hAnsi="Times New Roman" w:cs="Times New Roman"/>
        </w:rPr>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049"/>
    <w:p w:rsidR="00540343" w:rsidRPr="00857276" w:rsidRDefault="00540343" w:rsidP="00F50961">
      <w:pPr>
        <w:rPr>
          <w:rFonts w:ascii="Times New Roman" w:hAnsi="Times New Roman" w:cs="Times New Roman"/>
        </w:rPr>
      </w:pPr>
      <w:r w:rsidRPr="00857276">
        <w:rPr>
          <w:rFonts w:ascii="Times New Roman" w:hAnsi="Times New Roman" w:cs="Times New Roman"/>
        </w:rPr>
        <w:t>Требования к почвам по химическим и эпидемиологическим показателям представлены в таблице 10.2.</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050" w:name="sub_101002"/>
      <w:r w:rsidRPr="00857276">
        <w:rPr>
          <w:rStyle w:val="a3"/>
          <w:rFonts w:ascii="Times New Roman" w:hAnsi="Times New Roman" w:cs="Times New Roman"/>
          <w:b w:val="0"/>
          <w:bCs/>
          <w:color w:val="auto"/>
        </w:rPr>
        <w:t>Таблица 10.2</w:t>
      </w:r>
    </w:p>
    <w:bookmarkEnd w:id="105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Требования к почвам по химическим и эпидемиологическим показателям</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1"/>
        <w:gridCol w:w="1045"/>
        <w:gridCol w:w="1153"/>
        <w:gridCol w:w="1312"/>
        <w:gridCol w:w="1153"/>
        <w:gridCol w:w="1312"/>
        <w:gridCol w:w="1153"/>
        <w:gridCol w:w="1312"/>
      </w:tblGrid>
      <w:tr w:rsidR="00540343" w:rsidRPr="00857276">
        <w:tc>
          <w:tcPr>
            <w:tcW w:w="113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Категории загрязнения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Суммарный показатель загрязнения (Zc)</w:t>
            </w:r>
          </w:p>
        </w:tc>
        <w:tc>
          <w:tcPr>
            <w:tcW w:w="7395" w:type="dxa"/>
            <w:gridSpan w:val="6"/>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Содержание в почве (мг/кг)</w:t>
            </w:r>
          </w:p>
        </w:tc>
      </w:tr>
      <w:tr w:rsidR="00540343" w:rsidRPr="00857276">
        <w:tc>
          <w:tcPr>
            <w:tcW w:w="113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класс опасности соединения</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 класс опасности соединения</w:t>
            </w:r>
          </w:p>
        </w:tc>
        <w:tc>
          <w:tcPr>
            <w:tcW w:w="2465"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 класс опасности соединения</w:t>
            </w:r>
          </w:p>
        </w:tc>
      </w:tr>
      <w:tr w:rsidR="00540343" w:rsidRPr="00857276">
        <w:tc>
          <w:tcPr>
            <w:tcW w:w="113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15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органические</w:t>
            </w:r>
          </w:p>
        </w:tc>
        <w:tc>
          <w:tcPr>
            <w:tcW w:w="131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неорганические</w:t>
            </w:r>
          </w:p>
        </w:tc>
        <w:tc>
          <w:tcPr>
            <w:tcW w:w="115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органические</w:t>
            </w:r>
          </w:p>
        </w:tc>
        <w:tc>
          <w:tcPr>
            <w:tcW w:w="131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неорганические</w:t>
            </w:r>
          </w:p>
        </w:tc>
        <w:tc>
          <w:tcPr>
            <w:tcW w:w="115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органические</w:t>
            </w:r>
          </w:p>
        </w:tc>
        <w:tc>
          <w:tcPr>
            <w:tcW w:w="1312"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неорганические</w:t>
            </w:r>
          </w:p>
        </w:tc>
      </w:tr>
      <w:tr w:rsidR="00540343" w:rsidRPr="00857276">
        <w:tc>
          <w:tcPr>
            <w:tcW w:w="1131"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04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15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31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15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131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115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c>
          <w:tcPr>
            <w:tcW w:w="1312"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r>
      <w:tr w:rsidR="00540343" w:rsidRPr="00857276">
        <w:tc>
          <w:tcPr>
            <w:tcW w:w="1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Чистая</w:t>
            </w:r>
          </w:p>
        </w:tc>
        <w:tc>
          <w:tcPr>
            <w:tcW w:w="10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фона до ПДК</w:t>
            </w: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фона до ПДК</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фона до ПДК</w:t>
            </w: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фона до ПДК</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фона до ПДК</w:t>
            </w:r>
          </w:p>
        </w:tc>
        <w:tc>
          <w:tcPr>
            <w:tcW w:w="131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фона до ПДК</w:t>
            </w:r>
          </w:p>
        </w:tc>
      </w:tr>
      <w:tr w:rsidR="00540343" w:rsidRPr="00857276">
        <w:tc>
          <w:tcPr>
            <w:tcW w:w="1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Допустимая</w:t>
            </w:r>
          </w:p>
        </w:tc>
        <w:tc>
          <w:tcPr>
            <w:tcW w:w="10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&lt; 16</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1 до 2 ПДК</w:t>
            </w: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2 фоновых значений до ПДК</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1 до 2 ПДК</w:t>
            </w: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2 фоновых значений до ПДК</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1 до 2 ПДК</w:t>
            </w:r>
          </w:p>
        </w:tc>
        <w:tc>
          <w:tcPr>
            <w:tcW w:w="131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2 фоновых значений до ПДК</w:t>
            </w:r>
          </w:p>
        </w:tc>
      </w:tr>
      <w:tr w:rsidR="00540343" w:rsidRPr="00857276">
        <w:tc>
          <w:tcPr>
            <w:tcW w:w="1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Умеренно опасная</w:t>
            </w:r>
          </w:p>
        </w:tc>
        <w:tc>
          <w:tcPr>
            <w:tcW w:w="10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16 - 32</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2 до 5 ПДК</w:t>
            </w:r>
          </w:p>
        </w:tc>
        <w:tc>
          <w:tcPr>
            <w:tcW w:w="131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ПДК до Kmax</w:t>
            </w:r>
          </w:p>
        </w:tc>
      </w:tr>
      <w:tr w:rsidR="00540343" w:rsidRPr="00857276">
        <w:tc>
          <w:tcPr>
            <w:tcW w:w="1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Опасная</w:t>
            </w:r>
          </w:p>
        </w:tc>
        <w:tc>
          <w:tcPr>
            <w:tcW w:w="10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32 - 128</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2 до 5 ПДК</w:t>
            </w: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ПДК до Kmax</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2 до 5 ПДК</w:t>
            </w: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ПДК до Kmax</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&gt; 5 ПДК</w:t>
            </w:r>
          </w:p>
        </w:tc>
        <w:tc>
          <w:tcPr>
            <w:tcW w:w="131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&gt; Kmax</w:t>
            </w:r>
          </w:p>
        </w:tc>
      </w:tr>
      <w:tr w:rsidR="00540343" w:rsidRPr="00857276">
        <w:tc>
          <w:tcPr>
            <w:tcW w:w="113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Чрезвычайно опасная</w:t>
            </w:r>
          </w:p>
        </w:tc>
        <w:tc>
          <w:tcPr>
            <w:tcW w:w="104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&gt; 128</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&gt; 5 ПДК</w:t>
            </w: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&gt; Kmax</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&gt; 5 ПДК</w:t>
            </w:r>
          </w:p>
        </w:tc>
        <w:tc>
          <w:tcPr>
            <w:tcW w:w="131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&gt; Kmax</w:t>
            </w:r>
          </w:p>
        </w:tc>
        <w:tc>
          <w:tcPr>
            <w:tcW w:w="115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1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где Kmax - максимальное значение допустимого уровня содержания элемента по одному из четырех показателей вредности;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Zc - расчет проводится в соответствии с методическими указаниями по гигиенической оценке качества почвы населенных мест.</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r w:rsidRPr="00857276">
        <w:rPr>
          <w:rFonts w:ascii="Times New Roman" w:hAnsi="Times New Roman" w:cs="Times New Roman"/>
        </w:rPr>
        <w:t xml:space="preserve"> Химические загрязняющие вещества разделяются на следующие классы опасности: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I - мышьяк, кадмий, ртуть, свинец, цинк, фтор, 3,4-бензапирен;</w:t>
      </w:r>
    </w:p>
    <w:p w:rsidR="00540343" w:rsidRPr="00857276" w:rsidRDefault="00540343" w:rsidP="00F50961">
      <w:pPr>
        <w:rPr>
          <w:rFonts w:ascii="Times New Roman" w:hAnsi="Times New Roman" w:cs="Times New Roman"/>
        </w:rPr>
      </w:pPr>
      <w:r w:rsidRPr="00857276">
        <w:rPr>
          <w:rFonts w:ascii="Times New Roman" w:hAnsi="Times New Roman" w:cs="Times New Roman"/>
        </w:rPr>
        <w:t>II - бор, кобальт, никель, молибден, медь, сурьма, хром;</w:t>
      </w:r>
    </w:p>
    <w:p w:rsidR="00540343" w:rsidRPr="00857276" w:rsidRDefault="00540343" w:rsidP="00F50961">
      <w:pPr>
        <w:rPr>
          <w:rFonts w:ascii="Times New Roman" w:hAnsi="Times New Roman" w:cs="Times New Roman"/>
        </w:rPr>
      </w:pPr>
      <w:r w:rsidRPr="00857276">
        <w:rPr>
          <w:rFonts w:ascii="Times New Roman" w:hAnsi="Times New Roman" w:cs="Times New Roman"/>
        </w:rPr>
        <w:t>III - барий, ванадий, вольфрам, марганец, стронций, ацетофенон.</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51" w:name="sub_1100505"/>
      <w:r w:rsidRPr="00857276">
        <w:rPr>
          <w:rFonts w:ascii="Times New Roman" w:hAnsi="Times New Roman" w:cs="Times New Roman"/>
        </w:rPr>
        <w:t xml:space="preserve">10.5.5. Почвы на территориях жилой застройки следует относить к категории </w:t>
      </w:r>
      <w:r w:rsidR="008E2C1C" w:rsidRPr="00857276">
        <w:rPr>
          <w:rFonts w:ascii="Times New Roman" w:hAnsi="Times New Roman" w:cs="Times New Roman"/>
        </w:rPr>
        <w:t>«</w:t>
      </w:r>
      <w:r w:rsidRPr="00857276">
        <w:rPr>
          <w:rFonts w:ascii="Times New Roman" w:hAnsi="Times New Roman" w:cs="Times New Roman"/>
        </w:rPr>
        <w:t>чистых</w:t>
      </w:r>
      <w:r w:rsidR="008E2C1C" w:rsidRPr="00857276">
        <w:rPr>
          <w:rFonts w:ascii="Times New Roman" w:hAnsi="Times New Roman" w:cs="Times New Roman"/>
        </w:rPr>
        <w:t>»</w:t>
      </w:r>
      <w:r w:rsidRPr="00857276">
        <w:rPr>
          <w:rFonts w:ascii="Times New Roman" w:hAnsi="Times New Roman" w:cs="Times New Roman"/>
        </w:rPr>
        <w:t xml:space="preserve"> при соблюдении следующих требований:</w:t>
      </w:r>
    </w:p>
    <w:bookmarkEnd w:id="1051"/>
    <w:p w:rsidR="00540343" w:rsidRPr="00857276" w:rsidRDefault="00540343" w:rsidP="00F50961">
      <w:pPr>
        <w:rPr>
          <w:rFonts w:ascii="Times New Roman" w:hAnsi="Times New Roman" w:cs="Times New Roman"/>
        </w:rPr>
      </w:pPr>
      <w:r w:rsidRPr="00857276">
        <w:rPr>
          <w:rFonts w:ascii="Times New Roman" w:hAnsi="Times New Roman" w:cs="Times New Roman"/>
        </w:rPr>
        <w:t>-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 санитарно-паразитологическим показателям - отсутствие возбудителей паразитарных заболеваний, патогенных, простейших;</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 санитарно-энтомологическим показателям - отсутствие преимагинальных форм синантропных мух;</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 санитарно-химическим показателям - санитарное число должно быть не ниже 0,98 (относительные единицы).</w:t>
      </w:r>
    </w:p>
    <w:p w:rsidR="00540343" w:rsidRPr="00857276" w:rsidRDefault="00540343" w:rsidP="00F50961">
      <w:pPr>
        <w:rPr>
          <w:rFonts w:ascii="Times New Roman" w:hAnsi="Times New Roman" w:cs="Times New Roman"/>
        </w:rPr>
      </w:pPr>
      <w:bookmarkStart w:id="1052" w:name="sub_1100506"/>
      <w:r w:rsidRPr="00857276">
        <w:rPr>
          <w:rFonts w:ascii="Times New Roman" w:hAnsi="Times New Roman" w:cs="Times New Roman"/>
        </w:rPr>
        <w:t>10.5.6. Почвы сельскохозяйственного использования по степени загрязнения химическими веществами в соответствии с таблицей 10.3 могут быть разделены на следующие категории: допустимые, умеренно опасные, опасные и чрезвычайно опасные.</w:t>
      </w:r>
    </w:p>
    <w:bookmarkEnd w:id="1052"/>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540343" w:rsidRPr="00857276" w:rsidRDefault="00540343" w:rsidP="00F50961">
      <w:pPr>
        <w:ind w:firstLine="698"/>
        <w:jc w:val="right"/>
        <w:rPr>
          <w:rFonts w:ascii="Times New Roman" w:hAnsi="Times New Roman" w:cs="Times New Roman"/>
        </w:rPr>
      </w:pPr>
      <w:bookmarkStart w:id="1053" w:name="sub_101003"/>
      <w:r w:rsidRPr="00857276">
        <w:rPr>
          <w:rStyle w:val="a3"/>
          <w:rFonts w:ascii="Times New Roman" w:hAnsi="Times New Roman" w:cs="Times New Roman"/>
          <w:b w:val="0"/>
          <w:bCs/>
          <w:color w:val="auto"/>
        </w:rPr>
        <w:t>Таблица 10.3</w:t>
      </w:r>
    </w:p>
    <w:bookmarkEnd w:id="105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Рекомендации по оздоровлению почв в зависимости от категории загрязненности почв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42"/>
        <w:gridCol w:w="4662"/>
        <w:gridCol w:w="2369"/>
        <w:gridCol w:w="5613"/>
      </w:tblGrid>
      <w:tr w:rsidR="00540343" w:rsidRPr="00857276">
        <w:tc>
          <w:tcPr>
            <w:tcW w:w="2142"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Категория загрязненности почв</w:t>
            </w:r>
          </w:p>
        </w:tc>
        <w:tc>
          <w:tcPr>
            <w:tcW w:w="466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Характеристика загрязненности почв</w:t>
            </w:r>
          </w:p>
        </w:tc>
        <w:tc>
          <w:tcPr>
            <w:tcW w:w="236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Возможное использование территории</w:t>
            </w:r>
          </w:p>
        </w:tc>
        <w:tc>
          <w:tcPr>
            <w:tcW w:w="5613"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Рекомендации по оздоровлению почв</w:t>
            </w:r>
          </w:p>
        </w:tc>
      </w:tr>
      <w:tr w:rsidR="00540343" w:rsidRPr="00857276">
        <w:tc>
          <w:tcPr>
            <w:tcW w:w="2142"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466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236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5613"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r>
      <w:tr w:rsidR="00540343" w:rsidRPr="00857276">
        <w:tc>
          <w:tcPr>
            <w:tcW w:w="21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 Допустимая</w:t>
            </w:r>
          </w:p>
        </w:tc>
        <w:tc>
          <w:tcPr>
            <w:tcW w:w="46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Содержание химических веществ в почве превышает фоновое, но не выше ПДК</w:t>
            </w:r>
          </w:p>
        </w:tc>
        <w:tc>
          <w:tcPr>
            <w:tcW w:w="23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Использование под любые культуры</w:t>
            </w:r>
          </w:p>
        </w:tc>
        <w:tc>
          <w:tcPr>
            <w:tcW w:w="561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 п.)</w:t>
            </w:r>
          </w:p>
        </w:tc>
      </w:tr>
      <w:tr w:rsidR="00540343" w:rsidRPr="00857276">
        <w:tc>
          <w:tcPr>
            <w:tcW w:w="21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 Умеренно опасная</w:t>
            </w:r>
          </w:p>
        </w:tc>
        <w:tc>
          <w:tcPr>
            <w:tcW w:w="46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3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Использование под любые культуры при условии контроля качества сельскохозяйственных растений</w:t>
            </w:r>
          </w:p>
        </w:tc>
        <w:tc>
          <w:tcPr>
            <w:tcW w:w="561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водоисточников</w:t>
            </w:r>
          </w:p>
        </w:tc>
      </w:tr>
      <w:tr w:rsidR="00540343" w:rsidRPr="00857276">
        <w:tc>
          <w:tcPr>
            <w:tcW w:w="21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 Высокоопасная</w:t>
            </w:r>
          </w:p>
        </w:tc>
        <w:tc>
          <w:tcPr>
            <w:tcW w:w="46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Содержание химических веществ в почве превышает их ПДК при лимитирующем транслокационном показателе вредности</w:t>
            </w:r>
          </w:p>
        </w:tc>
        <w:tc>
          <w:tcPr>
            <w:tcW w:w="23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Использование под технические культуры, использование под с/х культуры ограничено с учетом растений-концентраторов</w:t>
            </w:r>
          </w:p>
        </w:tc>
        <w:tc>
          <w:tcPr>
            <w:tcW w:w="561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Кроме мероприятий, указанных для категории 1, обязательный контроль за содержанием токсикантов в растениях-продуктах питания и кормах. При необходимости выращивания растений-продуктов питания рекомендуется их перемешивание с продуктами, выращенными на чистой почве.</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Ограничение использования зеленой массы на корм скоту с учетом растений-концентраторов</w:t>
            </w:r>
          </w:p>
        </w:tc>
      </w:tr>
      <w:tr w:rsidR="00540343" w:rsidRPr="00857276">
        <w:tc>
          <w:tcPr>
            <w:tcW w:w="214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4. Чрезвычайно опасная</w:t>
            </w:r>
          </w:p>
        </w:tc>
        <w:tc>
          <w:tcPr>
            <w:tcW w:w="46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Содержание химических веществ превышает ПДК в почве по всем показателям вредности</w:t>
            </w:r>
          </w:p>
        </w:tc>
        <w:tc>
          <w:tcPr>
            <w:tcW w:w="236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Использование под технические культуры или исключение из сельскохозяйственного использования. Лесозащитные полосы</w:t>
            </w:r>
          </w:p>
        </w:tc>
        <w:tc>
          <w:tcPr>
            <w:tcW w:w="5613"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Мероприятия по снижению уровня загрязненности и связыванию токсикантов</w:t>
            </w:r>
          </w:p>
        </w:tc>
      </w:tr>
    </w:tbl>
    <w:p w:rsidR="00540343" w:rsidRPr="00857276" w:rsidRDefault="00540343" w:rsidP="00F50961">
      <w:pPr>
        <w:ind w:firstLine="0"/>
        <w:jc w:val="left"/>
        <w:rPr>
          <w:rFonts w:ascii="Times New Roman" w:hAnsi="Times New Roman" w:cs="Times New Roman"/>
        </w:rPr>
        <w:sectPr w:rsidR="00540343" w:rsidRPr="00857276">
          <w:pgSz w:w="16837" w:h="11905" w:orient="landscape"/>
          <w:pgMar w:top="1440" w:right="800" w:bottom="1440" w:left="1100" w:header="720" w:footer="720" w:gutter="0"/>
          <w:cols w:space="720"/>
          <w:noEndnote/>
        </w:sectPr>
      </w:pPr>
    </w:p>
    <w:p w:rsidR="00540343" w:rsidRPr="00857276" w:rsidRDefault="00540343" w:rsidP="00F50961">
      <w:pPr>
        <w:rPr>
          <w:rFonts w:ascii="Times New Roman" w:hAnsi="Times New Roman" w:cs="Times New Roman"/>
        </w:rPr>
      </w:pPr>
      <w:bookmarkStart w:id="1054" w:name="sub_1100507"/>
      <w:r w:rsidRPr="00857276">
        <w:rPr>
          <w:rFonts w:ascii="Times New Roman" w:hAnsi="Times New Roman" w:cs="Times New Roman"/>
        </w:rPr>
        <w:t>10.5.7. Рекомендации по использованию почв в зависимости от загрязнения приведены в таблице 10.4.</w:t>
      </w:r>
    </w:p>
    <w:bookmarkEnd w:id="1054"/>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055" w:name="sub_101004"/>
      <w:r w:rsidRPr="00857276">
        <w:rPr>
          <w:rStyle w:val="a3"/>
          <w:rFonts w:ascii="Times New Roman" w:hAnsi="Times New Roman" w:cs="Times New Roman"/>
          <w:b w:val="0"/>
          <w:bCs/>
          <w:color w:val="auto"/>
        </w:rPr>
        <w:t>Таблица 10.4</w:t>
      </w:r>
    </w:p>
    <w:bookmarkEnd w:id="105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Рекомендации по использованию почв в зависимости от категории загрязнения почв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16"/>
        <w:gridCol w:w="7655"/>
      </w:tblGrid>
      <w:tr w:rsidR="00540343" w:rsidRPr="00857276">
        <w:tc>
          <w:tcPr>
            <w:tcW w:w="191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Категории загрязнения почв</w:t>
            </w:r>
          </w:p>
        </w:tc>
        <w:tc>
          <w:tcPr>
            <w:tcW w:w="765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Рекомендации по использованию почв</w:t>
            </w:r>
          </w:p>
        </w:tc>
      </w:tr>
      <w:tr w:rsidR="00540343" w:rsidRPr="00857276">
        <w:tc>
          <w:tcPr>
            <w:tcW w:w="191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7655"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19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Чистая</w:t>
            </w:r>
          </w:p>
        </w:tc>
        <w:tc>
          <w:tcPr>
            <w:tcW w:w="765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Использование без ограничений</w:t>
            </w:r>
          </w:p>
        </w:tc>
      </w:tr>
      <w:tr w:rsidR="00540343" w:rsidRPr="00857276">
        <w:tc>
          <w:tcPr>
            <w:tcW w:w="19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Допустимая</w:t>
            </w:r>
          </w:p>
        </w:tc>
        <w:tc>
          <w:tcPr>
            <w:tcW w:w="765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Использование без ограничений, исключая объекты повышенного риска</w:t>
            </w:r>
          </w:p>
        </w:tc>
      </w:tr>
      <w:tr w:rsidR="00540343" w:rsidRPr="00857276">
        <w:tc>
          <w:tcPr>
            <w:tcW w:w="19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Умеренно опасная</w:t>
            </w:r>
          </w:p>
        </w:tc>
        <w:tc>
          <w:tcPr>
            <w:tcW w:w="765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540343" w:rsidRPr="00857276">
        <w:tc>
          <w:tcPr>
            <w:tcW w:w="19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Опасная</w:t>
            </w:r>
          </w:p>
        </w:tc>
        <w:tc>
          <w:tcPr>
            <w:tcW w:w="765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Госсанэпиднадзора с последующим лабораторным контролем</w:t>
            </w:r>
          </w:p>
        </w:tc>
      </w:tr>
      <w:tr w:rsidR="00540343" w:rsidRPr="00857276">
        <w:tc>
          <w:tcPr>
            <w:tcW w:w="191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Чрезвычайно опасная</w:t>
            </w:r>
          </w:p>
        </w:tc>
        <w:tc>
          <w:tcPr>
            <w:tcW w:w="765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56" w:name="sub_1100508"/>
      <w:r w:rsidRPr="00857276">
        <w:rPr>
          <w:rFonts w:ascii="Times New Roman" w:hAnsi="Times New Roman" w:cs="Times New Roman"/>
        </w:rPr>
        <w:t>10.5.8. Почвы, где годовая эффективная доза радиации не превышает 1</w:t>
      </w:r>
      <w:r w:rsidR="00B70656" w:rsidRPr="00857276">
        <w:rPr>
          <w:rFonts w:ascii="Times New Roman" w:hAnsi="Times New Roman" w:cs="Times New Roman"/>
        </w:rPr>
        <w:t xml:space="preserve"> м3</w:t>
      </w:r>
      <w:r w:rsidRPr="00857276">
        <w:rPr>
          <w:rFonts w:ascii="Times New Roman" w:hAnsi="Times New Roman" w:cs="Times New Roman"/>
        </w:rPr>
        <w:t>в, считаются не загрязненными по радиоактивному фактору.</w:t>
      </w:r>
    </w:p>
    <w:bookmarkEnd w:id="1056"/>
    <w:p w:rsidR="00540343" w:rsidRPr="00857276" w:rsidRDefault="00540343" w:rsidP="00F50961">
      <w:pPr>
        <w:rPr>
          <w:rFonts w:ascii="Times New Roman" w:hAnsi="Times New Roman" w:cs="Times New Roman"/>
        </w:rPr>
      </w:pPr>
      <w:r w:rsidRPr="00857276">
        <w:rPr>
          <w:rFonts w:ascii="Times New Roman" w:hAnsi="Times New Roman" w:cs="Times New Roman"/>
        </w:rPr>
        <w:t>При обнаружении локальных источников радиоактивного загрязнения с уровнем радиационного воздействия на население: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0,01 до 0,3 м3 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540343" w:rsidRPr="00857276" w:rsidRDefault="00540343" w:rsidP="00F50961">
      <w:pPr>
        <w:rPr>
          <w:rFonts w:ascii="Times New Roman" w:hAnsi="Times New Roman" w:cs="Times New Roman"/>
        </w:rPr>
      </w:pPr>
      <w:r w:rsidRPr="00857276">
        <w:rPr>
          <w:rFonts w:ascii="Times New Roman" w:hAnsi="Times New Roman" w:cs="Times New Roman"/>
        </w:rPr>
        <w:t>- более 0,3 м3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540343" w:rsidRPr="00857276" w:rsidRDefault="00540343" w:rsidP="00F50961">
      <w:pPr>
        <w:rPr>
          <w:rFonts w:ascii="Times New Roman" w:hAnsi="Times New Roman" w:cs="Times New Roman"/>
        </w:rPr>
      </w:pPr>
      <w:bookmarkStart w:id="1057" w:name="sub_1100509"/>
      <w:r w:rsidRPr="00857276">
        <w:rPr>
          <w:rFonts w:ascii="Times New Roman" w:hAnsi="Times New Roman" w:cs="Times New Roman"/>
        </w:rPr>
        <w:t>10.5.9.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Республики Башкортостан.</w:t>
      </w:r>
    </w:p>
    <w:p w:rsidR="00540343" w:rsidRPr="00857276" w:rsidRDefault="00540343" w:rsidP="00F50961">
      <w:pPr>
        <w:rPr>
          <w:rFonts w:ascii="Times New Roman" w:hAnsi="Times New Roman" w:cs="Times New Roman"/>
        </w:rPr>
      </w:pPr>
      <w:bookmarkStart w:id="1058" w:name="sub_1100510"/>
      <w:bookmarkEnd w:id="1057"/>
      <w:r w:rsidRPr="00857276">
        <w:rPr>
          <w:rFonts w:ascii="Times New Roman" w:hAnsi="Times New Roman" w:cs="Times New Roman"/>
        </w:rPr>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058"/>
    <w:p w:rsidR="00540343" w:rsidRPr="00857276" w:rsidRDefault="00540343" w:rsidP="00F50961">
      <w:pPr>
        <w:rPr>
          <w:rFonts w:ascii="Times New Roman" w:hAnsi="Times New Roman" w:cs="Times New Roman"/>
        </w:rPr>
      </w:pPr>
      <w:r w:rsidRPr="00857276">
        <w:rPr>
          <w:rFonts w:ascii="Times New Roman" w:hAnsi="Times New Roman" w:cs="Times New Roman"/>
        </w:rPr>
        <w:t>- рекультивацию и мелиорацию почв, восстановление плодородия;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введение специальных режимов использования;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изменение целевого назначения;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защиту от загрязнения шахтными водами.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540343" w:rsidRPr="00857276" w:rsidRDefault="00540343" w:rsidP="00F50961">
      <w:pPr>
        <w:rPr>
          <w:rFonts w:ascii="Times New Roman" w:hAnsi="Times New Roman" w:cs="Times New Roman"/>
        </w:rPr>
      </w:pPr>
      <w:bookmarkStart w:id="1059" w:name="sub_1100511"/>
      <w:r w:rsidRPr="00857276">
        <w:rPr>
          <w:rFonts w:ascii="Times New Roman" w:hAnsi="Times New Roman" w:cs="Times New Roman"/>
        </w:rPr>
        <w:t>10.5.11.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bookmarkEnd w:id="1059"/>
    <w:p w:rsidR="00540343" w:rsidRPr="00857276" w:rsidRDefault="00540343" w:rsidP="00F50961">
      <w:pPr>
        <w:rPr>
          <w:rFonts w:ascii="Times New Roman" w:hAnsi="Times New Roman" w:cs="Times New Roman"/>
        </w:rPr>
      </w:pPr>
      <w:r w:rsidRPr="00857276">
        <w:rPr>
          <w:rFonts w:ascii="Times New Roman" w:hAnsi="Times New Roman" w:cs="Times New Roman"/>
        </w:rP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Порядок консервации земель устанавливается Правительством Республики Башкортостан.</w:t>
      </w:r>
    </w:p>
    <w:p w:rsidR="00540343" w:rsidRPr="00857276" w:rsidRDefault="00540343" w:rsidP="00F50961">
      <w:pPr>
        <w:rPr>
          <w:rFonts w:ascii="Times New Roman" w:hAnsi="Times New Roman" w:cs="Times New Roman"/>
        </w:rPr>
      </w:pPr>
      <w:bookmarkStart w:id="1060" w:name="sub_1100512"/>
      <w:r w:rsidRPr="00857276">
        <w:rPr>
          <w:rFonts w:ascii="Times New Roman" w:hAnsi="Times New Roman" w:cs="Times New Roman"/>
        </w:rPr>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подготовки исходно-разрешительной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06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61" w:name="sub_11006"/>
      <w:r w:rsidRPr="00857276">
        <w:rPr>
          <w:rFonts w:ascii="Times New Roman" w:hAnsi="Times New Roman" w:cs="Times New Roman"/>
          <w:b w:val="0"/>
          <w:color w:val="auto"/>
        </w:rPr>
        <w:t>Глава 10.6. Мелиоративные системы и сооружения. Оросительные и осушительные системы</w:t>
      </w:r>
    </w:p>
    <w:bookmarkEnd w:id="106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62" w:name="sub_1100601"/>
      <w:r w:rsidRPr="00857276">
        <w:rPr>
          <w:rFonts w:ascii="Times New Roman" w:hAnsi="Times New Roman" w:cs="Times New Roman"/>
          <w:b w:val="0"/>
          <w:color w:val="auto"/>
        </w:rPr>
        <w:t>Глава 10.6.1. Оросительные системы</w:t>
      </w:r>
    </w:p>
    <w:bookmarkEnd w:id="106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10.6.1.1.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540343" w:rsidRPr="00857276" w:rsidRDefault="00540343" w:rsidP="00F50961">
      <w:pPr>
        <w:rPr>
          <w:rFonts w:ascii="Times New Roman" w:hAnsi="Times New Roman" w:cs="Times New Roman"/>
        </w:rPr>
      </w:pPr>
      <w:r w:rsidRPr="00857276">
        <w:rPr>
          <w:rFonts w:ascii="Times New Roman" w:hAnsi="Times New Roman" w:cs="Times New Roman"/>
        </w:rPr>
        <w:t>10.6.1.2.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540343" w:rsidRPr="00857276" w:rsidRDefault="00540343" w:rsidP="00F50961">
      <w:pPr>
        <w:rPr>
          <w:rFonts w:ascii="Times New Roman" w:hAnsi="Times New Roman" w:cs="Times New Roman"/>
        </w:rPr>
      </w:pPr>
      <w:r w:rsidRPr="00857276">
        <w:rPr>
          <w:rFonts w:ascii="Times New Roman" w:hAnsi="Times New Roman" w:cs="Times New Roman"/>
        </w:rPr>
        <w:t>10.6.1.3. Величину расчетных расходов и уровней воды в водоисточниках, водоприемниках, каналах необходимо определять согласно СП 33-101-2003 с учетом особенностей формирования стока на водосборной площади.</w:t>
      </w:r>
    </w:p>
    <w:p w:rsidR="00540343" w:rsidRPr="00857276" w:rsidRDefault="00540343" w:rsidP="00F50961">
      <w:pPr>
        <w:rPr>
          <w:rFonts w:ascii="Times New Roman" w:hAnsi="Times New Roman" w:cs="Times New Roman"/>
        </w:rPr>
      </w:pPr>
      <w:r w:rsidRPr="00857276">
        <w:rPr>
          <w:rFonts w:ascii="Times New Roman" w:hAnsi="Times New Roman" w:cs="Times New Roman"/>
        </w:rPr>
        <w:t>10.6.1.4.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10.6.1.5. Расположение в плане проектируемых линейных сооружений (каналов, дорог, линий электропередач и др.)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10.6.1.6. Оросительная сеть состоит из магистрального канала (трубопровода, лотка), его ветвей, распределителей различных порядков и оросителей.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Оросительную сеть следует проектировать закрытой в виде трубопроводов или открытой в виде каналов и лотков.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поверхностном поливе на уклонах местности более 0,003 следует предусматривать самотечно-напорную трубчатую оросительную сеть.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10.6.1.7. Полосы земель для мелиоративных каналов (оросительных, водосборно-сбросных, коллекторно-дренажных) следует отводить на землях, не занятых сельскохозяйственными культурами в момент производства работ, участками в соответствии с очередностью строительства, с учетом действующего </w:t>
      </w:r>
      <w:hyperlink r:id="rId69" w:history="1">
        <w:r w:rsidRPr="00857276">
          <w:rPr>
            <w:rStyle w:val="a4"/>
            <w:rFonts w:ascii="Times New Roman" w:hAnsi="Times New Roman"/>
            <w:b w:val="0"/>
            <w:color w:val="auto"/>
          </w:rPr>
          <w:t>водного</w:t>
        </w:r>
      </w:hyperlink>
      <w:r w:rsidRPr="00857276">
        <w:rPr>
          <w:rFonts w:ascii="Times New Roman" w:hAnsi="Times New Roman" w:cs="Times New Roman"/>
        </w:rPr>
        <w:t xml:space="preserve"> и </w:t>
      </w:r>
      <w:hyperlink r:id="rId70" w:history="1">
        <w:r w:rsidRPr="00857276">
          <w:rPr>
            <w:rStyle w:val="a4"/>
            <w:rFonts w:ascii="Times New Roman" w:hAnsi="Times New Roman"/>
            <w:b w:val="0"/>
            <w:color w:val="auto"/>
          </w:rPr>
          <w:t>земельного законодательства</w:t>
        </w:r>
      </w:hyperlink>
      <w:r w:rsidRPr="00857276">
        <w:rPr>
          <w:rFonts w:ascii="Times New Roman" w:hAnsi="Times New Roman" w:cs="Times New Roman"/>
        </w:rPr>
        <w:t xml:space="preserve"> в соответствии с требованиями СН 474-75.</w:t>
      </w:r>
    </w:p>
    <w:p w:rsidR="00540343" w:rsidRPr="00857276" w:rsidRDefault="00540343" w:rsidP="00F50961">
      <w:pPr>
        <w:rPr>
          <w:rFonts w:ascii="Times New Roman" w:hAnsi="Times New Roman" w:cs="Times New Roman"/>
        </w:rPr>
      </w:pPr>
      <w:r w:rsidRPr="00857276">
        <w:rPr>
          <w:rFonts w:ascii="Times New Roman" w:hAnsi="Times New Roman" w:cs="Times New Roman"/>
        </w:rPr>
        <w:t>10.6.1.8. На магистральных каналах и крупных распределителях с расходом воды более 5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10.6.1.9.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63" w:name="sub_1100602"/>
      <w:r w:rsidRPr="00857276">
        <w:rPr>
          <w:rFonts w:ascii="Times New Roman" w:hAnsi="Times New Roman" w:cs="Times New Roman"/>
          <w:b w:val="0"/>
          <w:color w:val="auto"/>
        </w:rPr>
        <w:t>Глава 10.6.2. Осушительные системы</w:t>
      </w:r>
    </w:p>
    <w:bookmarkEnd w:id="106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10.6.2.1. При проектировании осушительных систем должны быть установлены причины избыточного увлажнения территории и величина каждой из составляющих водного баланса.</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зависимости от причин избыточного увлажнения на осушаемом массиве следует предусматривать: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защиту от поступления поверхностных вод с окружающей водосборной площади -путем устройства нагорных каналов, регулирования стока вод со склонов в водоемах на тальвегах;</w:t>
      </w:r>
    </w:p>
    <w:p w:rsidR="00540343" w:rsidRPr="00857276" w:rsidRDefault="00540343" w:rsidP="00F50961">
      <w:pPr>
        <w:rPr>
          <w:rFonts w:ascii="Times New Roman" w:hAnsi="Times New Roman" w:cs="Times New Roman"/>
        </w:rPr>
      </w:pPr>
      <w:r w:rsidRPr="00857276">
        <w:rPr>
          <w:rFonts w:ascii="Times New Roman" w:hAnsi="Times New Roman" w:cs="Times New Roman"/>
        </w:rPr>
        <w:t>- защиту от затопления паводковыми водами водоемов и водотоков - путем устройства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отвод поверхностного стока на осушаемом массиве - путем устройства регулирующих сетей закрытого и открытого типа;</w:t>
      </w:r>
    </w:p>
    <w:p w:rsidR="00540343" w:rsidRPr="00857276" w:rsidRDefault="00540343" w:rsidP="00F50961">
      <w:pPr>
        <w:rPr>
          <w:rFonts w:ascii="Times New Roman" w:hAnsi="Times New Roman" w:cs="Times New Roman"/>
        </w:rPr>
      </w:pPr>
      <w:r w:rsidRPr="00857276">
        <w:rPr>
          <w:rFonts w:ascii="Times New Roman" w:hAnsi="Times New Roman" w:cs="Times New Roman"/>
        </w:rPr>
        <w:t>- перехват и понижение уровней подземных вод - путем устройства ловчих каналов или дрен, линейной системы скважин вертикального дренажа, учащения систематического горизонтального дренажа; для понижения уровней подземных вод следует применять закрытую осушительную сеть;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защиту от подтопления фильтрационными водами из водоемов и водотоков - путем устройства береговых дрен или линейной системы скважин вертикального дренажа с учетом требований СНиП 2.06.15-85.</w:t>
      </w:r>
    </w:p>
    <w:p w:rsidR="00540343" w:rsidRPr="00857276" w:rsidRDefault="00540343" w:rsidP="00F50961">
      <w:pPr>
        <w:rPr>
          <w:rFonts w:ascii="Times New Roman" w:hAnsi="Times New Roman" w:cs="Times New Roman"/>
        </w:rPr>
      </w:pPr>
      <w:r w:rsidRPr="00857276">
        <w:rPr>
          <w:rFonts w:ascii="Times New Roman" w:hAnsi="Times New Roman" w:cs="Times New Roman"/>
        </w:rPr>
        <w:t>10.6.2.2. Способы осушения и конструктивные решения осушительных систем должны обеспечивать создание на осушаемом массиве необходимого водно-воздушного режима почв с учетом изменения во времени приходных элементов водного баланса.</w:t>
      </w:r>
    </w:p>
    <w:p w:rsidR="00540343" w:rsidRPr="00857276" w:rsidRDefault="00540343" w:rsidP="00F50961">
      <w:pPr>
        <w:rPr>
          <w:rFonts w:ascii="Times New Roman" w:hAnsi="Times New Roman" w:cs="Times New Roman"/>
        </w:rPr>
      </w:pPr>
      <w:r w:rsidRPr="00857276">
        <w:rPr>
          <w:rFonts w:ascii="Times New Roman" w:hAnsi="Times New Roman" w:cs="Times New Roman"/>
        </w:rPr>
        <w:t>Тип осушительных систем должен выбираться в зависимости от требований охраны окружающей природной среды и гидрологического режима водоприемника.</w:t>
      </w:r>
    </w:p>
    <w:p w:rsidR="00540343" w:rsidRPr="00857276" w:rsidRDefault="00540343" w:rsidP="00F50961">
      <w:pPr>
        <w:rPr>
          <w:rFonts w:ascii="Times New Roman" w:hAnsi="Times New Roman" w:cs="Times New Roman"/>
        </w:rPr>
      </w:pPr>
      <w:r w:rsidRPr="00857276">
        <w:rPr>
          <w:rFonts w:ascii="Times New Roman" w:hAnsi="Times New Roman" w:cs="Times New Roman"/>
        </w:rPr>
        <w:t>10.6.2.3. Осушительная система проектируется как комплекс взаимосвязанных сооружений, зданий и устройств, обеспечивающий оптимальный водно-воздушный режим переувлажненных земель и надлежащие условия производства сельскохозяйственных работ для получения высоких и устойчивых урожаев сельскохозяйственных культур в соответствии с требованиями СНиП 2.06.03-85.</w:t>
      </w:r>
    </w:p>
    <w:p w:rsidR="00540343" w:rsidRPr="00857276" w:rsidRDefault="00540343" w:rsidP="00F50961">
      <w:pPr>
        <w:rPr>
          <w:rFonts w:ascii="Times New Roman" w:hAnsi="Times New Roman" w:cs="Times New Roman"/>
        </w:rPr>
      </w:pPr>
      <w:r w:rsidRPr="00857276">
        <w:rPr>
          <w:rFonts w:ascii="Times New Roman" w:hAnsi="Times New Roman" w:cs="Times New Roman"/>
        </w:rP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периодических дефицитов влаги в корнеобитаемом слое в составе осушительных систем должны предусматриваться сооружения и устройства, обеспечивающие искусственное увлажнение почв в засушливые периоды. Целесообразность увлажнения должна быть обоснована водно-балансовыми и технико-экономическими расчетами.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10.6.2.4. Сооружения осушительной системы, их отдельные конструкции должны проектироваться в соответствии с требованиями СНиП 33-01-2003, СНиП 2.06.03-85, СНиП 2.06.06-85.</w:t>
      </w:r>
    </w:p>
    <w:p w:rsidR="00540343" w:rsidRPr="00857276" w:rsidRDefault="00540343" w:rsidP="00F50961">
      <w:pPr>
        <w:rPr>
          <w:rFonts w:ascii="Times New Roman" w:hAnsi="Times New Roman" w:cs="Times New Roman"/>
        </w:rPr>
      </w:pPr>
      <w:r w:rsidRPr="00857276">
        <w:rPr>
          <w:rFonts w:ascii="Times New Roman" w:hAnsi="Times New Roman" w:cs="Times New Roman"/>
        </w:rPr>
        <w:t>10.6.2.5. В поймах рек, подверженных затоплению весенними и летне-осенними паводками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применять осушительные системы с устройством оградительных дамб.</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железных и автомобильных дорог при экономической нецелесообразности переустройства существующих водопропускных сооружений следует применять осушительные системы без устройства оградительных дамб с откачкой воды насосами.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10.6.2.6. Для осушения сельскохозяйственных земель следует применять горизонтальный дренаж. Вертикальный дренаж допускается применять при осушении территории, сложенной однородными песками, торфяниками любой мощности, супесями и легкими суглинками мощностью до 2 м, которые подстилаются водоносными пластами с проводимостью более 150 м/сутки.</w:t>
      </w:r>
    </w:p>
    <w:p w:rsidR="00540343" w:rsidRPr="00857276" w:rsidRDefault="00540343" w:rsidP="00F50961">
      <w:pPr>
        <w:rPr>
          <w:rFonts w:ascii="Times New Roman" w:hAnsi="Times New Roman" w:cs="Times New Roman"/>
        </w:rPr>
      </w:pPr>
      <w:r w:rsidRPr="00857276">
        <w:rPr>
          <w:rFonts w:ascii="Times New Roman" w:hAnsi="Times New Roman" w:cs="Times New Roman"/>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м/сутки.</w:t>
      </w:r>
    </w:p>
    <w:p w:rsidR="00540343" w:rsidRPr="00857276" w:rsidRDefault="00540343" w:rsidP="00F50961">
      <w:pPr>
        <w:rPr>
          <w:rFonts w:ascii="Times New Roman" w:hAnsi="Times New Roman" w:cs="Times New Roman"/>
        </w:rPr>
      </w:pPr>
      <w:r w:rsidRPr="00857276">
        <w:rPr>
          <w:rFonts w:ascii="Times New Roman" w:hAnsi="Times New Roman" w:cs="Times New Roman"/>
        </w:rPr>
        <w:t>10.6.2.7. При проектировании осушительной сети необходимо предусматривать следующие мероприятия: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планировку поверхности поля с засыпкой ям, карьеров, ликвидируемых каналов с сохранением или восстановлением гумусового слоя почвы, в том числе:</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устройство искусственных ложбин в соответствии с требованиями </w:t>
      </w:r>
      <w:hyperlink r:id="rId71" w:history="1">
        <w:r w:rsidRPr="00857276">
          <w:rPr>
            <w:rStyle w:val="a4"/>
            <w:rFonts w:ascii="Times New Roman" w:hAnsi="Times New Roman"/>
            <w:b w:val="0"/>
            <w:color w:val="auto"/>
          </w:rPr>
          <w:t>пункта 3.52</w:t>
        </w:r>
      </w:hyperlink>
      <w:r w:rsidRPr="00857276">
        <w:rPr>
          <w:rFonts w:ascii="Times New Roman" w:hAnsi="Times New Roman" w:cs="Times New Roman"/>
        </w:rPr>
        <w:t xml:space="preserve"> СНиП 2.06.03-85;</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колодцев-поглотителей при водосборной площади замкнутого понижения 3 га и более;</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закрытых собирателей, поглотительных колонок на дренах при водосборной площади замкнутого понижения менее 3 га;</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глубокое рыхление на минеральных почвах в соответствии с требованиями </w:t>
      </w:r>
      <w:hyperlink r:id="rId72" w:history="1">
        <w:r w:rsidRPr="00857276">
          <w:rPr>
            <w:rStyle w:val="a4"/>
            <w:rFonts w:ascii="Times New Roman" w:hAnsi="Times New Roman"/>
            <w:b w:val="0"/>
            <w:color w:val="auto"/>
          </w:rPr>
          <w:t>пункта 3.54</w:t>
        </w:r>
      </w:hyperlink>
      <w:r w:rsidRPr="00857276">
        <w:rPr>
          <w:rFonts w:ascii="Times New Roman" w:hAnsi="Times New Roman" w:cs="Times New Roman"/>
        </w:rPr>
        <w:t xml:space="preserve"> СНиП 2.06.03-85;</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кротование слабопроницаемых почв в соответствии с требованиями </w:t>
      </w:r>
      <w:hyperlink r:id="rId73" w:history="1">
        <w:r w:rsidRPr="00857276">
          <w:rPr>
            <w:rStyle w:val="a4"/>
            <w:rFonts w:ascii="Times New Roman" w:hAnsi="Times New Roman"/>
            <w:b w:val="0"/>
            <w:color w:val="auto"/>
          </w:rPr>
          <w:t>пунктов 3.55 - 3.57</w:t>
        </w:r>
      </w:hyperlink>
      <w:r w:rsidRPr="00857276">
        <w:rPr>
          <w:rFonts w:ascii="Times New Roman" w:hAnsi="Times New Roman" w:cs="Times New Roman"/>
        </w:rPr>
        <w:t xml:space="preserve"> СНиП 2.06.03-85;</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сгущение дренажа (щелевание) в соответствии с требованиями </w:t>
      </w:r>
      <w:hyperlink r:id="rId74" w:history="1">
        <w:r w:rsidRPr="00857276">
          <w:rPr>
            <w:rStyle w:val="a4"/>
            <w:rFonts w:ascii="Times New Roman" w:hAnsi="Times New Roman"/>
            <w:b w:val="0"/>
            <w:color w:val="auto"/>
          </w:rPr>
          <w:t>пункта 3.58</w:t>
        </w:r>
      </w:hyperlink>
      <w:r w:rsidRPr="00857276">
        <w:rPr>
          <w:rFonts w:ascii="Times New Roman" w:hAnsi="Times New Roman" w:cs="Times New Roman"/>
        </w:rPr>
        <w:t xml:space="preserve"> СНиП 2.06.03-85;</w:t>
      </w:r>
    </w:p>
    <w:p w:rsidR="00540343" w:rsidRPr="00857276" w:rsidRDefault="00540343" w:rsidP="00F50961">
      <w:pPr>
        <w:rPr>
          <w:rFonts w:ascii="Times New Roman" w:hAnsi="Times New Roman" w:cs="Times New Roman"/>
        </w:rPr>
      </w:pPr>
      <w:r w:rsidRPr="00857276">
        <w:rPr>
          <w:rFonts w:ascii="Times New Roman" w:hAnsi="Times New Roman" w:cs="Times New Roman"/>
        </w:rPr>
        <w:t>- складирование грунта при устройстве каналов на низовую сторону.</w:t>
      </w:r>
    </w:p>
    <w:p w:rsidR="00540343" w:rsidRPr="00857276" w:rsidRDefault="00540343" w:rsidP="00F50961">
      <w:pPr>
        <w:rPr>
          <w:rFonts w:ascii="Times New Roman" w:hAnsi="Times New Roman" w:cs="Times New Roman"/>
        </w:rPr>
      </w:pPr>
      <w:r w:rsidRPr="00857276">
        <w:rPr>
          <w:rFonts w:ascii="Times New Roman" w:hAnsi="Times New Roman" w:cs="Times New Roman"/>
        </w:rPr>
        <w:t>10.6.2.8.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10.6.2.9. На мелиоративных системах следует предусматривать защитные лесные насаждения в соответствии с требованиями </w:t>
      </w:r>
      <w:hyperlink w:anchor="sub_1008" w:history="1">
        <w:r w:rsidRPr="00857276">
          <w:rPr>
            <w:rStyle w:val="a4"/>
            <w:rFonts w:ascii="Times New Roman" w:hAnsi="Times New Roman"/>
            <w:b w:val="0"/>
            <w:color w:val="auto"/>
          </w:rPr>
          <w:t>раздела</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Особо охраняемые природные территории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64" w:name="sub_11007"/>
      <w:r w:rsidRPr="00857276">
        <w:rPr>
          <w:rFonts w:ascii="Times New Roman" w:hAnsi="Times New Roman" w:cs="Times New Roman"/>
          <w:b w:val="0"/>
          <w:color w:val="auto"/>
        </w:rPr>
        <w:t>Глава 10.7. Защита от шума и вибрации</w:t>
      </w:r>
    </w:p>
    <w:bookmarkEnd w:id="106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65" w:name="sub_1100701"/>
      <w:r w:rsidRPr="00857276">
        <w:rPr>
          <w:rFonts w:ascii="Times New Roman" w:hAnsi="Times New Roman" w:cs="Times New Roman"/>
        </w:rPr>
        <w:t>10.7.1.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540343" w:rsidRPr="00857276" w:rsidRDefault="00540343" w:rsidP="00F50961">
      <w:pPr>
        <w:rPr>
          <w:rFonts w:ascii="Times New Roman" w:hAnsi="Times New Roman" w:cs="Times New Roman"/>
        </w:rPr>
      </w:pPr>
      <w:bookmarkStart w:id="1066" w:name="sub_1100702"/>
      <w:bookmarkEnd w:id="1065"/>
      <w:r w:rsidRPr="00857276">
        <w:rPr>
          <w:rFonts w:ascii="Times New Roman" w:hAnsi="Times New Roman" w:cs="Times New Roman"/>
        </w:rPr>
        <w:t>10.7.2. Планировку и застройку селитебных территорий городского округа следует осуществлять с учетом обеспечения допустимых уровней шума.</w:t>
      </w:r>
    </w:p>
    <w:p w:rsidR="00540343" w:rsidRPr="00857276" w:rsidRDefault="00540343" w:rsidP="00F50961">
      <w:pPr>
        <w:rPr>
          <w:rFonts w:ascii="Times New Roman" w:hAnsi="Times New Roman" w:cs="Times New Roman"/>
        </w:rPr>
      </w:pPr>
      <w:bookmarkStart w:id="1067" w:name="sub_1100703"/>
      <w:bookmarkEnd w:id="1066"/>
      <w:r w:rsidRPr="00857276">
        <w:rPr>
          <w:rFonts w:ascii="Times New Roman" w:hAnsi="Times New Roman" w:cs="Times New Roman"/>
        </w:rPr>
        <w:t>10.7.3. Шумовыми характеристиками источников внешнего шума являются:</w:t>
      </w:r>
    </w:p>
    <w:bookmarkEnd w:id="1067"/>
    <w:p w:rsidR="00540343" w:rsidRPr="00857276" w:rsidRDefault="00540343" w:rsidP="00F50961">
      <w:pPr>
        <w:rPr>
          <w:rFonts w:ascii="Times New Roman" w:hAnsi="Times New Roman" w:cs="Times New Roman"/>
        </w:rPr>
      </w:pPr>
      <w:r w:rsidRPr="00857276">
        <w:rPr>
          <w:rFonts w:ascii="Times New Roman" w:hAnsi="Times New Roman" w:cs="Times New Roman"/>
        </w:rPr>
        <w:t>- для транспортных потоков на улицах и дорогах - Lаэкв* на расстоянии 7,5 м от оси первой полосы движения;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LАэкв - эквивалентный уровень звука, дБА.</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потоков железнодорожных поездов - LАэкв и LАмакс на расстоянии 25 м от оси ближнего к расчетной точке пути;</w:t>
      </w:r>
    </w:p>
    <w:p w:rsidR="00540343" w:rsidRPr="00857276" w:rsidRDefault="00540343" w:rsidP="00F50961">
      <w:pPr>
        <w:rPr>
          <w:rFonts w:ascii="Times New Roman" w:hAnsi="Times New Roman" w:cs="Times New Roman"/>
        </w:rPr>
      </w:pPr>
      <w:r w:rsidRPr="00857276">
        <w:rPr>
          <w:rFonts w:ascii="Times New Roman" w:hAnsi="Times New Roman" w:cs="Times New Roman"/>
        </w:rPr>
        <w:t>LАмакс - максимальный уровень звука, дБА.</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водного транспорта - LАэкв и LАмакс на расстоянии 25 м от борта судна;</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воздушного транспорта - LАэкв и LАмакс в расчетной точке;</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производственных зон, промышленных и энергетических предприятий с максимальным линейным размером в плане более 300 м - LАэкв и LАмакс на границе территории предприятия и селитебной территории в направлении расчетной точки;</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внутриквартальных источников шума - Lаэкв LАмакс на фиксированном расстоянии от источника.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r w:rsidRPr="00857276">
        <w:rPr>
          <w:rFonts w:ascii="Times New Roman" w:hAnsi="Times New Roman" w:cs="Times New Roman"/>
        </w:rPr>
        <w:t xml:space="preserve"> Расчетные точки следует выбирать: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на территории, непосредственно прилегающей к жилым и другим зданиям, в которых уровни проникающего шума нормируются </w:t>
      </w:r>
      <w:hyperlink w:anchor="sub_101006" w:history="1">
        <w:r w:rsidRPr="00857276">
          <w:rPr>
            <w:rStyle w:val="a4"/>
            <w:rFonts w:ascii="Times New Roman" w:hAnsi="Times New Roman"/>
            <w:b w:val="0"/>
            <w:color w:val="auto"/>
          </w:rPr>
          <w:t>таблицей 10.6</w:t>
        </w:r>
      </w:hyperlink>
      <w:r w:rsidRPr="00857276">
        <w:rPr>
          <w:rFonts w:ascii="Times New Roman" w:hAnsi="Times New Roman" w:cs="Times New Roman"/>
        </w:rPr>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540343" w:rsidRPr="00857276" w:rsidRDefault="00540343" w:rsidP="00F50961">
      <w:pPr>
        <w:rPr>
          <w:rFonts w:ascii="Times New Roman" w:hAnsi="Times New Roman" w:cs="Times New Roman"/>
        </w:rPr>
      </w:pPr>
      <w:bookmarkStart w:id="1068" w:name="sub_1100704"/>
      <w:r w:rsidRPr="00857276">
        <w:rPr>
          <w:rFonts w:ascii="Times New Roman" w:hAnsi="Times New Roman" w:cs="Times New Roman"/>
        </w:rPr>
        <w:t>10.7.4. Требования по уровням шума в жилых и общественных зданиях, а также на прилегающих территориях приведены в таблице 10.5.</w:t>
      </w:r>
    </w:p>
    <w:bookmarkEnd w:id="1068"/>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069" w:name="sub_101005"/>
      <w:r w:rsidRPr="00857276">
        <w:rPr>
          <w:rStyle w:val="a3"/>
          <w:rFonts w:ascii="Times New Roman" w:hAnsi="Times New Roman" w:cs="Times New Roman"/>
          <w:b w:val="0"/>
          <w:bCs/>
          <w:color w:val="auto"/>
        </w:rPr>
        <w:t>Таблица 10.5</w:t>
      </w:r>
    </w:p>
    <w:bookmarkEnd w:id="106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Требования по уровням шума в жилых и общественных зданиях и на прилегающих территориях</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7"/>
        <w:gridCol w:w="1064"/>
        <w:gridCol w:w="1820"/>
        <w:gridCol w:w="1780"/>
      </w:tblGrid>
      <w:tr w:rsidR="00540343" w:rsidRPr="00857276">
        <w:tc>
          <w:tcPr>
            <w:tcW w:w="4907"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Назначение помещений или территорий</w:t>
            </w:r>
          </w:p>
        </w:tc>
        <w:tc>
          <w:tcPr>
            <w:tcW w:w="106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Время суток, ч</w:t>
            </w:r>
          </w:p>
        </w:tc>
        <w:tc>
          <w:tcPr>
            <w:tcW w:w="182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Эквивалентный уровень звука LАэкв, дБА</w:t>
            </w:r>
          </w:p>
        </w:tc>
        <w:tc>
          <w:tcPr>
            <w:tcW w:w="178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Максимальный уровень звука LАмакс, дБА</w:t>
            </w:r>
          </w:p>
        </w:tc>
      </w:tr>
      <w:tr w:rsidR="00540343" w:rsidRPr="00857276">
        <w:tc>
          <w:tcPr>
            <w:tcW w:w="4907"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06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82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78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bookmarkStart w:id="1070" w:name="sub_1010051"/>
            <w:r w:rsidRPr="00857276">
              <w:rPr>
                <w:rFonts w:ascii="Times New Roman" w:eastAsiaTheme="minorEastAsia" w:hAnsi="Times New Roman" w:cs="Times New Roman"/>
              </w:rPr>
              <w:t>1. Административные помещения производственных предприятий, лабораторий, помещения для измерительных и аналитических работ</w:t>
            </w:r>
            <w:bookmarkEnd w:id="1070"/>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2.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3. 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4. Помещения и территории производственных предприятий с постоянными рабочими местами (кроме перечисленных в </w:t>
            </w:r>
            <w:hyperlink w:anchor="sub_1010051" w:history="1">
              <w:r w:rsidRPr="00857276">
                <w:rPr>
                  <w:rStyle w:val="a4"/>
                  <w:rFonts w:ascii="Times New Roman" w:eastAsiaTheme="minorEastAsia" w:hAnsi="Times New Roman"/>
                  <w:b w:val="0"/>
                  <w:color w:val="auto"/>
                </w:rPr>
                <w:t>пунктах 1-3</w:t>
              </w:r>
            </w:hyperlink>
            <w:r w:rsidRPr="00857276">
              <w:rPr>
                <w:rFonts w:ascii="Times New Roman" w:eastAsiaTheme="minorEastAsia" w:hAnsi="Times New Roman" w:cs="Times New Roman"/>
              </w:rPr>
              <w:t>)</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95</w:t>
            </w: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bookmarkStart w:id="1071" w:name="sub_1010055"/>
            <w:r w:rsidRPr="00857276">
              <w:rPr>
                <w:rFonts w:ascii="Times New Roman" w:eastAsiaTheme="minorEastAsia" w:hAnsi="Times New Roman" w:cs="Times New Roman"/>
              </w:rPr>
              <w:t>5. Палаты больниц и санаториев</w:t>
            </w:r>
            <w:bookmarkEnd w:id="1071"/>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 Операционные больниц, кабинеты врачей больниц, поликлиник, санаториев</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bookmarkStart w:id="1072" w:name="sub_1010057"/>
            <w:r w:rsidRPr="00857276">
              <w:rPr>
                <w:rFonts w:ascii="Times New Roman" w:eastAsiaTheme="minorEastAsia" w:hAnsi="Times New Roman" w:cs="Times New Roman"/>
              </w:rPr>
              <w:t>7. 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w:t>
            </w:r>
            <w:bookmarkEnd w:id="1072"/>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8. Жилые комнаты квартир</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в домах категории А</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в домах категорий Б и В</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9. Жилые комнаты общежитий</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10. Номера гостиниц:</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категории А</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категории Б</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категории В</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11. 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bookmarkStart w:id="1073" w:name="sub_10100512"/>
            <w:r w:rsidRPr="00857276">
              <w:rPr>
                <w:rFonts w:ascii="Times New Roman" w:eastAsiaTheme="minorEastAsia" w:hAnsi="Times New Roman" w:cs="Times New Roman"/>
              </w:rPr>
              <w:t>12. Помещения офисов, административных зданий, конструкторских, проектных и научно-исследовательских организаций:</w:t>
            </w:r>
            <w:bookmarkEnd w:id="1073"/>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категории А</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категорий Б и В</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13. Залы кафе, ресторанов, фойе театров и кинотеатров:</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категории А</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категорий Б и В</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14. Торговые залы магазинов, пассажирские залы вокзалов, спортивные залы</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bookmarkStart w:id="1074" w:name="sub_10100517"/>
            <w:r w:rsidRPr="00857276">
              <w:rPr>
                <w:rFonts w:ascii="Times New Roman" w:eastAsiaTheme="minorEastAsia" w:hAnsi="Times New Roman" w:cs="Times New Roman"/>
              </w:rPr>
              <w:t>15. Территории, непосредственно прилегающие к зданиям больниц и санаториев</w:t>
            </w:r>
            <w:bookmarkEnd w:id="1074"/>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r>
      <w:tr w:rsidR="00540343" w:rsidRPr="00857276">
        <w:tc>
          <w:tcPr>
            <w:tcW w:w="4907"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16. Территории, непосредственно прилегающие к жилым зданиям, домам отдыха, домам-интернатам для престарелых и инвалидов</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7.00 - 23.00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r>
      <w:tr w:rsidR="00540343" w:rsidRPr="00857276">
        <w:tc>
          <w:tcPr>
            <w:tcW w:w="4907"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23.00 - 7.00</w:t>
            </w: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r>
      <w:tr w:rsidR="00540343" w:rsidRPr="00857276">
        <w:tc>
          <w:tcPr>
            <w:tcW w:w="490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17. 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55</w:t>
            </w:r>
          </w:p>
        </w:tc>
        <w:tc>
          <w:tcPr>
            <w:tcW w:w="1780"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1. Допустимые уровни шума от внешних источников в помещениях </w:t>
      </w:r>
      <w:hyperlink w:anchor="sub_1010055" w:history="1">
        <w:r w:rsidRPr="00857276">
          <w:rPr>
            <w:rStyle w:val="a4"/>
            <w:rFonts w:ascii="Times New Roman" w:hAnsi="Times New Roman"/>
            <w:b w:val="0"/>
            <w:color w:val="auto"/>
          </w:rPr>
          <w:t>пунктов 5-12</w:t>
        </w:r>
      </w:hyperlink>
      <w:r w:rsidRPr="00857276">
        <w:rPr>
          <w:rFonts w:ascii="Times New Roman" w:hAnsi="Times New Roman" w:cs="Times New Roman"/>
        </w:rPr>
        <w:t xml:space="preserve">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 уровни внешнего шума у зданий (</w:t>
      </w:r>
      <w:hyperlink w:anchor="sub_10100517" w:history="1">
        <w:r w:rsidRPr="00857276">
          <w:rPr>
            <w:rStyle w:val="a4"/>
            <w:rFonts w:ascii="Times New Roman" w:hAnsi="Times New Roman"/>
            <w:b w:val="0"/>
            <w:color w:val="auto"/>
          </w:rPr>
          <w:t>пунктов 15-17</w:t>
        </w:r>
      </w:hyperlink>
      <w:r w:rsidRPr="00857276">
        <w:rPr>
          <w:rFonts w:ascii="Times New Roman" w:hAnsi="Times New Roman" w:cs="Times New Roman"/>
        </w:rPr>
        <w:t>) могут быть увеличены из расчета обеспечения допустимых уровней в помещениях при закрытых окнах.</w:t>
      </w:r>
    </w:p>
    <w:p w:rsidR="00540343" w:rsidRPr="00857276" w:rsidRDefault="00540343" w:rsidP="00F50961">
      <w:pPr>
        <w:rPr>
          <w:rFonts w:ascii="Times New Roman" w:hAnsi="Times New Roman" w:cs="Times New Roman"/>
        </w:rPr>
      </w:pPr>
      <w:r w:rsidRPr="00857276">
        <w:rPr>
          <w:rFonts w:ascii="Times New Roman" w:hAnsi="Times New Roman" w:cs="Times New Roman"/>
        </w:rPr>
        <w:t>2. При тональном и (или) импульсном характере шума допустимые уровни следует принимать на 5 дБ (дБА) ниже значений, указанных в таблице.</w:t>
      </w:r>
    </w:p>
    <w:p w:rsidR="00540343" w:rsidRPr="00857276" w:rsidRDefault="00540343" w:rsidP="00F50961">
      <w:pPr>
        <w:rPr>
          <w:rFonts w:ascii="Times New Roman" w:hAnsi="Times New Roman" w:cs="Times New Roman"/>
        </w:rPr>
      </w:pPr>
      <w:r w:rsidRPr="00857276">
        <w:rPr>
          <w:rFonts w:ascii="Times New Roman" w:hAnsi="Times New Roman" w:cs="Times New Roman"/>
        </w:rPr>
        <w:t>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w:t>
      </w:r>
    </w:p>
    <w:p w:rsidR="00540343" w:rsidRPr="00857276" w:rsidRDefault="00540343" w:rsidP="00F50961">
      <w:pPr>
        <w:rPr>
          <w:rFonts w:ascii="Times New Roman" w:hAnsi="Times New Roman" w:cs="Times New Roman"/>
        </w:rPr>
      </w:pPr>
      <w:r w:rsidRPr="00857276">
        <w:rPr>
          <w:rFonts w:ascii="Times New Roman" w:hAnsi="Times New Roman" w:cs="Times New Roman"/>
        </w:rPr>
        <w:t>4. Допустимые уровни шума от транспортных средств (</w:t>
      </w:r>
      <w:hyperlink w:anchor="sub_1010055" w:history="1">
        <w:r w:rsidRPr="00857276">
          <w:rPr>
            <w:rStyle w:val="a4"/>
            <w:rFonts w:ascii="Times New Roman" w:hAnsi="Times New Roman"/>
            <w:b w:val="0"/>
            <w:color w:val="auto"/>
          </w:rPr>
          <w:t>пунктов 5</w:t>
        </w:r>
      </w:hyperlink>
      <w:r w:rsidRPr="00857276">
        <w:rPr>
          <w:rFonts w:ascii="Times New Roman" w:hAnsi="Times New Roman" w:cs="Times New Roman"/>
        </w:rPr>
        <w:t xml:space="preserve">, </w:t>
      </w:r>
      <w:hyperlink w:anchor="sub_1010057" w:history="1">
        <w:r w:rsidRPr="00857276">
          <w:rPr>
            <w:rStyle w:val="a4"/>
            <w:rFonts w:ascii="Times New Roman" w:hAnsi="Times New Roman"/>
            <w:b w:val="0"/>
            <w:color w:val="auto"/>
          </w:rPr>
          <w:t>7-10</w:t>
        </w:r>
      </w:hyperlink>
      <w:r w:rsidRPr="00857276">
        <w:rPr>
          <w:rFonts w:ascii="Times New Roman" w:hAnsi="Times New Roman" w:cs="Times New Roman"/>
        </w:rPr>
        <w:t>,</w:t>
      </w:r>
      <w:hyperlink w:anchor="sub_10100512" w:history="1">
        <w:r w:rsidRPr="00857276">
          <w:rPr>
            <w:rStyle w:val="a4"/>
            <w:rFonts w:ascii="Times New Roman" w:hAnsi="Times New Roman"/>
            <w:b w:val="0"/>
            <w:color w:val="auto"/>
          </w:rPr>
          <w:t>12</w:t>
        </w:r>
      </w:hyperlink>
      <w:r w:rsidRPr="00857276">
        <w:rPr>
          <w:rFonts w:ascii="Times New Roman" w:hAnsi="Times New Roman" w:cs="Times New Roman"/>
        </w:rPr>
        <w:t>) разрешается принимать на 5 дБ (5 дБА) выше значений, указанных в таблице.</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75" w:name="sub_1100705"/>
      <w:r w:rsidRPr="00857276">
        <w:rPr>
          <w:rFonts w:ascii="Times New Roman" w:hAnsi="Times New Roman" w:cs="Times New Roman"/>
        </w:rPr>
        <w:t>10.7.5. Значения максимальных уровней шумового воздействия на человека на различных территориях представлены в таблице 10.8.</w:t>
      </w:r>
    </w:p>
    <w:p w:rsidR="00540343" w:rsidRPr="00857276" w:rsidRDefault="00540343" w:rsidP="00F50961">
      <w:pPr>
        <w:rPr>
          <w:rFonts w:ascii="Times New Roman" w:hAnsi="Times New Roman" w:cs="Times New Roman"/>
        </w:rPr>
      </w:pPr>
      <w:bookmarkStart w:id="1076" w:name="sub_1100706"/>
      <w:bookmarkEnd w:id="1075"/>
      <w:r w:rsidRPr="00857276">
        <w:rPr>
          <w:rFonts w:ascii="Times New Roman" w:hAnsi="Times New Roman" w:cs="Times New Roman"/>
        </w:rPr>
        <w:t>10.7.6.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bookmarkEnd w:id="1076"/>
    <w:p w:rsidR="00540343" w:rsidRPr="00857276" w:rsidRDefault="00540343" w:rsidP="00F50961">
      <w:pPr>
        <w:rPr>
          <w:rFonts w:ascii="Times New Roman" w:hAnsi="Times New Roman" w:cs="Times New Roman"/>
        </w:rPr>
      </w:pPr>
      <w:r w:rsidRPr="00857276">
        <w:rPr>
          <w:rFonts w:ascii="Times New Roman" w:hAnsi="Times New Roman" w:cs="Times New Roman"/>
        </w:rPr>
        <w:t>Мероприятия по шумовой защите предусматривают:</w:t>
      </w:r>
    </w:p>
    <w:p w:rsidR="00540343" w:rsidRPr="00857276" w:rsidRDefault="00540343" w:rsidP="00F50961">
      <w:pPr>
        <w:rPr>
          <w:rFonts w:ascii="Times New Roman" w:hAnsi="Times New Roman" w:cs="Times New Roman"/>
        </w:rPr>
      </w:pPr>
      <w:r w:rsidRPr="00857276">
        <w:rPr>
          <w:rFonts w:ascii="Times New Roman" w:hAnsi="Times New Roman" w:cs="Times New Roman"/>
        </w:rP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санитарно-защитных зон предприятий (в том числе предприятий коммунально-транспортной сферы), автомобильных и железных дорог;</w:t>
      </w:r>
    </w:p>
    <w:p w:rsidR="00540343" w:rsidRPr="00857276" w:rsidRDefault="00540343" w:rsidP="00F50961">
      <w:pPr>
        <w:rPr>
          <w:rFonts w:ascii="Times New Roman" w:hAnsi="Times New Roman" w:cs="Times New Roman"/>
        </w:rPr>
      </w:pPr>
      <w:r w:rsidRPr="00857276">
        <w:rPr>
          <w:rFonts w:ascii="Times New Roman" w:hAnsi="Times New Roman" w:cs="Times New Roman"/>
        </w:rPr>
        <w:t>- трассировку магистральных дорог скоростного и грузового движения в обход жилых районов и зон отдыха;</w:t>
      </w:r>
    </w:p>
    <w:p w:rsidR="00540343" w:rsidRPr="00857276" w:rsidRDefault="00540343" w:rsidP="00F50961">
      <w:pPr>
        <w:rPr>
          <w:rFonts w:ascii="Times New Roman" w:hAnsi="Times New Roman" w:cs="Times New Roman"/>
        </w:rPr>
      </w:pPr>
      <w:r w:rsidRPr="00857276">
        <w:rPr>
          <w:rFonts w:ascii="Times New Roman" w:hAnsi="Times New Roman" w:cs="Times New Roman"/>
        </w:rP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540343" w:rsidRPr="00857276" w:rsidRDefault="00540343" w:rsidP="00F50961">
      <w:pPr>
        <w:rPr>
          <w:rFonts w:ascii="Times New Roman" w:hAnsi="Times New Roman" w:cs="Times New Roman"/>
        </w:rPr>
      </w:pPr>
      <w:r w:rsidRPr="00857276">
        <w:rPr>
          <w:rFonts w:ascii="Times New Roman" w:hAnsi="Times New Roman" w:cs="Times New Roman"/>
        </w:rPr>
        <w:t>-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540343" w:rsidRPr="00857276" w:rsidRDefault="00540343" w:rsidP="00F50961">
      <w:pPr>
        <w:rPr>
          <w:rFonts w:ascii="Times New Roman" w:hAnsi="Times New Roman" w:cs="Times New Roman"/>
        </w:rPr>
      </w:pPr>
      <w:r w:rsidRPr="00857276">
        <w:rPr>
          <w:rFonts w:ascii="Times New Roman" w:hAnsi="Times New Roman" w:cs="Times New Roman"/>
        </w:rPr>
        <w:t>- укрупнение межмагистральных территорий для отдаления основных массивов застройки от транспортных магистралей;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создание системы парковки автомобилей на границе жилых районов и групп жилых зданий;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формирование общегородской системы зеленых насаждений;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540343" w:rsidRPr="00857276" w:rsidRDefault="00540343" w:rsidP="00F50961">
      <w:pPr>
        <w:rPr>
          <w:rFonts w:ascii="Times New Roman" w:hAnsi="Times New Roman" w:cs="Times New Roman"/>
        </w:rPr>
      </w:pPr>
      <w:bookmarkStart w:id="1077" w:name="sub_1100707"/>
      <w:r w:rsidRPr="00857276">
        <w:rPr>
          <w:rFonts w:ascii="Times New Roman" w:hAnsi="Times New Roman" w:cs="Times New Roman"/>
        </w:rPr>
        <w:t>10.7.7.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540343" w:rsidRPr="00857276" w:rsidRDefault="00540343" w:rsidP="00F50961">
      <w:pPr>
        <w:rPr>
          <w:rFonts w:ascii="Times New Roman" w:hAnsi="Times New Roman" w:cs="Times New Roman"/>
        </w:rPr>
      </w:pPr>
      <w:bookmarkStart w:id="1078" w:name="sub_1100708"/>
      <w:bookmarkEnd w:id="1077"/>
      <w:r w:rsidRPr="00857276">
        <w:rPr>
          <w:rFonts w:ascii="Times New Roman" w:hAnsi="Times New Roman" w:cs="Times New Roman"/>
        </w:rPr>
        <w:t>10.7.8.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078"/>
    <w:p w:rsidR="00540343" w:rsidRPr="00857276" w:rsidRDefault="00540343" w:rsidP="00F50961">
      <w:pPr>
        <w:rPr>
          <w:rFonts w:ascii="Times New Roman" w:hAnsi="Times New Roman" w:cs="Times New Roman"/>
        </w:rPr>
      </w:pPr>
      <w:r w:rsidRPr="00857276">
        <w:rPr>
          <w:rFonts w:ascii="Times New Roman" w:hAnsi="Times New Roman" w:cs="Times New Roman"/>
        </w:rPr>
        <w:t>Мероприятия по защите от вибраций предусматривают:</w:t>
      </w:r>
    </w:p>
    <w:p w:rsidR="00540343" w:rsidRPr="00857276" w:rsidRDefault="00540343" w:rsidP="00F50961">
      <w:pPr>
        <w:rPr>
          <w:rFonts w:ascii="Times New Roman" w:hAnsi="Times New Roman" w:cs="Times New Roman"/>
        </w:rPr>
      </w:pPr>
      <w:r w:rsidRPr="00857276">
        <w:rPr>
          <w:rFonts w:ascii="Times New Roman" w:hAnsi="Times New Roman" w:cs="Times New Roman"/>
        </w:rPr>
        <w:t>- удаление зданий и сооружений от источников вибрации;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использование методов виброзащиты при проектировании зданий и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меры по снижению динамических нагрузок, создаваемых источником вибрации. Снижение вибрации может быть достигнуто:</w:t>
      </w:r>
    </w:p>
    <w:p w:rsidR="00540343" w:rsidRPr="00857276" w:rsidRDefault="00540343" w:rsidP="00F50961">
      <w:pPr>
        <w:rPr>
          <w:rFonts w:ascii="Times New Roman" w:hAnsi="Times New Roman" w:cs="Times New Roman"/>
        </w:rPr>
      </w:pPr>
      <w:r w:rsidRPr="00857276">
        <w:rPr>
          <w:rFonts w:ascii="Times New Roman" w:hAnsi="Times New Roman" w:cs="Times New Roman"/>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устройством виброизоляции отдельных установок или оборудования;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применением для трубопроводов и коммуникаций: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гибких элементов - в системах, соединенных с источником вибрации;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мягких прокладок - в местах перехода через ограждающие конструкции и крепления к ограждающим конструкциям.</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79" w:name="sub_11008"/>
      <w:r w:rsidRPr="00857276">
        <w:rPr>
          <w:rFonts w:ascii="Times New Roman" w:hAnsi="Times New Roman" w:cs="Times New Roman"/>
          <w:b w:val="0"/>
          <w:color w:val="auto"/>
        </w:rPr>
        <w:t>Глава 10.8. Защита от электромагнитных полей, излучений и облучений</w:t>
      </w:r>
    </w:p>
    <w:bookmarkEnd w:id="107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80" w:name="sub_1100801"/>
      <w:r w:rsidRPr="00857276">
        <w:rPr>
          <w:rFonts w:ascii="Times New Roman" w:hAnsi="Times New Roman" w:cs="Times New Roman"/>
        </w:rPr>
        <w:t>10.8.1.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080"/>
    <w:p w:rsidR="00540343" w:rsidRPr="00857276" w:rsidRDefault="00540343" w:rsidP="00F50961">
      <w:pPr>
        <w:rPr>
          <w:rFonts w:ascii="Times New Roman" w:hAnsi="Times New Roman" w:cs="Times New Roman"/>
        </w:rPr>
      </w:pPr>
      <w:r w:rsidRPr="00857276">
        <w:rPr>
          <w:rFonts w:ascii="Times New Roman" w:hAnsi="Times New Roman" w:cs="Times New Roman"/>
        </w:rPr>
        <w:t>Специальные требования по защите от электромагнитных полей, излучений и облучений устанавливают для:</w:t>
      </w:r>
    </w:p>
    <w:p w:rsidR="00540343" w:rsidRPr="00857276" w:rsidRDefault="00540343" w:rsidP="00F50961">
      <w:pPr>
        <w:rPr>
          <w:rFonts w:ascii="Times New Roman" w:hAnsi="Times New Roman" w:cs="Times New Roman"/>
        </w:rPr>
      </w:pPr>
      <w:r w:rsidRPr="00857276">
        <w:rPr>
          <w:rFonts w:ascii="Times New Roman" w:hAnsi="Times New Roman" w:cs="Times New Roman"/>
        </w:rPr>
        <w:t>- всех типов стационарных радиотехнических объектов (включая радиоцентры, радио-и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элементов систем сотовой связи и других видов подвижной связи;</w:t>
      </w:r>
    </w:p>
    <w:p w:rsidR="00540343" w:rsidRPr="00857276" w:rsidRDefault="00540343" w:rsidP="00F50961">
      <w:pPr>
        <w:rPr>
          <w:rFonts w:ascii="Times New Roman" w:hAnsi="Times New Roman" w:cs="Times New Roman"/>
        </w:rPr>
      </w:pPr>
      <w:r w:rsidRPr="00857276">
        <w:rPr>
          <w:rFonts w:ascii="Times New Roman" w:hAnsi="Times New Roman" w:cs="Times New Roman"/>
        </w:rPr>
        <w:t>- видеодисплейных терминалов и мониторов персональных компьютеров;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СВЧ-печей, индукционных печей.</w:t>
      </w:r>
    </w:p>
    <w:p w:rsidR="00540343" w:rsidRPr="00857276" w:rsidRDefault="00540343" w:rsidP="00F50961">
      <w:pPr>
        <w:rPr>
          <w:rFonts w:ascii="Times New Roman" w:hAnsi="Times New Roman" w:cs="Times New Roman"/>
        </w:rPr>
      </w:pPr>
      <w:bookmarkStart w:id="1081" w:name="sub_1100802"/>
      <w:r w:rsidRPr="00857276">
        <w:rPr>
          <w:rFonts w:ascii="Times New Roman" w:hAnsi="Times New Roman" w:cs="Times New Roman"/>
        </w:rPr>
        <w:t>10.8.2.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081"/>
    <w:p w:rsidR="00540343" w:rsidRPr="00857276" w:rsidRDefault="00540343" w:rsidP="00F50961">
      <w:pPr>
        <w:rPr>
          <w:rFonts w:ascii="Times New Roman" w:hAnsi="Times New Roman" w:cs="Times New Roman"/>
        </w:rPr>
      </w:pPr>
      <w:r w:rsidRPr="00857276">
        <w:rPr>
          <w:rFonts w:ascii="Times New Roman" w:hAnsi="Times New Roman" w:cs="Times New Roman"/>
        </w:rPr>
        <w:t>- в диапазоне частот 30 кГц - 300 МГц - по эффективным значениям напряженности электрического поля (Е), В/м;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диапазоне частот 300 МГц - 300 ГГц - по средним значениям плотности потока энергии, мкВт/см.</w:t>
      </w:r>
    </w:p>
    <w:p w:rsidR="00540343" w:rsidRPr="00857276" w:rsidRDefault="00540343" w:rsidP="00F50961">
      <w:pPr>
        <w:rPr>
          <w:rFonts w:ascii="Times New Roman" w:hAnsi="Times New Roman" w:cs="Times New Roman"/>
        </w:rPr>
      </w:pPr>
      <w:bookmarkStart w:id="1082" w:name="sub_1100803"/>
      <w:r w:rsidRPr="00857276">
        <w:rPr>
          <w:rFonts w:ascii="Times New Roman" w:hAnsi="Times New Roman" w:cs="Times New Roman"/>
        </w:rPr>
        <w:t>10.8.3.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(ПДУ) для населения, установленных СанПиН 2.1.8/2.2.4.1383-03, СанПиН 2.1.8/2.2.4.1190-03, СанПиН 2.1.6.1032-01 и приведенных в таблице 10.6 с учетом вторичного излучения.</w:t>
      </w:r>
    </w:p>
    <w:bookmarkEnd w:id="1082"/>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083" w:name="sub_101006"/>
      <w:r w:rsidRPr="00857276">
        <w:rPr>
          <w:rStyle w:val="a3"/>
          <w:rFonts w:ascii="Times New Roman" w:hAnsi="Times New Roman" w:cs="Times New Roman"/>
          <w:b w:val="0"/>
          <w:bCs/>
          <w:color w:val="auto"/>
        </w:rPr>
        <w:t>Таблица 10.6</w:t>
      </w:r>
    </w:p>
    <w:bookmarkEnd w:id="108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Расчеты уровня электромагнитного поля на селитебной территории, в местах массового отдыха, внутри жилых, общественных и производственных помещений</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75"/>
        <w:gridCol w:w="1426"/>
        <w:gridCol w:w="1307"/>
        <w:gridCol w:w="1307"/>
        <w:gridCol w:w="1549"/>
        <w:gridCol w:w="1907"/>
      </w:tblGrid>
      <w:tr w:rsidR="00540343" w:rsidRPr="00857276">
        <w:tc>
          <w:tcPr>
            <w:tcW w:w="207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Диапазон частот</w:t>
            </w:r>
          </w:p>
        </w:tc>
        <w:tc>
          <w:tcPr>
            <w:tcW w:w="14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30 - 300 кГц</w:t>
            </w:r>
          </w:p>
        </w:tc>
        <w:tc>
          <w:tcPr>
            <w:tcW w:w="13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0,3 - 3 МГц</w:t>
            </w:r>
          </w:p>
        </w:tc>
        <w:tc>
          <w:tcPr>
            <w:tcW w:w="13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3 - 30 МГц</w:t>
            </w:r>
          </w:p>
        </w:tc>
        <w:tc>
          <w:tcPr>
            <w:tcW w:w="15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30 - 300 МГц</w:t>
            </w:r>
          </w:p>
        </w:tc>
        <w:tc>
          <w:tcPr>
            <w:tcW w:w="190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0,3 - 300 ГГц</w:t>
            </w:r>
          </w:p>
        </w:tc>
      </w:tr>
      <w:tr w:rsidR="00540343" w:rsidRPr="00857276">
        <w:tc>
          <w:tcPr>
            <w:tcW w:w="207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Нормируемый параметр</w:t>
            </w:r>
          </w:p>
        </w:tc>
        <w:tc>
          <w:tcPr>
            <w:tcW w:w="5589" w:type="dxa"/>
            <w:gridSpan w:val="4"/>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Напряженность электрического поля, E (В/м)</w:t>
            </w:r>
          </w:p>
        </w:tc>
        <w:tc>
          <w:tcPr>
            <w:tcW w:w="190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Плотность потока энергии, мкВт/см2</w:t>
            </w:r>
          </w:p>
        </w:tc>
      </w:tr>
      <w:tr w:rsidR="00540343" w:rsidRPr="00857276">
        <w:tc>
          <w:tcPr>
            <w:tcW w:w="2075"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Предельно допустимые уровни</w:t>
            </w:r>
          </w:p>
        </w:tc>
        <w:tc>
          <w:tcPr>
            <w:tcW w:w="142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13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30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5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90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Кроме средств радио- и телевизионного вещания (диапазон частот 48,5 - 108, 174-230 МГц).</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случаев облучения от антенн, работающих в режиме кругового обзора или сканирования.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Диапазоны, приведенные в таблице, исключают нижний и включают верхний предел частоты.</w:t>
      </w:r>
    </w:p>
    <w:p w:rsidR="00540343" w:rsidRPr="00857276" w:rsidRDefault="00540343" w:rsidP="00F50961">
      <w:pPr>
        <w:rPr>
          <w:rFonts w:ascii="Times New Roman" w:hAnsi="Times New Roman" w:cs="Times New Roman"/>
        </w:rPr>
      </w:pPr>
      <w:r w:rsidRPr="00857276">
        <w:rPr>
          <w:rFonts w:ascii="Times New Roman" w:hAnsi="Times New Roman" w:cs="Times New Roman"/>
        </w:rPr>
        <w:t>2. Представленные ПДУ для населения распространяются также на другие источники электромагнитного поля радиочастотного диапазона.</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84" w:name="sub_1100804"/>
      <w:r w:rsidRPr="00857276">
        <w:rPr>
          <w:rFonts w:ascii="Times New Roman" w:hAnsi="Times New Roman" w:cs="Times New Roman"/>
        </w:rPr>
        <w:t>10.8.4.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084"/>
    <w:p w:rsidR="00540343" w:rsidRPr="00857276" w:rsidRDefault="00540343" w:rsidP="00F50961">
      <w:pPr>
        <w:rPr>
          <w:rFonts w:ascii="Times New Roman" w:hAnsi="Times New Roman" w:cs="Times New Roman"/>
        </w:rPr>
      </w:pPr>
      <w:r w:rsidRPr="00857276">
        <w:rPr>
          <w:rFonts w:ascii="Times New Roman" w:hAnsi="Times New Roman" w:cs="Times New Roman"/>
        </w:rPr>
        <w:t>- в диапазоне частот от 27 МГц до 300 МГц - по значениям напряженности электрического поля, E (В/м);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диапазоне частот от 300 МГц до 2400 МГц - по значениям плотности потока энергии, ППЭ (мВт/см, мкВт/см).</w:t>
      </w:r>
    </w:p>
    <w:p w:rsidR="00540343" w:rsidRPr="00857276" w:rsidRDefault="00540343" w:rsidP="00F50961">
      <w:pPr>
        <w:rPr>
          <w:rFonts w:ascii="Times New Roman" w:hAnsi="Times New Roman" w:cs="Times New Roman"/>
        </w:rPr>
      </w:pPr>
      <w:bookmarkStart w:id="1085" w:name="sub_1100805"/>
      <w:r w:rsidRPr="00857276">
        <w:rPr>
          <w:rFonts w:ascii="Times New Roman" w:hAnsi="Times New Roman" w:cs="Times New Roman"/>
        </w:rPr>
        <w:t>10.8.5.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085"/>
    <w:p w:rsidR="00540343" w:rsidRPr="00857276" w:rsidRDefault="00540343" w:rsidP="00F50961">
      <w:pPr>
        <w:rPr>
          <w:rFonts w:ascii="Times New Roman" w:hAnsi="Times New Roman" w:cs="Times New Roman"/>
        </w:rPr>
      </w:pPr>
      <w:r w:rsidRPr="00857276">
        <w:rPr>
          <w:rFonts w:ascii="Times New Roman" w:hAnsi="Times New Roman" w:cs="Times New Roman"/>
        </w:rPr>
        <w:t>- 10,0 В/м - в диапазоне частот 27 МГц - 30 МГц;</w:t>
      </w:r>
    </w:p>
    <w:p w:rsidR="00540343" w:rsidRPr="00857276" w:rsidRDefault="00540343" w:rsidP="00F50961">
      <w:pPr>
        <w:rPr>
          <w:rFonts w:ascii="Times New Roman" w:hAnsi="Times New Roman" w:cs="Times New Roman"/>
        </w:rPr>
      </w:pPr>
      <w:r w:rsidRPr="00857276">
        <w:rPr>
          <w:rFonts w:ascii="Times New Roman" w:hAnsi="Times New Roman" w:cs="Times New Roman"/>
        </w:rPr>
        <w:t>- 3,0 В/м - в диапазоне частот 30 МГц - 300 МГц;</w:t>
      </w:r>
    </w:p>
    <w:p w:rsidR="00540343" w:rsidRPr="00857276" w:rsidRDefault="00540343" w:rsidP="00F50961">
      <w:pPr>
        <w:rPr>
          <w:rFonts w:ascii="Times New Roman" w:hAnsi="Times New Roman" w:cs="Times New Roman"/>
        </w:rPr>
      </w:pPr>
      <w:r w:rsidRPr="00857276">
        <w:rPr>
          <w:rFonts w:ascii="Times New Roman" w:hAnsi="Times New Roman" w:cs="Times New Roman"/>
        </w:rPr>
        <w:t>- 10,0 мкВт/см - в диапазоне частот 300 МГц - 2400 МГц.</w:t>
      </w:r>
    </w:p>
    <w:p w:rsidR="00540343" w:rsidRPr="00857276" w:rsidRDefault="00540343" w:rsidP="00F50961">
      <w:pPr>
        <w:rPr>
          <w:rFonts w:ascii="Times New Roman" w:hAnsi="Times New Roman" w:cs="Times New Roman"/>
        </w:rPr>
      </w:pPr>
      <w:bookmarkStart w:id="1086" w:name="sub_1100806"/>
      <w:r w:rsidRPr="00857276">
        <w:rPr>
          <w:rFonts w:ascii="Times New Roman" w:hAnsi="Times New Roman" w:cs="Times New Roman"/>
        </w:rPr>
        <w:t xml:space="preserve">10.8.6. Максимальные значения уровней электромагнитного излучения от радиотехнических объектов на различных территориях приведены в </w:t>
      </w:r>
      <w:hyperlink w:anchor="sub_101007" w:history="1">
        <w:r w:rsidRPr="00857276">
          <w:rPr>
            <w:rStyle w:val="a4"/>
            <w:rFonts w:ascii="Times New Roman" w:hAnsi="Times New Roman"/>
            <w:b w:val="0"/>
            <w:color w:val="auto"/>
          </w:rPr>
          <w:t>таблице 10.7</w:t>
        </w:r>
      </w:hyperlink>
      <w:r w:rsidRPr="00857276">
        <w:rPr>
          <w:rFonts w:ascii="Times New Roman" w:hAnsi="Times New Roman" w:cs="Times New Roman"/>
        </w:rPr>
        <w:t xml:space="preserve"> настоящих Нормативов.</w:t>
      </w:r>
    </w:p>
    <w:bookmarkEnd w:id="1086"/>
    <w:p w:rsidR="00540343" w:rsidRPr="00857276" w:rsidRDefault="00540343" w:rsidP="00F50961">
      <w:pPr>
        <w:rPr>
          <w:rFonts w:ascii="Times New Roman" w:hAnsi="Times New Roman" w:cs="Times New Roman"/>
        </w:rPr>
      </w:pPr>
      <w:r w:rsidRPr="00857276">
        <w:rPr>
          <w:rFonts w:ascii="Times New Roman" w:hAnsi="Times New Roman" w:cs="Times New Roman"/>
        </w:rPr>
        <w:t>При одновременном облучении от нескольких источников должны соблюдаться условия СанПиН 2.1.8/2.2.4.1383-03, СанПиН 2.1.8/2.2.4.1190-03.</w:t>
      </w:r>
    </w:p>
    <w:p w:rsidR="00540343" w:rsidRPr="00857276" w:rsidRDefault="00540343" w:rsidP="00F50961">
      <w:pPr>
        <w:rPr>
          <w:rFonts w:ascii="Times New Roman" w:hAnsi="Times New Roman" w:cs="Times New Roman"/>
        </w:rPr>
      </w:pPr>
      <w:bookmarkStart w:id="1087" w:name="sub_1100807"/>
      <w:r w:rsidRPr="00857276">
        <w:rPr>
          <w:rFonts w:ascii="Times New Roman" w:hAnsi="Times New Roman" w:cs="Times New Roman"/>
        </w:rPr>
        <w:t>10.8.7.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540343" w:rsidRPr="00857276" w:rsidRDefault="00540343" w:rsidP="00F50961">
      <w:pPr>
        <w:rPr>
          <w:rFonts w:ascii="Times New Roman" w:hAnsi="Times New Roman" w:cs="Times New Roman"/>
        </w:rPr>
      </w:pPr>
      <w:bookmarkStart w:id="1088" w:name="sub_1100808"/>
      <w:bookmarkEnd w:id="1087"/>
      <w:r w:rsidRPr="00857276">
        <w:rPr>
          <w:rFonts w:ascii="Times New Roman" w:hAnsi="Times New Roman" w:cs="Times New Roman"/>
        </w:rPr>
        <w:t>10.8.8. При размещении антенн РРС и РГД с эффективной излучаемой мощностью от 1000 до 5000 Вт должны быть обеспечены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540343" w:rsidRPr="00857276" w:rsidRDefault="00540343" w:rsidP="00F50961">
      <w:pPr>
        <w:rPr>
          <w:rFonts w:ascii="Times New Roman" w:hAnsi="Times New Roman" w:cs="Times New Roman"/>
        </w:rPr>
      </w:pPr>
      <w:bookmarkStart w:id="1089" w:name="sub_1100809"/>
      <w:bookmarkEnd w:id="1088"/>
      <w:r w:rsidRPr="00857276">
        <w:rPr>
          <w:rFonts w:ascii="Times New Roman" w:hAnsi="Times New Roman" w:cs="Times New Roman"/>
        </w:rPr>
        <w:t>10.8.9.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bookmarkEnd w:id="1089"/>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Границы санитарно-защитной зоны определяются на высоте 2 м от поверхности земли по ПДУ, указанным в </w:t>
      </w:r>
      <w:hyperlink w:anchor="sub_1100703" w:history="1">
        <w:r w:rsidRPr="00857276">
          <w:rPr>
            <w:rStyle w:val="a4"/>
            <w:rFonts w:ascii="Times New Roman" w:hAnsi="Times New Roman"/>
            <w:b w:val="0"/>
            <w:color w:val="auto"/>
          </w:rPr>
          <w:t>пункте 10.7.3</w:t>
        </w:r>
      </w:hyperlink>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т. д.</w:t>
      </w:r>
    </w:p>
    <w:p w:rsidR="00540343" w:rsidRPr="00857276" w:rsidRDefault="00540343" w:rsidP="00F50961">
      <w:pPr>
        <w:rPr>
          <w:rFonts w:ascii="Times New Roman" w:hAnsi="Times New Roman" w:cs="Times New Roman"/>
        </w:rPr>
      </w:pPr>
      <w:bookmarkStart w:id="1090" w:name="sub_1100810"/>
      <w:r w:rsidRPr="00857276">
        <w:rPr>
          <w:rFonts w:ascii="Times New Roman" w:hAnsi="Times New Roman" w:cs="Times New Roman"/>
        </w:rPr>
        <w:t>10.8.10. Санитарно-защитная зона и зона ограничения застройки не могут использоваться в качестве территории жилой застройки, для размещения коллективных или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 п., а также не могут рассматриваться как резервная территория предприятия и использоваться для расширения промышленной площадки.</w:t>
      </w:r>
    </w:p>
    <w:p w:rsidR="00540343" w:rsidRPr="00857276" w:rsidRDefault="00540343" w:rsidP="00F50961">
      <w:pPr>
        <w:rPr>
          <w:rFonts w:ascii="Times New Roman" w:hAnsi="Times New Roman" w:cs="Times New Roman"/>
        </w:rPr>
      </w:pPr>
      <w:bookmarkStart w:id="1091" w:name="sub_1100811"/>
      <w:bookmarkEnd w:id="1090"/>
      <w:r w:rsidRPr="00857276">
        <w:rPr>
          <w:rFonts w:ascii="Times New Roman" w:hAnsi="Times New Roman" w:cs="Times New Roman"/>
        </w:rPr>
        <w:t>10.8.11. ПДУ электромагнитного поля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540343" w:rsidRPr="00857276" w:rsidRDefault="00540343" w:rsidP="00F50961">
      <w:pPr>
        <w:rPr>
          <w:rFonts w:ascii="Times New Roman" w:hAnsi="Times New Roman" w:cs="Times New Roman"/>
        </w:rPr>
      </w:pPr>
      <w:bookmarkStart w:id="1092" w:name="sub_1100812"/>
      <w:bookmarkEnd w:id="1091"/>
      <w:r w:rsidRPr="00857276">
        <w:rPr>
          <w:rFonts w:ascii="Times New Roman" w:hAnsi="Times New Roman" w:cs="Times New Roman"/>
        </w:rPr>
        <w:t>10.8.12.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bookmarkEnd w:id="1092"/>
    <w:p w:rsidR="00540343" w:rsidRPr="00857276" w:rsidRDefault="00540343" w:rsidP="00F50961">
      <w:pPr>
        <w:rPr>
          <w:rFonts w:ascii="Times New Roman" w:hAnsi="Times New Roman" w:cs="Times New Roman"/>
        </w:rPr>
      </w:pPr>
      <w:r w:rsidRPr="00857276">
        <w:rPr>
          <w:rFonts w:ascii="Times New Roman" w:hAnsi="Times New Roman" w:cs="Times New Roman"/>
        </w:rPr>
        <w:t>0,5 - внутри жилых зданий;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1 - на территории зоны жилой застройки;</w:t>
      </w:r>
    </w:p>
    <w:p w:rsidR="00540343" w:rsidRPr="00857276" w:rsidRDefault="00540343" w:rsidP="00F50961">
      <w:pPr>
        <w:rPr>
          <w:rFonts w:ascii="Times New Roman" w:hAnsi="Times New Roman" w:cs="Times New Roman"/>
        </w:rPr>
      </w:pPr>
      <w:r w:rsidRPr="00857276">
        <w:rPr>
          <w:rFonts w:ascii="Times New Roman" w:hAnsi="Times New Roman" w:cs="Times New Roman"/>
        </w:rPr>
        <w:t>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садово-огородных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10 - на участках пересечения воздушных линий с автомобильными дорогами I - IV категории;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15 - в ненаселенной местности (незастроенные местности, доступные для транспорта и сельскохозяйственные угодья);</w:t>
      </w:r>
    </w:p>
    <w:p w:rsidR="00540343" w:rsidRPr="00857276" w:rsidRDefault="00540343" w:rsidP="00F50961">
      <w:pPr>
        <w:rPr>
          <w:rFonts w:ascii="Times New Roman" w:hAnsi="Times New Roman" w:cs="Times New Roman"/>
        </w:rPr>
      </w:pPr>
      <w:r w:rsidRPr="00857276">
        <w:rPr>
          <w:rFonts w:ascii="Times New Roman" w:hAnsi="Times New Roman" w:cs="Times New Roman"/>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540343" w:rsidRPr="00857276" w:rsidRDefault="00540343" w:rsidP="00F50961">
      <w:pPr>
        <w:rPr>
          <w:rFonts w:ascii="Times New Roman" w:hAnsi="Times New Roman" w:cs="Times New Roman"/>
        </w:rPr>
      </w:pPr>
      <w:bookmarkStart w:id="1093" w:name="sub_1100813"/>
      <w:r w:rsidRPr="00857276">
        <w:rPr>
          <w:rFonts w:ascii="Times New Roman" w:hAnsi="Times New Roman" w:cs="Times New Roman"/>
        </w:rPr>
        <w:t>10.8.13. Мероприятиями по защите населения от электромагнитных полей, излучений и облучений следует предусматривать:</w:t>
      </w:r>
    </w:p>
    <w:bookmarkEnd w:id="1093"/>
    <w:p w:rsidR="00540343" w:rsidRPr="00857276" w:rsidRDefault="00540343" w:rsidP="00F50961">
      <w:pPr>
        <w:rPr>
          <w:rFonts w:ascii="Times New Roman" w:hAnsi="Times New Roman" w:cs="Times New Roman"/>
        </w:rPr>
      </w:pPr>
      <w:r w:rsidRPr="00857276">
        <w:rPr>
          <w:rFonts w:ascii="Times New Roman" w:hAnsi="Times New Roman" w:cs="Times New Roman"/>
        </w:rPr>
        <w:t>- рациональное размещение источников электромагнитного поля и применение средств защиты, в том числе экранирование источников;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уменьшение излучаемой мощности передатчиков и антенн;</w:t>
      </w:r>
    </w:p>
    <w:p w:rsidR="00540343" w:rsidRPr="00857276" w:rsidRDefault="00540343" w:rsidP="00F50961">
      <w:pPr>
        <w:rPr>
          <w:rFonts w:ascii="Times New Roman" w:hAnsi="Times New Roman" w:cs="Times New Roman"/>
        </w:rPr>
      </w:pPr>
      <w:r w:rsidRPr="00857276">
        <w:rPr>
          <w:rFonts w:ascii="Times New Roman" w:hAnsi="Times New Roman" w:cs="Times New Roman"/>
        </w:rPr>
        <w:t>- ограничение доступа к источникам излучения, в том числе вторичного излучения (сетям, конструкциям зданий, коммуникациям);</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устройство санитарно-защитных зон от высоковольтных воздушных линий электропередачи в соответствии с требованиями </w:t>
      </w:r>
      <w:hyperlink w:anchor="sub_10408" w:history="1">
        <w:r w:rsidRPr="00857276">
          <w:rPr>
            <w:rStyle w:val="a4"/>
            <w:rFonts w:ascii="Times New Roman" w:hAnsi="Times New Roman"/>
            <w:b w:val="0"/>
            <w:color w:val="auto"/>
          </w:rPr>
          <w:t>главы 4.8.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Электроснабжение</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094" w:name="sub_11009"/>
      <w:r w:rsidRPr="00857276">
        <w:rPr>
          <w:rFonts w:ascii="Times New Roman" w:hAnsi="Times New Roman" w:cs="Times New Roman"/>
          <w:b w:val="0"/>
          <w:color w:val="auto"/>
        </w:rPr>
        <w:t>Глава 10.9. Радиационная безопасность</w:t>
      </w:r>
    </w:p>
    <w:bookmarkEnd w:id="109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095" w:name="sub_1100901"/>
      <w:r w:rsidRPr="00857276">
        <w:rPr>
          <w:rFonts w:ascii="Times New Roman" w:hAnsi="Times New Roman" w:cs="Times New Roman"/>
        </w:rPr>
        <w:t xml:space="preserve">10.9.1.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75" w:history="1">
        <w:r w:rsidRPr="00857276">
          <w:rPr>
            <w:rStyle w:val="a4"/>
            <w:rFonts w:ascii="Times New Roman" w:hAnsi="Times New Roman"/>
            <w:b w:val="0"/>
            <w:color w:val="auto"/>
          </w:rPr>
          <w:t>Федеральным законом</w:t>
        </w:r>
      </w:hyperlink>
      <w:r w:rsidRPr="00857276">
        <w:rPr>
          <w:rFonts w:ascii="Times New Roman" w:hAnsi="Times New Roman" w:cs="Times New Roman"/>
        </w:rPr>
        <w:t xml:space="preserve"> от 09.01.1996 </w:t>
      </w:r>
      <w:r w:rsidR="00A44F36" w:rsidRPr="00857276">
        <w:rPr>
          <w:rFonts w:ascii="Times New Roman" w:hAnsi="Times New Roman" w:cs="Times New Roman"/>
        </w:rPr>
        <w:t>№</w:t>
      </w:r>
      <w:r w:rsidRPr="00857276">
        <w:rPr>
          <w:rFonts w:ascii="Times New Roman" w:hAnsi="Times New Roman" w:cs="Times New Roman"/>
        </w:rPr>
        <w:t xml:space="preserve"> 3-ФЗ </w:t>
      </w:r>
      <w:r w:rsidR="008E2C1C" w:rsidRPr="00857276">
        <w:rPr>
          <w:rFonts w:ascii="Times New Roman" w:hAnsi="Times New Roman" w:cs="Times New Roman"/>
        </w:rPr>
        <w:t>«</w:t>
      </w:r>
      <w:r w:rsidRPr="00857276">
        <w:rPr>
          <w:rFonts w:ascii="Times New Roman" w:hAnsi="Times New Roman" w:cs="Times New Roman"/>
        </w:rPr>
        <w:t>О радиационной безопасности населения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096" w:name="sub_1100902"/>
      <w:bookmarkEnd w:id="1095"/>
      <w:r w:rsidRPr="00857276">
        <w:rPr>
          <w:rFonts w:ascii="Times New Roman" w:hAnsi="Times New Roman" w:cs="Times New Roman"/>
        </w:rPr>
        <w:t>10.9.2. Перед отводом территорий под жилое строительство необходимо проводить оценку радиационной обстановки в соответствии с требованиями СП 2.6.1.799-99 (ОСПОРБ-99) и СП 11-102-97.</w:t>
      </w:r>
    </w:p>
    <w:bookmarkEnd w:id="1096"/>
    <w:p w:rsidR="00540343" w:rsidRPr="00857276" w:rsidRDefault="00540343" w:rsidP="00F50961">
      <w:pPr>
        <w:rPr>
          <w:rFonts w:ascii="Times New Roman" w:hAnsi="Times New Roman" w:cs="Times New Roman"/>
        </w:rPr>
      </w:pPr>
      <w:r w:rsidRPr="00857276">
        <w:rPr>
          <w:rFonts w:ascii="Times New Roman" w:hAnsi="Times New Roman" w:cs="Times New Roman"/>
        </w:rPr>
        <w:t>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отсутствие радиационных аномалий обследованием участка поисковыми радиометрами;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мБк/м с.</w:t>
      </w:r>
    </w:p>
    <w:p w:rsidR="00540343" w:rsidRPr="00857276" w:rsidRDefault="00540343" w:rsidP="00F50961">
      <w:pPr>
        <w:rPr>
          <w:rFonts w:ascii="Times New Roman" w:hAnsi="Times New Roman" w:cs="Times New Roman"/>
        </w:rPr>
      </w:pPr>
      <w:bookmarkStart w:id="1097" w:name="sub_1100903"/>
      <w:r w:rsidRPr="00857276">
        <w:rPr>
          <w:rFonts w:ascii="Times New Roman" w:hAnsi="Times New Roman" w:cs="Times New Roman"/>
        </w:rPr>
        <w:t>10.9.3.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097"/>
    <w:p w:rsidR="00540343" w:rsidRPr="00857276" w:rsidRDefault="00540343" w:rsidP="00F50961">
      <w:pPr>
        <w:rPr>
          <w:rFonts w:ascii="Times New Roman" w:hAnsi="Times New Roman" w:cs="Times New Roman"/>
        </w:rPr>
      </w:pPr>
      <w:r w:rsidRPr="00857276">
        <w:rPr>
          <w:rFonts w:ascii="Times New Roman" w:hAnsi="Times New Roman" w:cs="Times New Roman"/>
        </w:rPr>
        <w:t>В том числе при плотности потока радона более 80 мБк/м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540343" w:rsidRPr="00857276" w:rsidRDefault="00540343" w:rsidP="00F50961">
      <w:pPr>
        <w:rPr>
          <w:rFonts w:ascii="Times New Roman" w:hAnsi="Times New Roman" w:cs="Times New Roman"/>
        </w:rPr>
      </w:pPr>
      <w:bookmarkStart w:id="1098" w:name="sub_1100904"/>
      <w:r w:rsidRPr="00857276">
        <w:rPr>
          <w:rFonts w:ascii="Times New Roman" w:hAnsi="Times New Roman" w:cs="Times New Roman"/>
        </w:rPr>
        <w:t>10.9.4.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098"/>
    <w:p w:rsidR="00540343" w:rsidRPr="00857276" w:rsidRDefault="00540343" w:rsidP="00F50961">
      <w:pPr>
        <w:rPr>
          <w:rFonts w:ascii="Times New Roman" w:hAnsi="Times New Roman" w:cs="Times New Roman"/>
        </w:rPr>
      </w:pPr>
      <w:r w:rsidRPr="00857276">
        <w:rPr>
          <w:rFonts w:ascii="Times New Roman" w:hAnsi="Times New Roman" w:cs="Times New Roman"/>
        </w:rPr>
        <w:t>Планируемое повышенное облучение в эффективной дозе до 100 мзв в год и эквивалентных дозах не более двукратных значений допускается с разрешения органов Государственного санитарно-эпидемиологического надзора.</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w:t>
      </w:r>
    </w:p>
    <w:p w:rsidR="00540343" w:rsidRPr="00857276" w:rsidRDefault="00540343" w:rsidP="00F50961">
      <w:pPr>
        <w:rPr>
          <w:rFonts w:ascii="Times New Roman" w:hAnsi="Times New Roman" w:cs="Times New Roman"/>
        </w:rPr>
      </w:pPr>
      <w:bookmarkStart w:id="1099" w:name="sub_1100905"/>
      <w:r w:rsidRPr="00857276">
        <w:rPr>
          <w:rFonts w:ascii="Times New Roman" w:hAnsi="Times New Roman" w:cs="Times New Roman"/>
        </w:rPr>
        <w:t>10.9.5. При размещении радиационных объектов необходимо предусматривать:</w:t>
      </w:r>
    </w:p>
    <w:bookmarkEnd w:id="1099"/>
    <w:p w:rsidR="00540343" w:rsidRPr="00857276" w:rsidRDefault="00540343" w:rsidP="00F50961">
      <w:pPr>
        <w:rPr>
          <w:rFonts w:ascii="Times New Roman" w:hAnsi="Times New Roman" w:cs="Times New Roman"/>
        </w:rPr>
      </w:pPr>
      <w:r w:rsidRPr="00857276">
        <w:rPr>
          <w:rFonts w:ascii="Times New Roman" w:hAnsi="Times New Roman" w:cs="Times New Roman"/>
        </w:rPr>
        <w:t>- оценку метеорологических, гидрологических, геологических и сейсмических факторов при нормальной эксплуатации и при возможных авариях;</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санитарно-защитных зон и зон наблюдения вокруг радиационных объектов;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локализацию источников радиационного воздействия;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физическую защиту источников излучения (физические барьеры на пути распространения ионизирующего излучения и радиоактивных веществ);</w:t>
      </w:r>
    </w:p>
    <w:p w:rsidR="00540343" w:rsidRPr="00857276" w:rsidRDefault="00540343" w:rsidP="00F50961">
      <w:pPr>
        <w:rPr>
          <w:rFonts w:ascii="Times New Roman" w:hAnsi="Times New Roman" w:cs="Times New Roman"/>
        </w:rPr>
      </w:pPr>
      <w:r w:rsidRPr="00857276">
        <w:rPr>
          <w:rFonts w:ascii="Times New Roman" w:hAnsi="Times New Roman" w:cs="Times New Roman"/>
        </w:rPr>
        <w:t>- зонирование территории вокруг наиболее опасных объектов и внутри них;</w:t>
      </w:r>
    </w:p>
    <w:p w:rsidR="00540343" w:rsidRPr="00857276" w:rsidRDefault="00540343" w:rsidP="00F50961">
      <w:pPr>
        <w:rPr>
          <w:rFonts w:ascii="Times New Roman" w:hAnsi="Times New Roman" w:cs="Times New Roman"/>
        </w:rPr>
      </w:pPr>
      <w:r w:rsidRPr="00857276">
        <w:rPr>
          <w:rFonts w:ascii="Times New Roman" w:hAnsi="Times New Roman" w:cs="Times New Roman"/>
        </w:rPr>
        <w:t>- организацию системы радиационного контроля;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Радиационные объекты следует размещать в соответствии с действующим законодательством.</w:t>
      </w:r>
    </w:p>
    <w:p w:rsidR="00540343" w:rsidRPr="00857276" w:rsidRDefault="00540343" w:rsidP="00F50961">
      <w:pPr>
        <w:rPr>
          <w:rFonts w:ascii="Times New Roman" w:hAnsi="Times New Roman" w:cs="Times New Roman"/>
        </w:rPr>
      </w:pPr>
      <w:bookmarkStart w:id="1100" w:name="sub_1100906"/>
      <w:r w:rsidRPr="00857276">
        <w:rPr>
          <w:rFonts w:ascii="Times New Roman" w:hAnsi="Times New Roman" w:cs="Times New Roman"/>
        </w:rPr>
        <w:t>10.9.6.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540343" w:rsidRPr="00857276" w:rsidRDefault="00540343" w:rsidP="00F50961">
      <w:pPr>
        <w:rPr>
          <w:rFonts w:ascii="Times New Roman" w:hAnsi="Times New Roman" w:cs="Times New Roman"/>
        </w:rPr>
      </w:pPr>
      <w:bookmarkStart w:id="1101" w:name="sub_1100907"/>
      <w:bookmarkEnd w:id="1100"/>
      <w:r w:rsidRPr="00857276">
        <w:rPr>
          <w:rFonts w:ascii="Times New Roman" w:hAnsi="Times New Roman" w:cs="Times New Roman"/>
        </w:rPr>
        <w:t xml:space="preserve">10.9.7. Полигоны для захоронения радиоактивных отходов следует размещать в соответствии с требованиями </w:t>
      </w:r>
      <w:hyperlink w:anchor="sub_1009" w:history="1">
        <w:r w:rsidRPr="00857276">
          <w:rPr>
            <w:rStyle w:val="a4"/>
            <w:rFonts w:ascii="Times New Roman" w:hAnsi="Times New Roman"/>
            <w:b w:val="0"/>
            <w:color w:val="auto"/>
          </w:rPr>
          <w:t>раздела 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специального назначения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102" w:name="sub_1100908"/>
      <w:bookmarkEnd w:id="1101"/>
      <w:r w:rsidRPr="00857276">
        <w:rPr>
          <w:rFonts w:ascii="Times New Roman" w:hAnsi="Times New Roman" w:cs="Times New Roman"/>
        </w:rPr>
        <w:t>10.9.8.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bookmarkEnd w:id="110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03" w:name="sub_11010"/>
      <w:r w:rsidRPr="00857276">
        <w:rPr>
          <w:rFonts w:ascii="Times New Roman" w:hAnsi="Times New Roman" w:cs="Times New Roman"/>
          <w:b w:val="0"/>
          <w:color w:val="auto"/>
        </w:rPr>
        <w:t>Глава 10.10. Разрешенные параметры допустимых уровней воздействия на человека и условия проживания</w:t>
      </w:r>
    </w:p>
    <w:bookmarkEnd w:id="110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04" w:name="sub_1101001"/>
      <w:r w:rsidRPr="00857276">
        <w:rPr>
          <w:rFonts w:ascii="Times New Roman" w:hAnsi="Times New Roman" w:cs="Times New Roman"/>
        </w:rPr>
        <w:t>10.10.1.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10.7.</w:t>
      </w:r>
    </w:p>
    <w:bookmarkEnd w:id="1104"/>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105" w:name="sub_101007"/>
      <w:r w:rsidRPr="00857276">
        <w:rPr>
          <w:rStyle w:val="a3"/>
          <w:rFonts w:ascii="Times New Roman" w:hAnsi="Times New Roman" w:cs="Times New Roman"/>
          <w:b w:val="0"/>
          <w:bCs/>
          <w:color w:val="auto"/>
        </w:rPr>
        <w:t>Таблица 10.7</w:t>
      </w:r>
    </w:p>
    <w:bookmarkEnd w:id="110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Предельные значения допустимых уровней воздействия на среду и человека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4"/>
        <w:gridCol w:w="1782"/>
        <w:gridCol w:w="1665"/>
        <w:gridCol w:w="1902"/>
        <w:gridCol w:w="2018"/>
      </w:tblGrid>
      <w:tr w:rsidR="00540343" w:rsidRPr="00857276">
        <w:tc>
          <w:tcPr>
            <w:tcW w:w="2204"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Зона</w:t>
            </w:r>
          </w:p>
        </w:tc>
        <w:tc>
          <w:tcPr>
            <w:tcW w:w="178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Максимальный уровень шумового воздействия, дБА</w:t>
            </w:r>
          </w:p>
        </w:tc>
        <w:tc>
          <w:tcPr>
            <w:tcW w:w="166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Максимальный уровень загрязнения атмосферного воздуха</w:t>
            </w:r>
          </w:p>
        </w:tc>
        <w:tc>
          <w:tcPr>
            <w:tcW w:w="190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Максимальный уровень электромагнитного излучения от радиотехнических объектов</w:t>
            </w:r>
          </w:p>
        </w:tc>
        <w:tc>
          <w:tcPr>
            <w:tcW w:w="2018"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Загрязненность сточных вод</w:t>
            </w:r>
          </w:p>
        </w:tc>
      </w:tr>
      <w:tr w:rsidR="00540343" w:rsidRPr="00857276">
        <w:tc>
          <w:tcPr>
            <w:tcW w:w="2204"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78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66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190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2018"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9571" w:type="dxa"/>
            <w:gridSpan w:val="5"/>
            <w:tcBorders>
              <w:top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Жилые зоны</w:t>
            </w:r>
          </w:p>
        </w:tc>
      </w:tr>
      <w:tr w:rsidR="00540343" w:rsidRPr="00857276">
        <w:tc>
          <w:tcPr>
            <w:tcW w:w="220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усадебная застройка</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55</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0,8 ПДК</w:t>
            </w:r>
          </w:p>
        </w:tc>
        <w:tc>
          <w:tcPr>
            <w:tcW w:w="19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 ПДУ</w:t>
            </w:r>
          </w:p>
        </w:tc>
        <w:tc>
          <w:tcPr>
            <w:tcW w:w="201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Нормативно очищенные на локальных очистных сооружениях</w:t>
            </w:r>
          </w:p>
        </w:tc>
      </w:tr>
      <w:tr w:rsidR="00540343" w:rsidRPr="00857276">
        <w:tc>
          <w:tcPr>
            <w:tcW w:w="220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многоэтажная застройка</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55</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 ПДК</w:t>
            </w:r>
          </w:p>
        </w:tc>
        <w:tc>
          <w:tcPr>
            <w:tcW w:w="19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01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Выпуск в городской коллектор с последующей очисткой на городских КОС</w:t>
            </w:r>
          </w:p>
        </w:tc>
      </w:tr>
      <w:tr w:rsidR="00540343" w:rsidRPr="00857276">
        <w:tc>
          <w:tcPr>
            <w:tcW w:w="220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Общественно-деловые зоны</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9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01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20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Производственные зоны</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Нормируется по границе объединенной СЗЗ</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70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Нормируется по границе объединенной СЗЗ</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 ПДК</w:t>
            </w:r>
          </w:p>
        </w:tc>
        <w:tc>
          <w:tcPr>
            <w:tcW w:w="19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Нормируется по границе объединенной СЗЗ</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 ПДУ</w:t>
            </w:r>
          </w:p>
        </w:tc>
        <w:tc>
          <w:tcPr>
            <w:tcW w:w="201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Нормативно очищенные стоки на локальных очистных сооружениях с самостоятельным или централизованным выпуском</w:t>
            </w:r>
          </w:p>
        </w:tc>
      </w:tr>
      <w:tr w:rsidR="00540343" w:rsidRPr="00857276">
        <w:tc>
          <w:tcPr>
            <w:tcW w:w="220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Рекреационные зоны</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65</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0,8 ПДК</w:t>
            </w:r>
          </w:p>
        </w:tc>
        <w:tc>
          <w:tcPr>
            <w:tcW w:w="19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 ПДУ</w:t>
            </w:r>
          </w:p>
        </w:tc>
        <w:tc>
          <w:tcPr>
            <w:tcW w:w="201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Нормативно очищенные на локальных очистных сооружениях с возможным самостоятельным выпуском</w:t>
            </w:r>
          </w:p>
        </w:tc>
      </w:tr>
      <w:tr w:rsidR="00540343" w:rsidRPr="00857276">
        <w:tc>
          <w:tcPr>
            <w:tcW w:w="220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Зона особо охраняемых природных территорий</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65</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 нормируется</w:t>
            </w:r>
          </w:p>
        </w:tc>
        <w:tc>
          <w:tcPr>
            <w:tcW w:w="19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 нормируется</w:t>
            </w:r>
          </w:p>
        </w:tc>
        <w:tc>
          <w:tcPr>
            <w:tcW w:w="201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 нормируется</w:t>
            </w:r>
          </w:p>
        </w:tc>
      </w:tr>
      <w:tr w:rsidR="00540343" w:rsidRPr="00857276">
        <w:tc>
          <w:tcPr>
            <w:tcW w:w="220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Зоны сельскохозяйственного использования</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70</w:t>
            </w:r>
          </w:p>
        </w:tc>
        <w:tc>
          <w:tcPr>
            <w:tcW w:w="166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9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01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06" w:name="sub_11011"/>
      <w:r w:rsidRPr="00857276">
        <w:rPr>
          <w:rFonts w:ascii="Times New Roman" w:hAnsi="Times New Roman" w:cs="Times New Roman"/>
          <w:b w:val="0"/>
          <w:color w:val="auto"/>
        </w:rPr>
        <w:t>Глава 10.11. Регулирование микроклимата</w:t>
      </w:r>
    </w:p>
    <w:bookmarkEnd w:id="1106"/>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07" w:name="sub_1101101"/>
      <w:r w:rsidRPr="00857276">
        <w:rPr>
          <w:rFonts w:ascii="Times New Roman" w:hAnsi="Times New Roman" w:cs="Times New Roman"/>
        </w:rPr>
        <w:t xml:space="preserve">10.11.1. Гигиенические требования к инсоляции и солнцезащите жилых и общественных зданий и территорий жилой застройки устанавливаются в соответствии с требованиями технических регламентов, а до их введения - Санитарных правил и норм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инсоляции и солнцезащите помещений жилых и общественных зданий и территорий</w:t>
      </w:r>
      <w:r w:rsidR="008E2C1C" w:rsidRPr="00857276">
        <w:rPr>
          <w:rFonts w:ascii="Times New Roman" w:hAnsi="Times New Roman" w:cs="Times New Roman"/>
        </w:rPr>
        <w:t>»</w:t>
      </w:r>
      <w:r w:rsidRPr="00857276">
        <w:rPr>
          <w:rFonts w:ascii="Times New Roman" w:hAnsi="Times New Roman" w:cs="Times New Roman"/>
        </w:rPr>
        <w:t xml:space="preserve"> (СанПиН 2.2.1/2.1.1.1076-01).</w:t>
      </w:r>
    </w:p>
    <w:bookmarkEnd w:id="1107"/>
    <w:p w:rsidR="00540343" w:rsidRPr="00857276" w:rsidRDefault="00540343" w:rsidP="00F50961">
      <w:pPr>
        <w:rPr>
          <w:rFonts w:ascii="Times New Roman" w:hAnsi="Times New Roman" w:cs="Times New Roman"/>
        </w:rPr>
      </w:pPr>
      <w:r w:rsidRPr="00857276">
        <w:rPr>
          <w:rFonts w:ascii="Times New Roman" w:hAnsi="Times New Roman" w:cs="Times New Roman"/>
        </w:rPr>
        <w:t>Основной характеристикой естественной освещенности помещений проектируемых зданий является коэффициент естественной освещенности (КЕО), нормируемый в соответствии с требованиями СНиП 23-05-95* в зависимости от светового климата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Ориентацию световых проемов по сторонам света в лечебных учреждениях следует принимать согласно СНиП 2.08.02-89.</w:t>
      </w:r>
    </w:p>
    <w:p w:rsidR="00540343" w:rsidRPr="00857276" w:rsidRDefault="00540343" w:rsidP="00F50961">
      <w:pPr>
        <w:rPr>
          <w:rFonts w:ascii="Times New Roman" w:hAnsi="Times New Roman" w:cs="Times New Roman"/>
        </w:rPr>
      </w:pPr>
      <w:bookmarkStart w:id="1108" w:name="sub_1101102"/>
      <w:r w:rsidRPr="00857276">
        <w:rPr>
          <w:rFonts w:ascii="Times New Roman" w:hAnsi="Times New Roman" w:cs="Times New Roman"/>
        </w:rPr>
        <w:t>10.11.2. При планировке и застройке территории городского округа необходимо обеспечивать нормы освещенности помещений существующих сохраняемых и планируемых к размещению зданий.</w:t>
      </w:r>
    </w:p>
    <w:bookmarkEnd w:id="1108"/>
    <w:p w:rsidR="00540343" w:rsidRPr="00857276" w:rsidRDefault="00540343" w:rsidP="00F50961">
      <w:pPr>
        <w:rPr>
          <w:rFonts w:ascii="Times New Roman" w:hAnsi="Times New Roman" w:cs="Times New Roman"/>
        </w:rPr>
      </w:pPr>
      <w:r w:rsidRPr="00857276">
        <w:rPr>
          <w:rFonts w:ascii="Times New Roman" w:hAnsi="Times New Roman" w:cs="Times New Roman"/>
        </w:rPr>
        <w:t>Ориентация световых проемов по сторонам горизонта и значения коэффициента светового климата приведены в таблице 10.9.</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109" w:name="sub_101009"/>
      <w:r w:rsidRPr="00857276">
        <w:rPr>
          <w:rStyle w:val="a3"/>
          <w:rFonts w:ascii="Times New Roman" w:hAnsi="Times New Roman" w:cs="Times New Roman"/>
          <w:b w:val="0"/>
          <w:bCs/>
          <w:color w:val="auto"/>
        </w:rPr>
        <w:t>Таблица 10.9</w:t>
      </w:r>
      <w:bookmarkEnd w:id="1109"/>
    </w:p>
    <w:p w:rsidR="00684305" w:rsidRDefault="00684305" w:rsidP="00F50961">
      <w:pPr>
        <w:pStyle w:val="1"/>
        <w:spacing w:before="0" w:after="0"/>
        <w:rPr>
          <w:rFonts w:ascii="Times New Roman" w:hAnsi="Times New Roman" w:cs="Times New Roman"/>
          <w:b w:val="0"/>
          <w:color w:val="auto"/>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Ориентация световых проемов по сторонам горизонта и значения коэффициента светового климата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8"/>
        <w:gridCol w:w="3562"/>
        <w:gridCol w:w="2741"/>
      </w:tblGrid>
      <w:tr w:rsidR="00540343" w:rsidRPr="00857276">
        <w:tc>
          <w:tcPr>
            <w:tcW w:w="3268"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Световые проемы</w:t>
            </w:r>
          </w:p>
        </w:tc>
        <w:tc>
          <w:tcPr>
            <w:tcW w:w="35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Ориентация световых проемов по сторонам горизонта</w:t>
            </w:r>
          </w:p>
        </w:tc>
        <w:tc>
          <w:tcPr>
            <w:tcW w:w="274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Коэффициент светового климата</w:t>
            </w:r>
          </w:p>
        </w:tc>
      </w:tr>
      <w:tr w:rsidR="00540343" w:rsidRPr="00857276">
        <w:tc>
          <w:tcPr>
            <w:tcW w:w="326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наружных стенах зданий</w:t>
            </w:r>
          </w:p>
        </w:tc>
        <w:tc>
          <w:tcPr>
            <w:tcW w:w="35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 СВ, СЗ, З, В, ЮВ, ЮЗ, Ю</w:t>
            </w:r>
          </w:p>
        </w:tc>
        <w:tc>
          <w:tcPr>
            <w:tcW w:w="274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tc>
          <w:tcPr>
            <w:tcW w:w="326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прямоугольных и трапециевидных фонарях</w:t>
            </w:r>
          </w:p>
        </w:tc>
        <w:tc>
          <w:tcPr>
            <w:tcW w:w="35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С-Ю, СВ-ЮЗ, ЮВ-СЗ, В-З</w:t>
            </w:r>
          </w:p>
        </w:tc>
        <w:tc>
          <w:tcPr>
            <w:tcW w:w="274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tc>
          <w:tcPr>
            <w:tcW w:w="326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В фонарях типа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Шед</w:t>
            </w:r>
            <w:r w:rsidR="008E2C1C" w:rsidRPr="00857276">
              <w:rPr>
                <w:rFonts w:ascii="Times New Roman" w:eastAsiaTheme="minorEastAsia" w:hAnsi="Times New Roman" w:cs="Times New Roman"/>
              </w:rPr>
              <w:t>»</w:t>
            </w:r>
          </w:p>
        </w:tc>
        <w:tc>
          <w:tcPr>
            <w:tcW w:w="35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w:t>
            </w:r>
          </w:p>
        </w:tc>
        <w:tc>
          <w:tcPr>
            <w:tcW w:w="274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r w:rsidR="00540343" w:rsidRPr="00857276">
        <w:tc>
          <w:tcPr>
            <w:tcW w:w="326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зенитных фонарях</w:t>
            </w:r>
          </w:p>
        </w:tc>
        <w:tc>
          <w:tcPr>
            <w:tcW w:w="35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274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С - север; СВ - северо-восток; СЗ - северо-запад; В - восток; З - запад; С-Ю - север-юг; В-З - восток-запад; Ю - юг; ЮВ - юго-восток; ЮЗ - юго-запад.</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10" w:name="sub_1101103"/>
      <w:r w:rsidRPr="00857276">
        <w:rPr>
          <w:rFonts w:ascii="Times New Roman" w:hAnsi="Times New Roman" w:cs="Times New Roman"/>
        </w:rPr>
        <w:t>10.11.3. На территории городского округа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 не менее 2 часов в день с 22 марта по 22 сентября.</w:t>
      </w:r>
    </w:p>
    <w:bookmarkEnd w:id="1110"/>
    <w:p w:rsidR="00540343" w:rsidRPr="00857276" w:rsidRDefault="00540343" w:rsidP="00F50961">
      <w:pPr>
        <w:rPr>
          <w:rFonts w:ascii="Times New Roman" w:hAnsi="Times New Roman" w:cs="Times New Roman"/>
        </w:rPr>
      </w:pPr>
      <w:r w:rsidRPr="00857276">
        <w:rPr>
          <w:rFonts w:ascii="Times New Roman" w:hAnsi="Times New Roman" w:cs="Times New Roman"/>
        </w:rPr>
        <w:t>Продолжительность инсоляции в жилых зданиях должна быть обеспечена не менее чем в одной комнате 1 - 3-комнатных квартир и не менее чем в двух комнатах 4-х и более комнатных квартир.</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 соответственно для каждой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снижение продолжительности инсоляции на 0,5 часа в двухкомнатных и трехкомнатных квартирах, где инсолируется не менее двух комнат, и в многокомнатных квартирах (четыре и более комнаты), где инсолируется не менее трех комнат, а также при реконструкции жилой застройки, расположенной в центральной, исторической зонах городского округа, определенных Генеральным планом.</w:t>
      </w:r>
    </w:p>
    <w:p w:rsidR="00540343" w:rsidRPr="00857276" w:rsidRDefault="00540343" w:rsidP="00F50961">
      <w:pPr>
        <w:rPr>
          <w:rFonts w:ascii="Times New Roman" w:hAnsi="Times New Roman" w:cs="Times New Roman"/>
        </w:rPr>
      </w:pPr>
      <w:bookmarkStart w:id="1111" w:name="sub_1101104"/>
      <w:r w:rsidRPr="00857276">
        <w:rPr>
          <w:rFonts w:ascii="Times New Roman" w:hAnsi="Times New Roman" w:cs="Times New Roman"/>
        </w:rPr>
        <w:t>10.11.4. 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ЛПУ стационарного типа продолжительность инсоляции должна составлять не менее 3 часов на 50% площади участка.</w:t>
      </w:r>
    </w:p>
    <w:p w:rsidR="00540343" w:rsidRPr="00857276" w:rsidRDefault="00540343" w:rsidP="00F50961">
      <w:pPr>
        <w:rPr>
          <w:rFonts w:ascii="Times New Roman" w:hAnsi="Times New Roman" w:cs="Times New Roman"/>
        </w:rPr>
      </w:pPr>
      <w:bookmarkStart w:id="1112" w:name="sub_1101105"/>
      <w:bookmarkEnd w:id="1111"/>
      <w:r w:rsidRPr="00857276">
        <w:rPr>
          <w:rFonts w:ascii="Times New Roman" w:hAnsi="Times New Roman" w:cs="Times New Roman"/>
        </w:rPr>
        <w:t>10.11.5.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112"/>
    <w:p w:rsidR="00540343" w:rsidRPr="00857276" w:rsidRDefault="00540343" w:rsidP="00F50961">
      <w:pPr>
        <w:rPr>
          <w:rFonts w:ascii="Times New Roman" w:hAnsi="Times New Roman" w:cs="Times New Roman"/>
        </w:rPr>
      </w:pPr>
      <w:r w:rsidRPr="00857276">
        <w:rPr>
          <w:rFonts w:ascii="Times New Roman" w:hAnsi="Times New Roman" w:cs="Times New Roman"/>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540343" w:rsidRPr="00857276" w:rsidRDefault="00540343" w:rsidP="00F50961">
      <w:pPr>
        <w:rPr>
          <w:rFonts w:ascii="Times New Roman" w:hAnsi="Times New Roman" w:cs="Times New Roman"/>
        </w:rPr>
      </w:pPr>
      <w:bookmarkStart w:id="1113" w:name="sub_1101106"/>
      <w:r w:rsidRPr="00857276">
        <w:rPr>
          <w:rFonts w:ascii="Times New Roman" w:hAnsi="Times New Roman" w:cs="Times New Roman"/>
        </w:rPr>
        <w:t>10.11.6.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113"/>
    <w:p w:rsidR="00540343" w:rsidRPr="00857276" w:rsidRDefault="00540343" w:rsidP="00F50961">
      <w:pPr>
        <w:rPr>
          <w:rFonts w:ascii="Times New Roman" w:hAnsi="Times New Roman" w:cs="Times New Roman"/>
        </w:rPr>
      </w:pPr>
      <w:r w:rsidRPr="00857276">
        <w:rPr>
          <w:rFonts w:ascii="Times New Roman" w:hAnsi="Times New Roman" w:cs="Times New Roman"/>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540343" w:rsidRPr="00857276" w:rsidRDefault="00540343" w:rsidP="00F50961">
      <w:pPr>
        <w:rPr>
          <w:rFonts w:ascii="Times New Roman" w:hAnsi="Times New Roman" w:cs="Times New Roman"/>
        </w:rPr>
      </w:pPr>
      <w:r w:rsidRPr="00857276">
        <w:rPr>
          <w:rFonts w:ascii="Times New Roman" w:hAnsi="Times New Roman" w:cs="Times New Roman"/>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14" w:name="sub_11012"/>
      <w:r w:rsidRPr="00857276">
        <w:rPr>
          <w:rFonts w:ascii="Times New Roman" w:hAnsi="Times New Roman" w:cs="Times New Roman"/>
          <w:b w:val="0"/>
          <w:color w:val="auto"/>
        </w:rPr>
        <w:t>Глава 10.12. Санитарная очистка</w:t>
      </w:r>
    </w:p>
    <w:bookmarkEnd w:id="111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15" w:name="sub_1101201"/>
      <w:r w:rsidRPr="00857276">
        <w:rPr>
          <w:rFonts w:ascii="Times New Roman" w:hAnsi="Times New Roman" w:cs="Times New Roman"/>
        </w:rPr>
        <w:t>10.12.1. Объектами санитарной очистки являются:</w:t>
      </w:r>
    </w:p>
    <w:bookmarkEnd w:id="1115"/>
    <w:p w:rsidR="00540343" w:rsidRPr="00857276" w:rsidRDefault="00540343" w:rsidP="00F50961">
      <w:pPr>
        <w:rPr>
          <w:rFonts w:ascii="Times New Roman" w:hAnsi="Times New Roman" w:cs="Times New Roman"/>
        </w:rPr>
      </w:pPr>
      <w:r w:rsidRPr="00857276">
        <w:rPr>
          <w:rFonts w:ascii="Times New Roman" w:hAnsi="Times New Roman" w:cs="Times New Roman"/>
        </w:rPr>
        <w:t>- территории жилых микрорайонов, кварталов, в том числе, придомовые территории, проезды;</w:t>
      </w:r>
    </w:p>
    <w:p w:rsidR="00540343" w:rsidRPr="00857276" w:rsidRDefault="00540343" w:rsidP="00F50961">
      <w:pPr>
        <w:rPr>
          <w:rFonts w:ascii="Times New Roman" w:hAnsi="Times New Roman" w:cs="Times New Roman"/>
        </w:rPr>
      </w:pPr>
      <w:r w:rsidRPr="00857276">
        <w:rPr>
          <w:rFonts w:ascii="Times New Roman" w:hAnsi="Times New Roman" w:cs="Times New Roman"/>
        </w:rPr>
        <w:t>- территории общественно-деловых центров, в том числе, объектов культурно-бытового, спортивного и иного назначений;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территории предприятий, учреждений и организаций;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территории общего пользования, в том числе, улицы, площади, парки, скверы, пляжи и иные места отдыха.</w:t>
      </w:r>
    </w:p>
    <w:p w:rsidR="00540343" w:rsidRPr="00857276" w:rsidRDefault="00540343" w:rsidP="00F50961">
      <w:pPr>
        <w:rPr>
          <w:rFonts w:ascii="Times New Roman" w:hAnsi="Times New Roman" w:cs="Times New Roman"/>
        </w:rPr>
      </w:pPr>
      <w:r w:rsidRPr="00857276">
        <w:rPr>
          <w:rFonts w:ascii="Times New Roman" w:hAnsi="Times New Roman" w:cs="Times New Roman"/>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540343" w:rsidRPr="00857276" w:rsidRDefault="00540343" w:rsidP="00F50961">
      <w:pPr>
        <w:rPr>
          <w:rFonts w:ascii="Times New Roman" w:hAnsi="Times New Roman" w:cs="Times New Roman"/>
        </w:rPr>
      </w:pPr>
      <w:bookmarkStart w:id="1116" w:name="sub_1101202"/>
      <w:r w:rsidRPr="00857276">
        <w:rPr>
          <w:rFonts w:ascii="Times New Roman" w:hAnsi="Times New Roman" w:cs="Times New Roman"/>
        </w:rPr>
        <w:t>10.12.2. При разработке документации по планировке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540343" w:rsidRPr="00857276" w:rsidRDefault="00540343" w:rsidP="00F50961">
      <w:pPr>
        <w:rPr>
          <w:rFonts w:ascii="Times New Roman" w:hAnsi="Times New Roman" w:cs="Times New Roman"/>
        </w:rPr>
      </w:pPr>
      <w:bookmarkStart w:id="1117" w:name="sub_1101203"/>
      <w:bookmarkEnd w:id="1116"/>
      <w:r w:rsidRPr="00857276">
        <w:rPr>
          <w:rFonts w:ascii="Times New Roman" w:hAnsi="Times New Roman" w:cs="Times New Roman"/>
        </w:rPr>
        <w:t>10.12.3.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bookmarkEnd w:id="1117"/>
    <w:p w:rsidR="00540343" w:rsidRPr="00857276" w:rsidRDefault="00540343" w:rsidP="00F50961">
      <w:pPr>
        <w:rPr>
          <w:rFonts w:ascii="Times New Roman" w:hAnsi="Times New Roman" w:cs="Times New Roman"/>
        </w:rPr>
      </w:pPr>
      <w:r w:rsidRPr="00857276">
        <w:rPr>
          <w:rFonts w:ascii="Times New Roman" w:hAnsi="Times New Roman" w:cs="Times New Roman"/>
        </w:rPr>
        <w:t>Нормы накопления бытовых отходов принимаются в соответствии с настоящими Нормативами накопления твердых бытовых отходов по таблице 10.10.</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118" w:name="sub_101010"/>
      <w:r w:rsidRPr="00857276">
        <w:rPr>
          <w:rStyle w:val="a3"/>
          <w:rFonts w:ascii="Times New Roman" w:hAnsi="Times New Roman" w:cs="Times New Roman"/>
          <w:b w:val="0"/>
          <w:bCs/>
          <w:color w:val="auto"/>
        </w:rPr>
        <w:t>Таблица 10.10</w:t>
      </w:r>
    </w:p>
    <w:bookmarkEnd w:id="111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Нормативы накопления твердых бытовых отходов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99"/>
        <w:gridCol w:w="1784"/>
        <w:gridCol w:w="1788"/>
      </w:tblGrid>
      <w:tr w:rsidR="00540343" w:rsidRPr="00857276">
        <w:tc>
          <w:tcPr>
            <w:tcW w:w="5999"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Бытовые отходы</w:t>
            </w:r>
          </w:p>
        </w:tc>
        <w:tc>
          <w:tcPr>
            <w:tcW w:w="3572"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Количество бытовых отходов на 1 человека в год</w:t>
            </w:r>
          </w:p>
        </w:tc>
      </w:tr>
      <w:tr w:rsidR="00540343" w:rsidRPr="00857276">
        <w:tc>
          <w:tcPr>
            <w:tcW w:w="599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78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кг</w:t>
            </w:r>
          </w:p>
        </w:tc>
        <w:tc>
          <w:tcPr>
            <w:tcW w:w="1788"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л</w:t>
            </w:r>
          </w:p>
        </w:tc>
      </w:tr>
      <w:tr w:rsidR="00540343" w:rsidRPr="00857276">
        <w:tc>
          <w:tcPr>
            <w:tcW w:w="599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Твердые:</w:t>
            </w:r>
          </w:p>
        </w:tc>
        <w:tc>
          <w:tcPr>
            <w:tcW w:w="17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88"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599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жилых зданий, оборудованных водопроводом, канализацией, центральным отоплением и газом</w:t>
            </w:r>
          </w:p>
        </w:tc>
        <w:tc>
          <w:tcPr>
            <w:tcW w:w="17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225</w:t>
            </w:r>
          </w:p>
        </w:tc>
        <w:tc>
          <w:tcPr>
            <w:tcW w:w="178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r>
      <w:tr w:rsidR="00540343" w:rsidRPr="00857276">
        <w:tc>
          <w:tcPr>
            <w:tcW w:w="599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 прочих жилых зданий</w:t>
            </w:r>
          </w:p>
        </w:tc>
        <w:tc>
          <w:tcPr>
            <w:tcW w:w="17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450</w:t>
            </w:r>
          </w:p>
        </w:tc>
        <w:tc>
          <w:tcPr>
            <w:tcW w:w="178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w:t>
            </w:r>
          </w:p>
        </w:tc>
      </w:tr>
      <w:tr w:rsidR="00540343" w:rsidRPr="00857276">
        <w:tc>
          <w:tcPr>
            <w:tcW w:w="599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Общее количество по городскому округу с учетом общественных зданий</w:t>
            </w:r>
          </w:p>
        </w:tc>
        <w:tc>
          <w:tcPr>
            <w:tcW w:w="17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w:t>
            </w:r>
          </w:p>
        </w:tc>
        <w:tc>
          <w:tcPr>
            <w:tcW w:w="178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w:t>
            </w:r>
          </w:p>
        </w:tc>
      </w:tr>
      <w:tr w:rsidR="00540343" w:rsidRPr="00857276">
        <w:tc>
          <w:tcPr>
            <w:tcW w:w="599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Жидкие из выгребов (при отсутствии канализации)</w:t>
            </w:r>
          </w:p>
        </w:tc>
        <w:tc>
          <w:tcPr>
            <w:tcW w:w="17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78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3500</w:t>
            </w:r>
          </w:p>
        </w:tc>
      </w:tr>
      <w:tr w:rsidR="00540343" w:rsidRPr="00857276">
        <w:tc>
          <w:tcPr>
            <w:tcW w:w="599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Смет с 1 м2 твердых покрытий улиц, площадей и парков</w:t>
            </w:r>
          </w:p>
        </w:tc>
        <w:tc>
          <w:tcPr>
            <w:tcW w:w="17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78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Нормы накопления крупногабаритных бытовых отходов следует принимать в размере 5% в составе приведенных значений твердых бытовых отходов.</w:t>
      </w:r>
    </w:p>
    <w:p w:rsidR="00540343" w:rsidRPr="00857276" w:rsidRDefault="00540343" w:rsidP="00F50961">
      <w:pPr>
        <w:rPr>
          <w:rFonts w:ascii="Times New Roman" w:hAnsi="Times New Roman" w:cs="Times New Roman"/>
        </w:rPr>
      </w:pPr>
      <w:bookmarkStart w:id="1119" w:name="sub_1101204"/>
      <w:r w:rsidRPr="00857276">
        <w:rPr>
          <w:rFonts w:ascii="Times New Roman" w:hAnsi="Times New Roman" w:cs="Times New Roman"/>
        </w:rPr>
        <w:t>10.12.4. В жилых зонах на придомовых территориях необходимо предусматривать специально оборудованные хозяйственные площадки для размещения контейнеров для бытовых отходов, примыкающие к внутриквартальным проездам, с обеспечением удобного, безопасного маневрирования вывозящих мусор машин.</w:t>
      </w:r>
    </w:p>
    <w:bookmarkEnd w:id="1119"/>
    <w:p w:rsidR="00540343" w:rsidRPr="00857276" w:rsidRDefault="00540343" w:rsidP="00F50961">
      <w:pPr>
        <w:rPr>
          <w:rFonts w:ascii="Times New Roman" w:hAnsi="Times New Roman" w:cs="Times New Roman"/>
        </w:rPr>
      </w:pPr>
      <w:r w:rsidRPr="00857276">
        <w:rPr>
          <w:rFonts w:ascii="Times New Roman" w:hAnsi="Times New Roman" w:cs="Times New Roman"/>
        </w:rPr>
        <w:t>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от окон и дверей жилых зданий на расстояние не менее 20 м, но не более 100 м от входных подъездов.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устройство площадок для установки контейнеров на группу жилых домов.</w:t>
      </w:r>
    </w:p>
    <w:p w:rsidR="00540343" w:rsidRPr="00857276" w:rsidRDefault="00540343" w:rsidP="00F50961">
      <w:pPr>
        <w:rPr>
          <w:rFonts w:ascii="Times New Roman" w:hAnsi="Times New Roman" w:cs="Times New Roman"/>
        </w:rPr>
      </w:pPr>
      <w:bookmarkStart w:id="1120" w:name="sub_1101205"/>
      <w:r w:rsidRPr="00857276">
        <w:rPr>
          <w:rFonts w:ascii="Times New Roman" w:hAnsi="Times New Roman" w:cs="Times New Roman"/>
        </w:rPr>
        <w:t>10.12.5. Удаление отходов с территорий малоэтажной жилой застройки следует проводить путем вывоза бытового мусора от площадок с контейнерами для отходов,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540343" w:rsidRPr="00857276" w:rsidRDefault="00540343" w:rsidP="00F50961">
      <w:pPr>
        <w:rPr>
          <w:rFonts w:ascii="Times New Roman" w:hAnsi="Times New Roman" w:cs="Times New Roman"/>
        </w:rPr>
      </w:pPr>
      <w:bookmarkStart w:id="1121" w:name="sub_1101206"/>
      <w:bookmarkEnd w:id="1120"/>
      <w:r w:rsidRPr="00857276">
        <w:rPr>
          <w:rFonts w:ascii="Times New Roman" w:hAnsi="Times New Roman" w:cs="Times New Roman"/>
        </w:rPr>
        <w:t>10.12.6. Хозяйственные площадки в зонах усадебной застройки предусматриваются на приусадебных участках.</w:t>
      </w:r>
    </w:p>
    <w:bookmarkEnd w:id="1121"/>
    <w:p w:rsidR="00540343" w:rsidRPr="00857276" w:rsidRDefault="00540343" w:rsidP="00F50961">
      <w:pPr>
        <w:rPr>
          <w:rFonts w:ascii="Times New Roman" w:hAnsi="Times New Roman" w:cs="Times New Roman"/>
        </w:rPr>
      </w:pPr>
      <w:r w:rsidRPr="00857276">
        <w:rPr>
          <w:rFonts w:ascii="Times New Roman" w:hAnsi="Times New Roman" w:cs="Times New Roman"/>
        </w:rPr>
        <w:t>Площадки с контейнерами для отходов и крупногабаритного мусора рекомендуется проектировать на специально оборудованных хозяйственных площадках из расчета:</w:t>
      </w:r>
    </w:p>
    <w:p w:rsidR="00540343" w:rsidRPr="00857276" w:rsidRDefault="00540343" w:rsidP="00F50961">
      <w:pPr>
        <w:rPr>
          <w:rFonts w:ascii="Times New Roman" w:hAnsi="Times New Roman" w:cs="Times New Roman"/>
        </w:rPr>
      </w:pPr>
      <w:r w:rsidRPr="00857276">
        <w:rPr>
          <w:rFonts w:ascii="Times New Roman" w:hAnsi="Times New Roman" w:cs="Times New Roman"/>
        </w:rPr>
        <w:t>- 1 площадка на 20 - 50 участков жилых домов;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- 1 контейнер на 10 - 15 домов с учетом раздельного сбора отходов.</w:t>
      </w:r>
    </w:p>
    <w:p w:rsidR="00540343" w:rsidRPr="00857276" w:rsidRDefault="00540343" w:rsidP="00F50961">
      <w:pPr>
        <w:rPr>
          <w:rFonts w:ascii="Times New Roman" w:hAnsi="Times New Roman" w:cs="Times New Roman"/>
        </w:rPr>
      </w:pPr>
      <w:bookmarkStart w:id="1122" w:name="sub_1101207"/>
      <w:r w:rsidRPr="00857276">
        <w:rPr>
          <w:rFonts w:ascii="Times New Roman" w:hAnsi="Times New Roman" w:cs="Times New Roman"/>
        </w:rPr>
        <w:t>10.12.7. Площадка должна быть открытой, с водонепроницаемым покрытием. Оборудование хозяйственных площадок следует предусматривать с возможностью раздельного сбора твердых бытовых отходов.</w:t>
      </w:r>
    </w:p>
    <w:p w:rsidR="00540343" w:rsidRPr="00857276" w:rsidRDefault="00540343" w:rsidP="00F50961">
      <w:pPr>
        <w:rPr>
          <w:rFonts w:ascii="Times New Roman" w:hAnsi="Times New Roman" w:cs="Times New Roman"/>
        </w:rPr>
      </w:pPr>
      <w:bookmarkStart w:id="1123" w:name="sub_1101208"/>
      <w:bookmarkEnd w:id="1122"/>
      <w:r w:rsidRPr="00857276">
        <w:rPr>
          <w:rFonts w:ascii="Times New Roman" w:hAnsi="Times New Roman" w:cs="Times New Roman"/>
        </w:rPr>
        <w:t>10.12.8. Для малоэтажных одно-, двухквартирных, блокированных жилых домов допускается предусматривать устройство локальных очистных сооружений с расходом стоков не более 3 м/сут. на квартиру.</w:t>
      </w:r>
    </w:p>
    <w:bookmarkEnd w:id="1123"/>
    <w:p w:rsidR="00540343" w:rsidRPr="00857276" w:rsidRDefault="00540343" w:rsidP="00F50961">
      <w:pPr>
        <w:rPr>
          <w:rFonts w:ascii="Times New Roman" w:hAnsi="Times New Roman" w:cs="Times New Roman"/>
        </w:rPr>
      </w:pPr>
      <w:r w:rsidRPr="00857276">
        <w:rPr>
          <w:rFonts w:ascii="Times New Roman" w:hAnsi="Times New Roman" w:cs="Times New Roman"/>
        </w:rPr>
        <w:t>Устройство выгребов для канализования застройки малоэтажными многоквартирными домами не допускается.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Для сбора жидких отходов от неканализованных индивидуальных жилых домов допускается устраивать выгребные ямы, которые должны иметь водонепроницаемую поверхность. Глубина выгреба зависит от уровня грунтовых вод, но не должна быть более 3 м.</w:t>
      </w:r>
    </w:p>
    <w:p w:rsidR="00540343" w:rsidRPr="00857276" w:rsidRDefault="00540343" w:rsidP="00F50961">
      <w:pPr>
        <w:rPr>
          <w:rFonts w:ascii="Times New Roman" w:hAnsi="Times New Roman" w:cs="Times New Roman"/>
        </w:rPr>
      </w:pPr>
      <w:r w:rsidRPr="00857276">
        <w:rPr>
          <w:rFonts w:ascii="Times New Roman" w:hAnsi="Times New Roman" w:cs="Times New Roman"/>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540343" w:rsidRPr="00857276" w:rsidRDefault="00540343" w:rsidP="00F50961">
      <w:pPr>
        <w:rPr>
          <w:rFonts w:ascii="Times New Roman" w:hAnsi="Times New Roman" w:cs="Times New Roman"/>
        </w:rPr>
      </w:pPr>
      <w:r w:rsidRPr="00857276">
        <w:rPr>
          <w:rFonts w:ascii="Times New Roman" w:hAnsi="Times New Roman" w:cs="Times New Roman"/>
        </w:rPr>
        <w:t>Выгребные ямы следует располагать на расстоянии не менее 2-х метров от границ участка домовладения с учетом удобного обслуживания специализированным транспортом.</w:t>
      </w:r>
    </w:p>
    <w:p w:rsidR="00540343" w:rsidRPr="00857276" w:rsidRDefault="00540343" w:rsidP="00F50961">
      <w:pPr>
        <w:rPr>
          <w:rFonts w:ascii="Times New Roman" w:hAnsi="Times New Roman" w:cs="Times New Roman"/>
        </w:rPr>
      </w:pPr>
      <w:bookmarkStart w:id="1124" w:name="sub_1101209"/>
      <w:r w:rsidRPr="00857276">
        <w:rPr>
          <w:rFonts w:ascii="Times New Roman" w:hAnsi="Times New Roman" w:cs="Times New Roman"/>
        </w:rPr>
        <w:t>10.12.9. На территории рынков:</w:t>
      </w:r>
    </w:p>
    <w:bookmarkEnd w:id="1124"/>
    <w:p w:rsidR="00540343" w:rsidRPr="00857276" w:rsidRDefault="00540343" w:rsidP="00F50961">
      <w:pPr>
        <w:rPr>
          <w:rFonts w:ascii="Times New Roman" w:hAnsi="Times New Roman" w:cs="Times New Roman"/>
        </w:rPr>
      </w:pPr>
      <w:r w:rsidRPr="00857276">
        <w:rPr>
          <w:rFonts w:ascii="Times New Roman" w:hAnsi="Times New Roman" w:cs="Times New Roman"/>
        </w:rPr>
        <w:t>- хозяйственные площадки для мусоросборников следует проектировать на расстоянии не менее 30 м от мест торговли;</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w:t>
      </w:r>
    </w:p>
    <w:p w:rsidR="00540343" w:rsidRPr="00857276" w:rsidRDefault="00540343" w:rsidP="00F50961">
      <w:pPr>
        <w:rPr>
          <w:rFonts w:ascii="Times New Roman" w:hAnsi="Times New Roman" w:cs="Times New Roman"/>
        </w:rPr>
      </w:pPr>
      <w:bookmarkStart w:id="1125" w:name="sub_1101210"/>
      <w:r w:rsidRPr="00857276">
        <w:rPr>
          <w:rFonts w:ascii="Times New Roman" w:hAnsi="Times New Roman" w:cs="Times New Roman"/>
        </w:rPr>
        <w:t>10.12.10. На территории парков:</w:t>
      </w:r>
    </w:p>
    <w:bookmarkEnd w:id="1125"/>
    <w:p w:rsidR="00540343" w:rsidRPr="00857276" w:rsidRDefault="00540343" w:rsidP="00F50961">
      <w:pPr>
        <w:rPr>
          <w:rFonts w:ascii="Times New Roman" w:hAnsi="Times New Roman" w:cs="Times New Roman"/>
        </w:rPr>
      </w:pPr>
      <w:r w:rsidRPr="00857276">
        <w:rPr>
          <w:rFonts w:ascii="Times New Roman" w:hAnsi="Times New Roman" w:cs="Times New Roman"/>
        </w:rPr>
        <w:t>-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определении числа контейнеров для хозяйственных площадок следует исходить из среднего накопления отходов за 3 дня;</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w:t>
      </w:r>
    </w:p>
    <w:p w:rsidR="00540343" w:rsidRPr="00857276" w:rsidRDefault="00540343" w:rsidP="00F50961">
      <w:pPr>
        <w:rPr>
          <w:rFonts w:ascii="Times New Roman" w:hAnsi="Times New Roman" w:cs="Times New Roman"/>
        </w:rPr>
      </w:pPr>
      <w:bookmarkStart w:id="1126" w:name="sub_1101211"/>
      <w:r w:rsidRPr="00857276">
        <w:rPr>
          <w:rFonts w:ascii="Times New Roman" w:hAnsi="Times New Roman" w:cs="Times New Roman"/>
        </w:rPr>
        <w:t>10.12.11. На территории лечебно-профилактических учреждений хозяйственная площадка для установки контейнеров должна иметь размер не менее 40 м и располагаться на расстоянии не ближе 25 м от лечебных корпусов и не менее 100 м от пищеблоков.</w:t>
      </w:r>
    </w:p>
    <w:bookmarkEnd w:id="1126"/>
    <w:p w:rsidR="00540343" w:rsidRPr="00857276" w:rsidRDefault="00540343" w:rsidP="00F50961">
      <w:pPr>
        <w:rPr>
          <w:rFonts w:ascii="Times New Roman" w:hAnsi="Times New Roman" w:cs="Times New Roman"/>
        </w:rPr>
      </w:pPr>
      <w:r w:rsidRPr="00857276">
        <w:rPr>
          <w:rFonts w:ascii="Times New Roman" w:hAnsi="Times New Roman" w:cs="Times New Roman"/>
        </w:rPr>
        <w:t>Сбор, хранение и удаление отходов лечебно-профилактических учреждений должны осуществляться в соответствии с требованиями СанПиН 2.1.7.728-99.</w:t>
      </w:r>
    </w:p>
    <w:p w:rsidR="00540343" w:rsidRPr="00857276" w:rsidRDefault="00540343" w:rsidP="00F50961">
      <w:pPr>
        <w:rPr>
          <w:rFonts w:ascii="Times New Roman" w:hAnsi="Times New Roman" w:cs="Times New Roman"/>
        </w:rPr>
      </w:pPr>
      <w:bookmarkStart w:id="1127" w:name="sub_1101212"/>
      <w:r w:rsidRPr="00857276">
        <w:rPr>
          <w:rFonts w:ascii="Times New Roman" w:hAnsi="Times New Roman" w:cs="Times New Roman"/>
        </w:rPr>
        <w:t>10.12.12. На территории пляжей:</w:t>
      </w:r>
    </w:p>
    <w:bookmarkEnd w:id="1127"/>
    <w:p w:rsidR="00540343" w:rsidRPr="00857276" w:rsidRDefault="00540343" w:rsidP="00F50961">
      <w:pPr>
        <w:rPr>
          <w:rFonts w:ascii="Times New Roman" w:hAnsi="Times New Roman" w:cs="Times New Roman"/>
        </w:rPr>
      </w:pPr>
      <w:r w:rsidRPr="00857276">
        <w:rPr>
          <w:rFonts w:ascii="Times New Roman" w:hAnsi="Times New Roman" w:cs="Times New Roman"/>
        </w:rPr>
        <w:t>- размеры площадок под мусоросборники следует рассчитывать из расчета один контейнер емкостью 0,75 м на 3500 - 4000 м площади пляжа;</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w:t>
      </w:r>
    </w:p>
    <w:p w:rsidR="00540343" w:rsidRPr="00857276" w:rsidRDefault="00540343" w:rsidP="00F50961">
      <w:pPr>
        <w:rPr>
          <w:rFonts w:ascii="Times New Roman" w:hAnsi="Times New Roman" w:cs="Times New Roman"/>
        </w:rPr>
      </w:pPr>
      <w:r w:rsidRPr="00857276">
        <w:rPr>
          <w:rFonts w:ascii="Times New Roman" w:hAnsi="Times New Roman" w:cs="Times New Roman"/>
        </w:rP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540343" w:rsidRPr="00857276" w:rsidRDefault="00540343" w:rsidP="00F50961">
      <w:pPr>
        <w:rPr>
          <w:rFonts w:ascii="Times New Roman" w:hAnsi="Times New Roman" w:cs="Times New Roman"/>
        </w:rPr>
      </w:pPr>
      <w:bookmarkStart w:id="1128" w:name="sub_1101213"/>
      <w:r w:rsidRPr="00857276">
        <w:rPr>
          <w:rFonts w:ascii="Times New Roman" w:hAnsi="Times New Roman" w:cs="Times New Roman"/>
        </w:rPr>
        <w:t>10.12.13. На территориях общего пользования и у входов в помещения и здания общественного назначения, на остановках городского пассажирского транспорта, в иных местах массового пребывания граждан должны быть установлены урны на расстоянии не более 40 метров друг от друга.</w:t>
      </w:r>
    </w:p>
    <w:bookmarkEnd w:id="1128"/>
    <w:p w:rsidR="00540343" w:rsidRPr="00857276" w:rsidRDefault="00540343" w:rsidP="00F50961">
      <w:pPr>
        <w:rPr>
          <w:rFonts w:ascii="Times New Roman" w:hAnsi="Times New Roman" w:cs="Times New Roman"/>
        </w:rPr>
      </w:pPr>
      <w:r w:rsidRPr="00857276">
        <w:rPr>
          <w:rFonts w:ascii="Times New Roman" w:hAnsi="Times New Roman" w:cs="Times New Roman"/>
        </w:rPr>
        <w:t>На остановках городского пассажирского транспорта и у входов в торговые объекты устанавливается не менее двух урн.</w:t>
      </w:r>
    </w:p>
    <w:p w:rsidR="00540343" w:rsidRPr="00857276" w:rsidRDefault="00540343" w:rsidP="00F50961">
      <w:pPr>
        <w:rPr>
          <w:rFonts w:ascii="Times New Roman" w:hAnsi="Times New Roman" w:cs="Times New Roman"/>
        </w:rPr>
      </w:pPr>
      <w:bookmarkStart w:id="1129" w:name="sub_1101214"/>
      <w:r w:rsidRPr="00857276">
        <w:rPr>
          <w:rFonts w:ascii="Times New Roman" w:hAnsi="Times New Roman" w:cs="Times New Roman"/>
        </w:rPr>
        <w:t xml:space="preserve">10.12.14. Обезвреживание твердых и жидких бытовых отходов производится на специально отведенных полигонах в соответствии с требованиями </w:t>
      </w:r>
      <w:hyperlink w:anchor="sub_1009" w:history="1">
        <w:r w:rsidRPr="00857276">
          <w:rPr>
            <w:rStyle w:val="a4"/>
            <w:rFonts w:ascii="Times New Roman" w:hAnsi="Times New Roman"/>
            <w:b w:val="0"/>
            <w:color w:val="auto"/>
          </w:rPr>
          <w:t>раздела 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специального назначения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1129"/>
    <w:p w:rsidR="00540343" w:rsidRPr="00857276" w:rsidRDefault="00540343" w:rsidP="00F50961">
      <w:pPr>
        <w:rPr>
          <w:rFonts w:ascii="Times New Roman" w:hAnsi="Times New Roman" w:cs="Times New Roman"/>
        </w:rPr>
      </w:pPr>
      <w:r w:rsidRPr="00857276">
        <w:rPr>
          <w:rFonts w:ascii="Times New Roman" w:hAnsi="Times New Roman" w:cs="Times New Roman"/>
        </w:rPr>
        <w:t>Запрещается вывозить отходы на другие, не предназначенные для этого территории, а также закапывать их на сельскохозяйственных полях.</w:t>
      </w:r>
    </w:p>
    <w:p w:rsidR="00540343" w:rsidRPr="00857276" w:rsidRDefault="00540343" w:rsidP="00F50961">
      <w:pPr>
        <w:rPr>
          <w:rFonts w:ascii="Times New Roman" w:hAnsi="Times New Roman" w:cs="Times New Roman"/>
        </w:rPr>
      </w:pPr>
      <w:bookmarkStart w:id="1130" w:name="sub_1101215"/>
      <w:r w:rsidRPr="00857276">
        <w:rPr>
          <w:rFonts w:ascii="Times New Roman" w:hAnsi="Times New Roman" w:cs="Times New Roman"/>
        </w:rPr>
        <w:t xml:space="preserve">10.12.15. На территории городского округа согласно действующим нормативам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009" w:history="1">
        <w:r w:rsidRPr="00857276">
          <w:rPr>
            <w:rStyle w:val="a4"/>
            <w:rFonts w:ascii="Times New Roman" w:hAnsi="Times New Roman"/>
            <w:b w:val="0"/>
            <w:color w:val="auto"/>
          </w:rPr>
          <w:t>раздела 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специального назначения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131" w:name="sub_1101216"/>
      <w:bookmarkEnd w:id="1130"/>
      <w:r w:rsidRPr="00857276">
        <w:rPr>
          <w:rFonts w:ascii="Times New Roman" w:hAnsi="Times New Roman" w:cs="Times New Roman"/>
        </w:rPr>
        <w:t>10.12.16.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10.11.</w:t>
      </w:r>
    </w:p>
    <w:bookmarkEnd w:id="1131"/>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132" w:name="sub_101011"/>
      <w:r w:rsidRPr="00857276">
        <w:rPr>
          <w:rStyle w:val="a3"/>
          <w:rFonts w:ascii="Times New Roman" w:hAnsi="Times New Roman" w:cs="Times New Roman"/>
          <w:b w:val="0"/>
          <w:bCs/>
          <w:color w:val="auto"/>
        </w:rPr>
        <w:t>Таблица 10.11</w:t>
      </w:r>
    </w:p>
    <w:bookmarkEnd w:id="113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Размеры земельных участков и санитарно-защитных зон предприятий и сооружений по транспортировке, обезвреживанию и переработке бытовых отходов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36"/>
        <w:gridCol w:w="3093"/>
        <w:gridCol w:w="2142"/>
      </w:tblGrid>
      <w:tr w:rsidR="00540343" w:rsidRPr="00857276">
        <w:tc>
          <w:tcPr>
            <w:tcW w:w="433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Предприятия и сооружения</w:t>
            </w:r>
          </w:p>
        </w:tc>
        <w:tc>
          <w:tcPr>
            <w:tcW w:w="309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на 1000 т твердых бытовых отходов в год, га</w:t>
            </w:r>
          </w:p>
        </w:tc>
        <w:tc>
          <w:tcPr>
            <w:tcW w:w="2142"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санитарно-защитных зон, м</w:t>
            </w: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Мусоросжигательные и мусороперерабатывающие объекты мощностью, тыс. т в год:</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40</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0,05</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40</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0,05</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Полигоны*</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0,02 - 0,05</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Участки компостирования</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0,5 - 1,0</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Поля ассенизации</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2 - 4</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Сливные станции</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Мусороперегрузочные станции</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0,04</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r w:rsidR="00540343" w:rsidRPr="00857276">
        <w:tc>
          <w:tcPr>
            <w:tcW w:w="43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Поля складирования и захоронения обезвреженных осадков (по сухому веществу)</w:t>
            </w:r>
          </w:p>
        </w:tc>
        <w:tc>
          <w:tcPr>
            <w:tcW w:w="309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w:t>
            </w:r>
          </w:p>
        </w:tc>
        <w:tc>
          <w:tcPr>
            <w:tcW w:w="2142"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Кроме полигонов по обезвреживанию и захоронению токсичных промышленных отходов, размещение которых следует принимать в соответствии с требованиями </w:t>
      </w:r>
      <w:hyperlink w:anchor="sub_1009" w:history="1">
        <w:r w:rsidRPr="00857276">
          <w:rPr>
            <w:rStyle w:val="a4"/>
            <w:rFonts w:ascii="Times New Roman" w:hAnsi="Times New Roman"/>
            <w:b w:val="0"/>
            <w:color w:val="auto"/>
          </w:rPr>
          <w:t>раздела 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специального назначения</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33" w:name="sub_1101217"/>
      <w:r w:rsidRPr="00857276">
        <w:rPr>
          <w:rFonts w:ascii="Times New Roman" w:hAnsi="Times New Roman" w:cs="Times New Roman"/>
        </w:rPr>
        <w:t xml:space="preserve">10.12.17.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sub_101011" w:history="1">
        <w:r w:rsidRPr="00857276">
          <w:rPr>
            <w:rStyle w:val="a4"/>
            <w:rFonts w:ascii="Times New Roman" w:hAnsi="Times New Roman"/>
            <w:b w:val="0"/>
            <w:color w:val="auto"/>
          </w:rPr>
          <w:t>таблице 10.11</w:t>
        </w:r>
      </w:hyperlink>
      <w:r w:rsidRPr="00857276">
        <w:rPr>
          <w:rFonts w:ascii="Times New Roman" w:hAnsi="Times New Roman" w:cs="Times New Roman"/>
        </w:rPr>
        <w:t>, следует принимать в соответствии с действующими санитарными нормами и правилами.</w:t>
      </w:r>
    </w:p>
    <w:p w:rsidR="00540343" w:rsidRPr="00857276" w:rsidRDefault="00540343" w:rsidP="00F50961">
      <w:pPr>
        <w:rPr>
          <w:rFonts w:ascii="Times New Roman" w:hAnsi="Times New Roman" w:cs="Times New Roman"/>
        </w:rPr>
      </w:pPr>
      <w:bookmarkStart w:id="1134" w:name="sub_1101218"/>
      <w:bookmarkEnd w:id="1133"/>
      <w:r w:rsidRPr="00857276">
        <w:rPr>
          <w:rFonts w:ascii="Times New Roman" w:hAnsi="Times New Roman" w:cs="Times New Roman"/>
        </w:rPr>
        <w:t>10.12.18. Эксплуатирующим службам и населением территорию городского округа необходимо содержать в чистоте и порядке в соответствии с требованиями действующего законодательства.</w:t>
      </w:r>
    </w:p>
    <w:bookmarkEnd w:id="1134"/>
    <w:p w:rsidR="00540343" w:rsidRPr="00857276" w:rsidRDefault="00540343" w:rsidP="00F50961">
      <w:pPr>
        <w:rPr>
          <w:rFonts w:ascii="Times New Roman" w:hAnsi="Times New Roman" w:cs="Times New Roman"/>
        </w:rPr>
      </w:pPr>
    </w:p>
    <w:p w:rsidR="005022EF" w:rsidRPr="00857276" w:rsidRDefault="00540343" w:rsidP="00F50961">
      <w:pPr>
        <w:pStyle w:val="affff2"/>
        <w:jc w:val="center"/>
        <w:rPr>
          <w:rFonts w:ascii="Times New Roman" w:hAnsi="Times New Roman" w:cs="Times New Roman"/>
          <w:b/>
        </w:rPr>
      </w:pPr>
      <w:bookmarkStart w:id="1135" w:name="sub_1011"/>
      <w:r w:rsidRPr="00857276">
        <w:rPr>
          <w:rFonts w:ascii="Times New Roman" w:hAnsi="Times New Roman" w:cs="Times New Roman"/>
        </w:rPr>
        <w:t>Раздел XI</w:t>
      </w:r>
      <w:r w:rsidR="00684305">
        <w:rPr>
          <w:rFonts w:ascii="Times New Roman" w:hAnsi="Times New Roman" w:cs="Times New Roman"/>
        </w:rPr>
        <w:t xml:space="preserve">  </w:t>
      </w:r>
      <w:r w:rsidRPr="00857276">
        <w:rPr>
          <w:rFonts w:ascii="Times New Roman" w:hAnsi="Times New Roman" w:cs="Times New Roman"/>
        </w:rPr>
        <w:t>Защита территорий от воздействия чрезвычайных ситуаций природного</w:t>
      </w:r>
    </w:p>
    <w:p w:rsidR="00540343" w:rsidRPr="00857276" w:rsidRDefault="00540343" w:rsidP="00F50961">
      <w:pPr>
        <w:pStyle w:val="affff2"/>
        <w:jc w:val="center"/>
        <w:rPr>
          <w:rFonts w:ascii="Times New Roman" w:hAnsi="Times New Roman" w:cs="Times New Roman"/>
          <w:b/>
        </w:rPr>
      </w:pPr>
      <w:r w:rsidRPr="00857276">
        <w:rPr>
          <w:rFonts w:ascii="Times New Roman" w:hAnsi="Times New Roman" w:cs="Times New Roman"/>
        </w:rPr>
        <w:t>и техногенного характера</w:t>
      </w:r>
    </w:p>
    <w:bookmarkEnd w:id="113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36" w:name="sub_11101"/>
      <w:r w:rsidRPr="00857276">
        <w:rPr>
          <w:rFonts w:ascii="Times New Roman" w:hAnsi="Times New Roman" w:cs="Times New Roman"/>
          <w:b w:val="0"/>
          <w:color w:val="auto"/>
        </w:rPr>
        <w:t>Глава 11.1. Общие требования</w:t>
      </w:r>
    </w:p>
    <w:bookmarkEnd w:id="1136"/>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37" w:name="sub_1110101"/>
      <w:r w:rsidRPr="00857276">
        <w:rPr>
          <w:rFonts w:ascii="Times New Roman" w:hAnsi="Times New Roman" w:cs="Times New Roman"/>
        </w:rPr>
        <w:t>11.1.1. Защита территории от воздействия чрезвычайных ситуаций природного и техногенного характера представляет собой систему мероприятий по защите территории городского округа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540343" w:rsidRPr="00857276" w:rsidRDefault="00540343" w:rsidP="00F50961">
      <w:pPr>
        <w:rPr>
          <w:rFonts w:ascii="Times New Roman" w:hAnsi="Times New Roman" w:cs="Times New Roman"/>
        </w:rPr>
      </w:pPr>
      <w:bookmarkStart w:id="1138" w:name="sub_1110102"/>
      <w:bookmarkEnd w:id="1137"/>
      <w:r w:rsidRPr="00857276">
        <w:rPr>
          <w:rFonts w:ascii="Times New Roman" w:hAnsi="Times New Roman" w:cs="Times New Roman"/>
        </w:rPr>
        <w:t xml:space="preserve">11.1.2. Мероприятия по гражданской обороне разрабатываются органами местного самоуправления Республики Башкортостан в соответствии с требованиями </w:t>
      </w:r>
      <w:hyperlink r:id="rId76" w:history="1">
        <w:r w:rsidRPr="00857276">
          <w:rPr>
            <w:rStyle w:val="a4"/>
            <w:rFonts w:ascii="Times New Roman" w:hAnsi="Times New Roman"/>
            <w:b w:val="0"/>
            <w:color w:val="auto"/>
          </w:rPr>
          <w:t>Федерального закона</w:t>
        </w:r>
      </w:hyperlink>
      <w:r w:rsidRPr="00857276">
        <w:rPr>
          <w:rFonts w:ascii="Times New Roman" w:hAnsi="Times New Roman" w:cs="Times New Roman"/>
        </w:rPr>
        <w:t xml:space="preserve"> от 12.02.1998 </w:t>
      </w:r>
      <w:r w:rsidR="00A44F36" w:rsidRPr="00857276">
        <w:rPr>
          <w:rFonts w:ascii="Times New Roman" w:hAnsi="Times New Roman" w:cs="Times New Roman"/>
        </w:rPr>
        <w:t>№</w:t>
      </w:r>
      <w:r w:rsidRPr="00857276">
        <w:rPr>
          <w:rFonts w:ascii="Times New Roman" w:hAnsi="Times New Roman" w:cs="Times New Roman"/>
        </w:rPr>
        <w:t xml:space="preserve"> 28-ФЗ </w:t>
      </w:r>
      <w:r w:rsidR="008E2C1C" w:rsidRPr="00857276">
        <w:rPr>
          <w:rFonts w:ascii="Times New Roman" w:hAnsi="Times New Roman" w:cs="Times New Roman"/>
        </w:rPr>
        <w:t>«</w:t>
      </w:r>
      <w:r w:rsidRPr="00857276">
        <w:rPr>
          <w:rFonts w:ascii="Times New Roman" w:hAnsi="Times New Roman" w:cs="Times New Roman"/>
        </w:rPr>
        <w:t>О гражданской обороне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139" w:name="sub_1110103"/>
      <w:bookmarkEnd w:id="1138"/>
      <w:r w:rsidRPr="00857276">
        <w:rPr>
          <w:rFonts w:ascii="Times New Roman" w:hAnsi="Times New Roman" w:cs="Times New Roman"/>
        </w:rPr>
        <w:t xml:space="preserve">11.1.3. Подготовку </w:t>
      </w:r>
      <w:r w:rsidR="00263E50" w:rsidRPr="00857276">
        <w:rPr>
          <w:rFonts w:ascii="Times New Roman" w:hAnsi="Times New Roman" w:cs="Times New Roman"/>
        </w:rPr>
        <w:t>планировочной документации</w:t>
      </w:r>
      <w:r w:rsidRPr="00857276">
        <w:rPr>
          <w:rFonts w:ascii="Times New Roman" w:hAnsi="Times New Roman" w:cs="Times New Roman"/>
        </w:rPr>
        <w:t xml:space="preserve"> городского округа город </w:t>
      </w:r>
      <w:r w:rsidR="008C1C45" w:rsidRPr="00857276">
        <w:rPr>
          <w:rFonts w:ascii="Times New Roman" w:hAnsi="Times New Roman" w:cs="Times New Roman"/>
        </w:rPr>
        <w:t xml:space="preserve">Нефтекамск </w:t>
      </w:r>
      <w:r w:rsidRPr="00857276">
        <w:rPr>
          <w:rFonts w:ascii="Times New Roman" w:hAnsi="Times New Roman" w:cs="Times New Roman"/>
        </w:rPr>
        <w:t>Республики Башкортостан,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безопасности застроенной территории, следует осуществлять в соответствии с требованиями СНиП 2.01.51-90, СП 11-112-2001, СП 11-107-98, СНиП II-11-77, ППБ 01-03, СНиП 2.01.5384, СНиП 22-02-2003, СНиП II-7-81*, СНиП 21-01-97*, СНиП 2.01.02-85*.</w:t>
      </w:r>
    </w:p>
    <w:p w:rsidR="00540343" w:rsidRPr="00857276" w:rsidRDefault="00540343" w:rsidP="00F50961">
      <w:pPr>
        <w:rPr>
          <w:rFonts w:ascii="Times New Roman" w:hAnsi="Times New Roman" w:cs="Times New Roman"/>
        </w:rPr>
      </w:pPr>
      <w:bookmarkStart w:id="1140" w:name="sub_1110104"/>
      <w:bookmarkEnd w:id="1139"/>
      <w:r w:rsidRPr="00857276">
        <w:rPr>
          <w:rFonts w:ascii="Times New Roman" w:hAnsi="Times New Roman" w:cs="Times New Roman"/>
        </w:rPr>
        <w:t xml:space="preserve">11.1.4. Мероприятия по защите территории городского округа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w:t>
      </w:r>
      <w:hyperlink r:id="rId77" w:history="1">
        <w:r w:rsidRPr="00857276">
          <w:rPr>
            <w:rStyle w:val="a4"/>
            <w:rFonts w:ascii="Times New Roman" w:hAnsi="Times New Roman"/>
            <w:b w:val="0"/>
            <w:color w:val="auto"/>
          </w:rPr>
          <w:t>Федерального закона</w:t>
        </w:r>
      </w:hyperlink>
      <w:r w:rsidRPr="00857276">
        <w:rPr>
          <w:rFonts w:ascii="Times New Roman" w:hAnsi="Times New Roman" w:cs="Times New Roman"/>
        </w:rPr>
        <w:t xml:space="preserve"> от 21.12.199</w:t>
      </w:r>
      <w:r w:rsidR="004C2E06" w:rsidRPr="00857276">
        <w:rPr>
          <w:rFonts w:ascii="Times New Roman" w:hAnsi="Times New Roman" w:cs="Times New Roman"/>
        </w:rPr>
        <w:t>4</w:t>
      </w:r>
      <w:r w:rsidRPr="00857276">
        <w:rPr>
          <w:rFonts w:ascii="Times New Roman" w:hAnsi="Times New Roman" w:cs="Times New Roman"/>
        </w:rPr>
        <w:t xml:space="preserve"> </w:t>
      </w:r>
      <w:r w:rsidR="00A44F36" w:rsidRPr="00857276">
        <w:rPr>
          <w:rFonts w:ascii="Times New Roman" w:hAnsi="Times New Roman" w:cs="Times New Roman"/>
        </w:rPr>
        <w:t>№</w:t>
      </w:r>
      <w:r w:rsidRPr="00857276">
        <w:rPr>
          <w:rFonts w:ascii="Times New Roman" w:hAnsi="Times New Roman" w:cs="Times New Roman"/>
        </w:rPr>
        <w:t xml:space="preserve"> 68-ФЗ </w:t>
      </w:r>
      <w:r w:rsidR="008E2C1C" w:rsidRPr="00857276">
        <w:rPr>
          <w:rFonts w:ascii="Times New Roman" w:hAnsi="Times New Roman" w:cs="Times New Roman"/>
        </w:rPr>
        <w:t>«</w:t>
      </w:r>
      <w:r w:rsidRPr="00857276">
        <w:rPr>
          <w:rFonts w:ascii="Times New Roman" w:hAnsi="Times New Roman" w:cs="Times New Roman"/>
        </w:rPr>
        <w:t>О защите населения и территорий от чрезвычайных ситуаций природного и техногенного характера</w:t>
      </w:r>
      <w:r w:rsidR="008E2C1C" w:rsidRPr="00857276">
        <w:rPr>
          <w:rFonts w:ascii="Times New Roman" w:hAnsi="Times New Roman" w:cs="Times New Roman"/>
        </w:rPr>
        <w:t>»</w:t>
      </w:r>
      <w:r w:rsidRPr="00857276">
        <w:rPr>
          <w:rFonts w:ascii="Times New Roman" w:hAnsi="Times New Roman" w:cs="Times New Roman"/>
        </w:rPr>
        <w:t xml:space="preserve"> с учетом требований </w:t>
      </w:r>
      <w:hyperlink r:id="rId78" w:history="1">
        <w:r w:rsidRPr="00857276">
          <w:rPr>
            <w:rStyle w:val="a4"/>
            <w:rFonts w:ascii="Times New Roman" w:hAnsi="Times New Roman"/>
            <w:b w:val="0"/>
            <w:color w:val="auto"/>
          </w:rPr>
          <w:t>ГОСТ Р22.0.07-95</w:t>
        </w:r>
      </w:hyperlink>
      <w:r w:rsidRPr="00857276">
        <w:rPr>
          <w:rFonts w:ascii="Times New Roman" w:hAnsi="Times New Roman" w:cs="Times New Roman"/>
        </w:rPr>
        <w:t>.</w:t>
      </w:r>
      <w:bookmarkEnd w:id="1140"/>
    </w:p>
    <w:p w:rsidR="00540343" w:rsidRPr="00857276" w:rsidRDefault="00540343" w:rsidP="00F50961">
      <w:pPr>
        <w:pStyle w:val="1"/>
        <w:spacing w:before="0" w:after="0"/>
        <w:rPr>
          <w:rFonts w:ascii="Times New Roman" w:hAnsi="Times New Roman" w:cs="Times New Roman"/>
          <w:b w:val="0"/>
          <w:color w:val="auto"/>
        </w:rPr>
      </w:pPr>
      <w:bookmarkStart w:id="1141" w:name="sub_11102"/>
      <w:r w:rsidRPr="00857276">
        <w:rPr>
          <w:rFonts w:ascii="Times New Roman" w:hAnsi="Times New Roman" w:cs="Times New Roman"/>
          <w:b w:val="0"/>
          <w:color w:val="auto"/>
        </w:rPr>
        <w:t>Глава 11.2. Инженерная подготовка и защита территории</w:t>
      </w:r>
    </w:p>
    <w:bookmarkEnd w:id="1141"/>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42" w:name="sub_1110201"/>
      <w:r w:rsidRPr="00857276">
        <w:rPr>
          <w:rFonts w:ascii="Times New Roman" w:hAnsi="Times New Roman" w:cs="Times New Roman"/>
        </w:rPr>
        <w:t>11.2.1. Инженерная подготовка территории должна обеспечивать возможность градостроительного освоения районов, подлежащих застройке.</w:t>
      </w:r>
    </w:p>
    <w:bookmarkEnd w:id="1142"/>
    <w:p w:rsidR="00540343" w:rsidRPr="00857276" w:rsidRDefault="00540343" w:rsidP="00F50961">
      <w:pPr>
        <w:rPr>
          <w:rFonts w:ascii="Times New Roman" w:hAnsi="Times New Roman" w:cs="Times New Roman"/>
        </w:rPr>
      </w:pPr>
      <w:r w:rsidRPr="00857276">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540343" w:rsidRPr="00857276" w:rsidRDefault="00540343" w:rsidP="00F50961">
      <w:pPr>
        <w:rPr>
          <w:rFonts w:ascii="Times New Roman" w:hAnsi="Times New Roman" w:cs="Times New Roman"/>
        </w:rPr>
      </w:pPr>
      <w:bookmarkStart w:id="1143" w:name="sub_1110202"/>
      <w:r w:rsidRPr="00857276">
        <w:rPr>
          <w:rFonts w:ascii="Times New Roman" w:hAnsi="Times New Roman" w:cs="Times New Roman"/>
        </w:rPr>
        <w:t xml:space="preserve">11.2.2. При планировке и застройке территории залегания полезных ископаемых необходимо соблюдать требования </w:t>
      </w:r>
      <w:hyperlink r:id="rId79" w:history="1">
        <w:r w:rsidRPr="00857276">
          <w:rPr>
            <w:rStyle w:val="a4"/>
            <w:rFonts w:ascii="Times New Roman" w:hAnsi="Times New Roman"/>
            <w:b w:val="0"/>
            <w:color w:val="auto"/>
          </w:rPr>
          <w:t>законодательства</w:t>
        </w:r>
      </w:hyperlink>
      <w:r w:rsidRPr="00857276">
        <w:rPr>
          <w:rFonts w:ascii="Times New Roman" w:hAnsi="Times New Roman" w:cs="Times New Roman"/>
        </w:rPr>
        <w:t xml:space="preserve"> о недрах.</w:t>
      </w:r>
    </w:p>
    <w:bookmarkEnd w:id="1143"/>
    <w:p w:rsidR="00540343" w:rsidRPr="00857276" w:rsidRDefault="00540343" w:rsidP="00F50961">
      <w:pPr>
        <w:rPr>
          <w:rFonts w:ascii="Times New Roman" w:hAnsi="Times New Roman" w:cs="Times New Roman"/>
        </w:rPr>
      </w:pPr>
      <w:r w:rsidRPr="00857276">
        <w:rPr>
          <w:rFonts w:ascii="Times New Roman" w:hAnsi="Times New Roman" w:cs="Times New Roman"/>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540343" w:rsidRPr="00857276" w:rsidRDefault="00540343" w:rsidP="00F50961">
      <w:pPr>
        <w:rPr>
          <w:rFonts w:ascii="Times New Roman" w:hAnsi="Times New Roman" w:cs="Times New Roman"/>
        </w:rPr>
      </w:pPr>
      <w:r w:rsidRPr="00857276">
        <w:rPr>
          <w:rFonts w:ascii="Times New Roman" w:hAnsi="Times New Roman" w:cs="Times New Roman"/>
        </w:rPr>
        <w:t>Под застройку в первую очередь следует использовать территории, под которыми: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залегают непромышленные полезные ископаемые;</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полезные ископаемые выработаны и процесс деформаций земной поверхности закончился.</w:t>
      </w:r>
    </w:p>
    <w:p w:rsidR="00540343" w:rsidRPr="00857276" w:rsidRDefault="00540343" w:rsidP="00F50961">
      <w:pPr>
        <w:rPr>
          <w:rFonts w:ascii="Times New Roman" w:hAnsi="Times New Roman" w:cs="Times New Roman"/>
        </w:rPr>
      </w:pPr>
      <w:bookmarkStart w:id="1144" w:name="sub_1110203"/>
      <w:r w:rsidRPr="00857276">
        <w:rPr>
          <w:rFonts w:ascii="Times New Roman" w:hAnsi="Times New Roman" w:cs="Times New Roman"/>
        </w:rPr>
        <w:t>11.2.3. Территории городского округа,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144"/>
    <w:p w:rsidR="00540343" w:rsidRPr="00857276" w:rsidRDefault="00540343" w:rsidP="00F50961">
      <w:pPr>
        <w:rPr>
          <w:rFonts w:ascii="Times New Roman" w:hAnsi="Times New Roman" w:cs="Times New Roman"/>
        </w:rPr>
      </w:pPr>
      <w:r w:rsidRPr="00857276">
        <w:rPr>
          <w:rFonts w:ascii="Times New Roman" w:hAnsi="Times New Roman" w:cs="Times New Roman"/>
        </w:rPr>
        <w:t>Планировку и застройку городского округа на специальных грунтах следует осуществлять в соответствии с требованиями СНиП 2.01.09-91.</w:t>
      </w:r>
    </w:p>
    <w:p w:rsidR="00540343" w:rsidRPr="00857276" w:rsidRDefault="00540343" w:rsidP="00F50961">
      <w:pPr>
        <w:rPr>
          <w:rFonts w:ascii="Times New Roman" w:hAnsi="Times New Roman" w:cs="Times New Roman"/>
        </w:rPr>
      </w:pPr>
      <w:bookmarkStart w:id="1145" w:name="sub_1110204"/>
      <w:r w:rsidRPr="00857276">
        <w:rPr>
          <w:rFonts w:ascii="Times New Roman" w:hAnsi="Times New Roman" w:cs="Times New Roman"/>
        </w:rPr>
        <w:t>11.2.4. При разработке проектной документации и документации по планировке территории в состав проектов необходимо включать схемы горно-геологических ограничений с указанием категорий территорий по условиям строительства.</w:t>
      </w:r>
    </w:p>
    <w:bookmarkEnd w:id="1145"/>
    <w:p w:rsidR="00540343" w:rsidRPr="00857276" w:rsidRDefault="00540343" w:rsidP="00F50961">
      <w:pPr>
        <w:rPr>
          <w:rFonts w:ascii="Times New Roman" w:hAnsi="Times New Roman" w:cs="Times New Roman"/>
        </w:rPr>
      </w:pPr>
      <w:r w:rsidRPr="00857276">
        <w:rPr>
          <w:rFonts w:ascii="Times New Roman" w:hAnsi="Times New Roman" w:cs="Times New Roman"/>
        </w:rPr>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планировке и застройке территорий 1 и 2 категорий допускается уменьшать суммарную площадь зеленых насаждений, но не более чем на 30% при условии компенсации недостающего озеленения на прилегающих территориях с большими величинами деформаций земной поверхности.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540343" w:rsidRPr="00857276" w:rsidRDefault="00540343" w:rsidP="00F50961">
      <w:pPr>
        <w:rPr>
          <w:rFonts w:ascii="Times New Roman" w:hAnsi="Times New Roman" w:cs="Times New Roman"/>
        </w:rPr>
      </w:pPr>
      <w:bookmarkStart w:id="1146" w:name="sub_1110205"/>
      <w:r w:rsidRPr="00857276">
        <w:rPr>
          <w:rFonts w:ascii="Times New Roman" w:hAnsi="Times New Roman" w:cs="Times New Roman"/>
        </w:rPr>
        <w:t>11.2.5. При разработке проектов планировки городского округа следует предусматривать при необходимости инженерную защиту от опасных геологических процессов (оползней, обвалов, карста, переработки берегов водохранилищ, озер и рек, от подтопления и затопления территорий и других).</w:t>
      </w:r>
    </w:p>
    <w:bookmarkEnd w:id="114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Необходимость инженерной защиты определяется в соответствии с положениями </w:t>
      </w:r>
      <w:hyperlink r:id="rId80" w:history="1">
        <w:r w:rsidRPr="00857276">
          <w:rPr>
            <w:rStyle w:val="a4"/>
            <w:rFonts w:ascii="Times New Roman" w:hAnsi="Times New Roman"/>
            <w:b w:val="0"/>
            <w:color w:val="auto"/>
          </w:rPr>
          <w:t>Градостроительного кодекса</w:t>
        </w:r>
      </w:hyperlink>
      <w:r w:rsidRPr="00857276">
        <w:rPr>
          <w:rFonts w:ascii="Times New Roman" w:hAnsi="Times New Roman" w:cs="Times New Roman"/>
        </w:rPr>
        <w:t xml:space="preserve"> Российской Федерации в части градостроительного планирования развития территории Республики Башкортостан:</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540343" w:rsidRDefault="00540343" w:rsidP="00F50961">
      <w:pPr>
        <w:rPr>
          <w:rFonts w:ascii="Times New Roman" w:hAnsi="Times New Roman" w:cs="Times New Roman"/>
        </w:rPr>
      </w:pPr>
      <w:r w:rsidRPr="00857276">
        <w:rPr>
          <w:rFonts w:ascii="Times New Roman" w:hAnsi="Times New Roman" w:cs="Times New Roman"/>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684305" w:rsidRPr="00857276" w:rsidRDefault="00684305"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При проектировании инженерной защиты следует обеспечивать (предусматривать):</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наиболее полное использование местных строительных материалов и природных ресурсов;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производство работ способами, не приводящими к появлению новых и (или) интенсификации действующих геологических процессов;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сохранение заповедных зон, ландшафтов, исторических объектов и памятников и т. д.;</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надлежащее архитектурное оформление сооружений инженерной защиты;</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сочетание с мероприятиями по охране окружающей среды;</w:t>
      </w:r>
    </w:p>
    <w:p w:rsidR="00540343" w:rsidRPr="00857276" w:rsidRDefault="00540343" w:rsidP="00F50961">
      <w:pPr>
        <w:rPr>
          <w:rFonts w:ascii="Times New Roman" w:hAnsi="Times New Roman" w:cs="Times New Roman"/>
        </w:rPr>
      </w:pPr>
      <w:r w:rsidRPr="00857276">
        <w:rPr>
          <w:rFonts w:ascii="Times New Roman" w:hAnsi="Times New Roman" w:cs="Times New Roman"/>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540343" w:rsidRPr="00857276" w:rsidRDefault="00540343" w:rsidP="00F50961">
      <w:pPr>
        <w:rPr>
          <w:rFonts w:ascii="Times New Roman" w:hAnsi="Times New Roman" w:cs="Times New Roman"/>
        </w:rPr>
      </w:pPr>
      <w:r w:rsidRPr="00857276">
        <w:rPr>
          <w:rFonts w:ascii="Times New Roman" w:hAnsi="Times New Roman" w:cs="Times New Roman"/>
        </w:rPr>
        <w:t>Сооружения и мероприятия по защите от опасных геологических процессов должны выполняться в соответствии с требованиями СНиП 22-02-2003.</w:t>
      </w:r>
    </w:p>
    <w:p w:rsidR="00540343" w:rsidRPr="00857276" w:rsidRDefault="00540343" w:rsidP="00F50961">
      <w:pPr>
        <w:rPr>
          <w:rFonts w:ascii="Times New Roman" w:hAnsi="Times New Roman" w:cs="Times New Roman"/>
        </w:rPr>
      </w:pPr>
      <w:bookmarkStart w:id="1147" w:name="sub_1110206"/>
      <w:r w:rsidRPr="00857276">
        <w:rPr>
          <w:rFonts w:ascii="Times New Roman" w:hAnsi="Times New Roman" w:cs="Times New Roman"/>
        </w:rPr>
        <w:t>11.2.6. Проекты планировки городского округа должны предусматривать максимальное сохранение естественных условий стока поверхностных вод.</w:t>
      </w:r>
    </w:p>
    <w:bookmarkEnd w:id="1147"/>
    <w:p w:rsidR="00540343" w:rsidRPr="00857276" w:rsidRDefault="00540343" w:rsidP="00F50961">
      <w:pPr>
        <w:rPr>
          <w:rFonts w:ascii="Times New Roman" w:hAnsi="Times New Roman" w:cs="Times New Roman"/>
        </w:rPr>
      </w:pPr>
      <w:r w:rsidRPr="00857276">
        <w:rPr>
          <w:rFonts w:ascii="Times New Roman" w:hAnsi="Times New Roman" w:cs="Times New Roman"/>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Размещение зданий и сооружений, затрудняющих отвод поверхностных вод, не допускается.</w:t>
      </w:r>
    </w:p>
    <w:p w:rsidR="00540343" w:rsidRPr="00857276" w:rsidRDefault="00540343" w:rsidP="00F50961">
      <w:pPr>
        <w:rPr>
          <w:rFonts w:ascii="Times New Roman" w:hAnsi="Times New Roman" w:cs="Times New Roman"/>
        </w:rPr>
      </w:pPr>
      <w:bookmarkStart w:id="1148" w:name="sub_1110207"/>
      <w:r w:rsidRPr="00857276">
        <w:rPr>
          <w:rFonts w:ascii="Times New Roman" w:hAnsi="Times New Roman" w:cs="Times New Roman"/>
        </w:rPr>
        <w:t>11.2.7. Территории городского округа, нарушенные карьерами и отвалами отходов производства, подлежат рекультивации для использования, в основном, в рекреационных целях.</w:t>
      </w:r>
    </w:p>
    <w:bookmarkEnd w:id="1148"/>
    <w:p w:rsidR="00540343" w:rsidRPr="00857276" w:rsidRDefault="00540343" w:rsidP="00F50961">
      <w:pPr>
        <w:rPr>
          <w:rFonts w:ascii="Times New Roman" w:hAnsi="Times New Roman" w:cs="Times New Roman"/>
        </w:rPr>
      </w:pPr>
      <w:r w:rsidRPr="00857276">
        <w:rPr>
          <w:rFonts w:ascii="Times New Roman" w:hAnsi="Times New Roman" w:cs="Times New Roman"/>
        </w:rPr>
        <w:t>Кроме того, территории оврагов могут быть использованы для размещения транспортных сооружений, стоянок автомобилей, складов и коммунальных объектов.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540343" w:rsidRPr="00857276" w:rsidRDefault="00540343" w:rsidP="00F50961">
      <w:pPr>
        <w:rPr>
          <w:rFonts w:ascii="Times New Roman" w:hAnsi="Times New Roman" w:cs="Times New Roman"/>
        </w:rPr>
      </w:pPr>
      <w:bookmarkStart w:id="1149" w:name="sub_1110208"/>
      <w:r w:rsidRPr="00857276">
        <w:rPr>
          <w:rFonts w:ascii="Times New Roman" w:hAnsi="Times New Roman" w:cs="Times New Roman"/>
        </w:rPr>
        <w:t xml:space="preserve">11.2.8. Рекультивацию и благоустройство территорий следует разрабатывать с учетом требований </w:t>
      </w:r>
      <w:hyperlink r:id="rId81" w:history="1">
        <w:r w:rsidRPr="00857276">
          <w:rPr>
            <w:rStyle w:val="a4"/>
            <w:rFonts w:ascii="Times New Roman" w:hAnsi="Times New Roman"/>
            <w:b w:val="0"/>
            <w:color w:val="auto"/>
          </w:rPr>
          <w:t>ГОСТ 17.5.3.04-83*</w:t>
        </w:r>
      </w:hyperlink>
      <w:r w:rsidRPr="00857276">
        <w:rPr>
          <w:rFonts w:ascii="Times New Roman" w:hAnsi="Times New Roman" w:cs="Times New Roman"/>
        </w:rPr>
        <w:t xml:space="preserve"> и </w:t>
      </w:r>
      <w:hyperlink r:id="rId82" w:history="1">
        <w:r w:rsidRPr="00857276">
          <w:rPr>
            <w:rStyle w:val="a4"/>
            <w:rFonts w:ascii="Times New Roman" w:hAnsi="Times New Roman"/>
            <w:b w:val="0"/>
            <w:color w:val="auto"/>
          </w:rPr>
          <w:t>ГОСТ 17.5.3.05-84</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150" w:name="sub_1110209"/>
      <w:bookmarkEnd w:id="1149"/>
      <w:r w:rsidRPr="00857276">
        <w:rPr>
          <w:rFonts w:ascii="Times New Roman" w:hAnsi="Times New Roman" w:cs="Times New Roman"/>
        </w:rPr>
        <w:t>11.2.9.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bookmarkEnd w:id="1150"/>
    </w:p>
    <w:p w:rsidR="00540343" w:rsidRPr="00857276" w:rsidRDefault="00540343" w:rsidP="00F50961">
      <w:pPr>
        <w:rPr>
          <w:rFonts w:ascii="Times New Roman" w:hAnsi="Times New Roman" w:cs="Times New Roman"/>
        </w:rPr>
      </w:pPr>
      <w:bookmarkStart w:id="1151" w:name="sub_1110401"/>
      <w:r w:rsidRPr="00857276">
        <w:rPr>
          <w:rFonts w:ascii="Times New Roman" w:hAnsi="Times New Roman" w:cs="Times New Roman"/>
        </w:rPr>
        <w:t>11.</w:t>
      </w:r>
      <w:r w:rsidR="00824436" w:rsidRPr="00857276">
        <w:rPr>
          <w:rFonts w:ascii="Times New Roman" w:hAnsi="Times New Roman" w:cs="Times New Roman"/>
        </w:rPr>
        <w:t>2</w:t>
      </w:r>
      <w:r w:rsidRPr="00857276">
        <w:rPr>
          <w:rFonts w:ascii="Times New Roman" w:hAnsi="Times New Roman" w:cs="Times New Roman"/>
        </w:rPr>
        <w:t>.1</w:t>
      </w:r>
      <w:r w:rsidR="00824436" w:rsidRPr="00857276">
        <w:rPr>
          <w:rFonts w:ascii="Times New Roman" w:hAnsi="Times New Roman" w:cs="Times New Roman"/>
        </w:rPr>
        <w:t>0</w:t>
      </w:r>
      <w:r w:rsidRPr="00857276">
        <w:rPr>
          <w:rFonts w:ascii="Times New Roman" w:hAnsi="Times New Roman" w:cs="Times New Roman"/>
        </w:rPr>
        <w:t>.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714CE" w:rsidRPr="00857276" w:rsidRDefault="00D714CE" w:rsidP="00F50961">
      <w:pPr>
        <w:rPr>
          <w:rFonts w:ascii="Times New Roman" w:hAnsi="Times New Roman" w:cs="Times New Roman"/>
        </w:rPr>
      </w:pPr>
      <w:r w:rsidRPr="00857276">
        <w:rPr>
          <w:rFonts w:ascii="Times New Roman" w:hAnsi="Times New Roman" w:cs="Times New Roman"/>
        </w:rPr>
        <w:t>11.2.11. При необходимости проектирования на сейсмических площадках размещение и этажность жилых и общественных зданий следует принимать с учетом мероприятий по защите зданий и сооружений в соответствии с требованиями СНиП II-7-81* и СН 429-71.</w:t>
      </w:r>
    </w:p>
    <w:p w:rsidR="00824436" w:rsidRDefault="00824436" w:rsidP="00F50961">
      <w:pPr>
        <w:pStyle w:val="1"/>
        <w:spacing w:before="0" w:after="0"/>
        <w:jc w:val="both"/>
        <w:rPr>
          <w:rFonts w:ascii="Times New Roman" w:hAnsi="Times New Roman" w:cs="Times New Roman"/>
          <w:b w:val="0"/>
          <w:color w:val="auto"/>
        </w:rPr>
      </w:pPr>
      <w:bookmarkStart w:id="1152" w:name="sub_11105"/>
      <w:bookmarkEnd w:id="1151"/>
    </w:p>
    <w:p w:rsidR="00684305" w:rsidRDefault="00684305" w:rsidP="00684305"/>
    <w:p w:rsidR="00684305" w:rsidRPr="00684305" w:rsidRDefault="00684305" w:rsidP="00684305"/>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Глава 11.</w:t>
      </w:r>
      <w:r w:rsidR="00824436" w:rsidRPr="00857276">
        <w:rPr>
          <w:rFonts w:ascii="Times New Roman" w:hAnsi="Times New Roman" w:cs="Times New Roman"/>
          <w:b w:val="0"/>
          <w:color w:val="auto"/>
        </w:rPr>
        <w:t>3</w:t>
      </w:r>
      <w:r w:rsidRPr="00857276">
        <w:rPr>
          <w:rFonts w:ascii="Times New Roman" w:hAnsi="Times New Roman" w:cs="Times New Roman"/>
          <w:b w:val="0"/>
          <w:color w:val="auto"/>
        </w:rPr>
        <w:t>. Берегозащитные сооружения и мероприятия</w:t>
      </w:r>
    </w:p>
    <w:bookmarkEnd w:id="115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53" w:name="sub_1110501"/>
      <w:r w:rsidRPr="00857276">
        <w:rPr>
          <w:rFonts w:ascii="Times New Roman" w:hAnsi="Times New Roman" w:cs="Times New Roman"/>
        </w:rPr>
        <w:t>11.</w:t>
      </w:r>
      <w:r w:rsidR="00824436" w:rsidRPr="00857276">
        <w:rPr>
          <w:rFonts w:ascii="Times New Roman" w:hAnsi="Times New Roman" w:cs="Times New Roman"/>
        </w:rPr>
        <w:t>3</w:t>
      </w:r>
      <w:r w:rsidRPr="00857276">
        <w:rPr>
          <w:rFonts w:ascii="Times New Roman" w:hAnsi="Times New Roman" w:cs="Times New Roman"/>
        </w:rPr>
        <w:t>.1. Для инженерной защиты берегов рек, озер, водохранилищ используют сооружения и мероприятия, приведенные в таблице 11.1.</w:t>
      </w:r>
    </w:p>
    <w:bookmarkEnd w:id="115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54" w:name="sub_101101"/>
      <w:r w:rsidRPr="00857276">
        <w:rPr>
          <w:rFonts w:ascii="Times New Roman" w:hAnsi="Times New Roman" w:cs="Times New Roman"/>
          <w:b w:val="0"/>
          <w:color w:val="auto"/>
        </w:rPr>
        <w:t>Виды сооружений и мероприятия для инженерной защиты берегов рек, озер, водохранилищ</w:t>
      </w:r>
    </w:p>
    <w:bookmarkEnd w:id="1154"/>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Таблица 11.1</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36"/>
        <w:gridCol w:w="4935"/>
      </w:tblGrid>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Вид сооружения и мероприятия</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Назначение сооружения и мероприятия и условия их применения</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9571" w:type="dxa"/>
            <w:gridSpan w:val="2"/>
            <w:tcBorders>
              <w:top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Волнозащитные</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Шпунтовые стенки железобетонные и металлические</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основном на реках и водохранилищах</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Ступенчатые крепления с укреплением основания террас</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при крутизне откосов более 15°</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Массивные волноломы</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при стабильном уровне воды</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Откосные:</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Монолитные покрытия из бетона, асфальтобетона, асфальта</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реках, откосах подпорных земляных сооружений при достаточной их статической устойчивости</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Покрытия из сборных плит</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 волнах до 2,5 м</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Покрытия из гибких тюфяков и сетчатых блоков, заполненных камнем</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реках, откосах земляных сооружений (при пологих откосах и невысоких волнах - менее 0,5 - 0,6 м)</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Покрытия из синтетических материалов и вторичного сырья</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9571" w:type="dxa"/>
            <w:gridSpan w:val="2"/>
            <w:tcBorders>
              <w:top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Волногасящие</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Вдольбереговые (проницаемые сооружения с пористой напорной гранью и волногасящими камерами)</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Откосные: Наброска из камня</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реках, откосах земляных сооружений при отсутствии рекреационного использования</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Наброска или укладка из фасонных блоков</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при отсутствии рекреационного использования</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Искусственные свободные пляжи</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540343" w:rsidRPr="00857276">
        <w:tc>
          <w:tcPr>
            <w:tcW w:w="9571" w:type="dxa"/>
            <w:gridSpan w:val="2"/>
            <w:tcBorders>
              <w:top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Пляжеудерживающие</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Вдольбереговые:</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Подводные банкеты из бетона,</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бетонных блоков, камня</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при небольшом волнении для закрепления пляжа</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Загрузка инертными на локальных участках (каменные банкеты, песчаные примывы и др.)</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при относительно пологих откосах</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Поперечные (молы, шпоры (гравитационные, свайные и др.)</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реках при создании и закреплении естественных и искусственных пляжей</w:t>
            </w:r>
          </w:p>
        </w:tc>
      </w:tr>
      <w:tr w:rsidR="00540343" w:rsidRPr="00857276">
        <w:tc>
          <w:tcPr>
            <w:tcW w:w="9571" w:type="dxa"/>
            <w:gridSpan w:val="2"/>
            <w:tcBorders>
              <w:top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Специальные</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Регулирующие: Сооружения, имитирующие природные формы рельефа</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для регулирования береговых процессов</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Перебазирование запаса наносов (переброска вдоль побережья, использование подводных карьеров и т. д.)</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для регулирования баланса наносов</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Струенаправляющие: Струенаправляющие дамбы из каменной наброски</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реках для защиты берегов рек и отклонения оси потока от размывания берега</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Струенаправляющие дамбы из грунта</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реках с невысокими скоростями течения для отклонения оси потока</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Струенаправляющие массивные шпоры или полузапруды</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463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Склоноукрепляющие (искусственное закрепление грунта откосов)</w:t>
            </w:r>
          </w:p>
        </w:tc>
        <w:tc>
          <w:tcPr>
            <w:tcW w:w="4935"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водохранилищах, реках, откосах земляных сооружений при высоте волн до 0,5 м</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55" w:name="sub_1110502"/>
      <w:r w:rsidRPr="00857276">
        <w:rPr>
          <w:rFonts w:ascii="Times New Roman" w:hAnsi="Times New Roman" w:cs="Times New Roman"/>
        </w:rPr>
        <w:t>11.</w:t>
      </w:r>
      <w:r w:rsidR="00824436" w:rsidRPr="00857276">
        <w:rPr>
          <w:rFonts w:ascii="Times New Roman" w:hAnsi="Times New Roman" w:cs="Times New Roman"/>
        </w:rPr>
        <w:t>3</w:t>
      </w:r>
      <w:r w:rsidRPr="00857276">
        <w:rPr>
          <w:rFonts w:ascii="Times New Roman" w:hAnsi="Times New Roman" w:cs="Times New Roman"/>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bookmarkEnd w:id="115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56" w:name="sub_11106"/>
      <w:r w:rsidRPr="00857276">
        <w:rPr>
          <w:rFonts w:ascii="Times New Roman" w:hAnsi="Times New Roman" w:cs="Times New Roman"/>
          <w:b w:val="0"/>
          <w:color w:val="auto"/>
        </w:rPr>
        <w:t>Глава 11.</w:t>
      </w:r>
      <w:r w:rsidR="00824436" w:rsidRPr="00857276">
        <w:rPr>
          <w:rFonts w:ascii="Times New Roman" w:hAnsi="Times New Roman" w:cs="Times New Roman"/>
          <w:b w:val="0"/>
          <w:color w:val="auto"/>
        </w:rPr>
        <w:t>4</w:t>
      </w:r>
      <w:r w:rsidRPr="00857276">
        <w:rPr>
          <w:rFonts w:ascii="Times New Roman" w:hAnsi="Times New Roman" w:cs="Times New Roman"/>
          <w:b w:val="0"/>
          <w:color w:val="auto"/>
        </w:rPr>
        <w:t>. Сооружения и мероприятия для защиты от подтопления</w:t>
      </w:r>
    </w:p>
    <w:bookmarkEnd w:id="1156"/>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57" w:name="sub_1110601"/>
      <w:r w:rsidRPr="00857276">
        <w:rPr>
          <w:rFonts w:ascii="Times New Roman" w:hAnsi="Times New Roman" w:cs="Times New Roman"/>
        </w:rPr>
        <w:t>11.</w:t>
      </w:r>
      <w:r w:rsidR="00824436" w:rsidRPr="00857276">
        <w:rPr>
          <w:rFonts w:ascii="Times New Roman" w:hAnsi="Times New Roman" w:cs="Times New Roman"/>
        </w:rPr>
        <w:t>4</w:t>
      </w:r>
      <w:r w:rsidRPr="00857276">
        <w:rPr>
          <w:rFonts w:ascii="Times New Roman" w:hAnsi="Times New Roman" w:cs="Times New Roman"/>
        </w:rPr>
        <w:t>.1.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540343" w:rsidRPr="00857276" w:rsidRDefault="00540343" w:rsidP="00F50961">
      <w:pPr>
        <w:rPr>
          <w:rFonts w:ascii="Times New Roman" w:hAnsi="Times New Roman" w:cs="Times New Roman"/>
        </w:rPr>
      </w:pPr>
      <w:bookmarkStart w:id="1158" w:name="sub_1110602"/>
      <w:bookmarkEnd w:id="1157"/>
      <w:r w:rsidRPr="00857276">
        <w:rPr>
          <w:rFonts w:ascii="Times New Roman" w:hAnsi="Times New Roman" w:cs="Times New Roman"/>
        </w:rPr>
        <w:t>11.</w:t>
      </w:r>
      <w:r w:rsidR="00824436" w:rsidRPr="00857276">
        <w:rPr>
          <w:rFonts w:ascii="Times New Roman" w:hAnsi="Times New Roman" w:cs="Times New Roman"/>
        </w:rPr>
        <w:t>4</w:t>
      </w:r>
      <w:r w:rsidRPr="00857276">
        <w:rPr>
          <w:rFonts w:ascii="Times New Roman" w:hAnsi="Times New Roman" w:cs="Times New Roman"/>
        </w:rPr>
        <w:t>.2. Защита от подтопления должна включать:</w:t>
      </w:r>
    </w:p>
    <w:bookmarkEnd w:id="1158"/>
    <w:p w:rsidR="00540343" w:rsidRPr="00857276" w:rsidRDefault="00540343" w:rsidP="00F50961">
      <w:pPr>
        <w:rPr>
          <w:rFonts w:ascii="Times New Roman" w:hAnsi="Times New Roman" w:cs="Times New Roman"/>
        </w:rPr>
      </w:pPr>
      <w:r w:rsidRPr="00857276">
        <w:rPr>
          <w:rFonts w:ascii="Times New Roman" w:hAnsi="Times New Roman" w:cs="Times New Roman"/>
        </w:rPr>
        <w:t>- локальную защиту зданий, сооружений, грунтов оснований и защиту застроенной территории в целом;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водоотведение;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утилизацию (при необходимости очистки) дренажных вод;</w:t>
      </w:r>
    </w:p>
    <w:p w:rsidR="00540343" w:rsidRPr="00857276" w:rsidRDefault="00540343" w:rsidP="00F50961">
      <w:pPr>
        <w:rPr>
          <w:rFonts w:ascii="Times New Roman" w:hAnsi="Times New Roman" w:cs="Times New Roman"/>
        </w:rPr>
      </w:pPr>
      <w:r w:rsidRPr="00857276">
        <w:rPr>
          <w:rFonts w:ascii="Times New Roman" w:hAnsi="Times New Roman" w:cs="Times New Roman"/>
        </w:rP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540343" w:rsidRPr="00857276" w:rsidRDefault="00540343" w:rsidP="00F50961">
      <w:pPr>
        <w:rPr>
          <w:rFonts w:ascii="Times New Roman" w:hAnsi="Times New Roman" w:cs="Times New Roman"/>
        </w:rPr>
      </w:pPr>
      <w:bookmarkStart w:id="1159" w:name="sub_1110603"/>
      <w:r w:rsidRPr="00857276">
        <w:rPr>
          <w:rFonts w:ascii="Times New Roman" w:hAnsi="Times New Roman" w:cs="Times New Roman"/>
        </w:rPr>
        <w:t>11.</w:t>
      </w:r>
      <w:r w:rsidR="00824436" w:rsidRPr="00857276">
        <w:rPr>
          <w:rFonts w:ascii="Times New Roman" w:hAnsi="Times New Roman" w:cs="Times New Roman"/>
        </w:rPr>
        <w:t>4</w:t>
      </w:r>
      <w:r w:rsidRPr="00857276">
        <w:rPr>
          <w:rFonts w:ascii="Times New Roman" w:hAnsi="Times New Roman" w:cs="Times New Roman"/>
        </w:rPr>
        <w:t>.3. Локальная система инженерной защиты, направленная на защиту отдельных зданий и сооружений, включает дренажи, противофильтрационные завесы и экраны.</w:t>
      </w:r>
    </w:p>
    <w:bookmarkEnd w:id="1159"/>
    <w:p w:rsidR="00540343" w:rsidRPr="00857276" w:rsidRDefault="00540343" w:rsidP="00F50961">
      <w:pPr>
        <w:rPr>
          <w:rFonts w:ascii="Times New Roman" w:hAnsi="Times New Roman" w:cs="Times New Roman"/>
        </w:rPr>
      </w:pPr>
      <w:r w:rsidRPr="00857276">
        <w:rPr>
          <w:rFonts w:ascii="Times New Roman" w:hAnsi="Times New Roman" w:cs="Times New Roman"/>
        </w:rPr>
        <w:t>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540343" w:rsidRPr="00857276" w:rsidRDefault="00540343" w:rsidP="00F50961">
      <w:pPr>
        <w:rPr>
          <w:rFonts w:ascii="Times New Roman" w:hAnsi="Times New Roman" w:cs="Times New Roman"/>
        </w:rPr>
      </w:pPr>
      <w:bookmarkStart w:id="1160" w:name="sub_1110604"/>
      <w:r w:rsidRPr="00857276">
        <w:rPr>
          <w:rFonts w:ascii="Times New Roman" w:hAnsi="Times New Roman" w:cs="Times New Roman"/>
        </w:rPr>
        <w:t>11.</w:t>
      </w:r>
      <w:r w:rsidR="00824436" w:rsidRPr="00857276">
        <w:rPr>
          <w:rFonts w:ascii="Times New Roman" w:hAnsi="Times New Roman" w:cs="Times New Roman"/>
        </w:rPr>
        <w:t>4</w:t>
      </w:r>
      <w:r w:rsidRPr="00857276">
        <w:rPr>
          <w:rFonts w:ascii="Times New Roman" w:hAnsi="Times New Roman" w:cs="Times New Roman"/>
        </w:rPr>
        <w:t>.4. На территории городского округа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городского округа и на территориях стадионов, парков и других озелененных территорий общего пользования допускается открытая осушительная сеть.</w:t>
      </w:r>
    </w:p>
    <w:bookmarkEnd w:id="1160"/>
    <w:p w:rsidR="00540343" w:rsidRPr="00857276" w:rsidRDefault="00540343" w:rsidP="00F50961">
      <w:pPr>
        <w:rPr>
          <w:rFonts w:ascii="Times New Roman" w:hAnsi="Times New Roman" w:cs="Times New Roman"/>
        </w:rPr>
      </w:pPr>
      <w:r w:rsidRPr="00857276">
        <w:rPr>
          <w:rFonts w:ascii="Times New Roman" w:hAnsi="Times New Roman" w:cs="Times New Roman"/>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540343" w:rsidRPr="00857276" w:rsidRDefault="00540343" w:rsidP="00F50961">
      <w:pPr>
        <w:rPr>
          <w:rFonts w:ascii="Times New Roman" w:hAnsi="Times New Roman" w:cs="Times New Roman"/>
        </w:rPr>
      </w:pPr>
      <w:bookmarkStart w:id="1161" w:name="sub_1110605"/>
      <w:r w:rsidRPr="00857276">
        <w:rPr>
          <w:rFonts w:ascii="Times New Roman" w:hAnsi="Times New Roman" w:cs="Times New Roman"/>
        </w:rPr>
        <w:t>11.</w:t>
      </w:r>
      <w:r w:rsidR="00824436" w:rsidRPr="00857276">
        <w:rPr>
          <w:rFonts w:ascii="Times New Roman" w:hAnsi="Times New Roman" w:cs="Times New Roman"/>
        </w:rPr>
        <w:t>4</w:t>
      </w:r>
      <w:r w:rsidRPr="00857276">
        <w:rPr>
          <w:rFonts w:ascii="Times New Roman" w:hAnsi="Times New Roman" w:cs="Times New Roman"/>
        </w:rPr>
        <w:t>.5.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bookmarkEnd w:id="1161"/>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540343" w:rsidRPr="00857276" w:rsidRDefault="00540343" w:rsidP="00F50961">
      <w:pPr>
        <w:rPr>
          <w:rFonts w:ascii="Times New Roman" w:hAnsi="Times New Roman" w:cs="Times New Roman"/>
        </w:rPr>
      </w:pPr>
      <w:bookmarkStart w:id="1162" w:name="sub_1110606"/>
      <w:r w:rsidRPr="00857276">
        <w:rPr>
          <w:rFonts w:ascii="Times New Roman" w:hAnsi="Times New Roman" w:cs="Times New Roman"/>
        </w:rPr>
        <w:t>11.</w:t>
      </w:r>
      <w:r w:rsidR="00824436" w:rsidRPr="00857276">
        <w:rPr>
          <w:rFonts w:ascii="Times New Roman" w:hAnsi="Times New Roman" w:cs="Times New Roman"/>
        </w:rPr>
        <w:t>4</w:t>
      </w:r>
      <w:r w:rsidRPr="00857276">
        <w:rPr>
          <w:rFonts w:ascii="Times New Roman" w:hAnsi="Times New Roman" w:cs="Times New Roman"/>
        </w:rPr>
        <w:t>.6.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bookmarkEnd w:id="116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63" w:name="sub_11107"/>
      <w:r w:rsidRPr="00857276">
        <w:rPr>
          <w:rFonts w:ascii="Times New Roman" w:hAnsi="Times New Roman" w:cs="Times New Roman"/>
          <w:b w:val="0"/>
          <w:color w:val="auto"/>
        </w:rPr>
        <w:t>Глава 11.</w:t>
      </w:r>
      <w:r w:rsidR="00824436" w:rsidRPr="00857276">
        <w:rPr>
          <w:rFonts w:ascii="Times New Roman" w:hAnsi="Times New Roman" w:cs="Times New Roman"/>
          <w:b w:val="0"/>
          <w:color w:val="auto"/>
        </w:rPr>
        <w:t>5</w:t>
      </w:r>
      <w:r w:rsidRPr="00857276">
        <w:rPr>
          <w:rFonts w:ascii="Times New Roman" w:hAnsi="Times New Roman" w:cs="Times New Roman"/>
          <w:b w:val="0"/>
          <w:color w:val="auto"/>
        </w:rPr>
        <w:t>. Сооружения и мероприятия для защиты от затопления</w:t>
      </w:r>
    </w:p>
    <w:bookmarkEnd w:id="116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64" w:name="sub_1110701"/>
      <w:r w:rsidRPr="00857276">
        <w:rPr>
          <w:rFonts w:ascii="Times New Roman" w:hAnsi="Times New Roman" w:cs="Times New Roman"/>
        </w:rPr>
        <w:t>11.</w:t>
      </w:r>
      <w:r w:rsidR="00824436" w:rsidRPr="00857276">
        <w:rPr>
          <w:rFonts w:ascii="Times New Roman" w:hAnsi="Times New Roman" w:cs="Times New Roman"/>
        </w:rPr>
        <w:t>5</w:t>
      </w:r>
      <w:r w:rsidRPr="00857276">
        <w:rPr>
          <w:rFonts w:ascii="Times New Roman" w:hAnsi="Times New Roman" w:cs="Times New Roman"/>
        </w:rPr>
        <w:t>.1. Территории городского округа,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540343" w:rsidRPr="00857276" w:rsidRDefault="00540343" w:rsidP="00F50961">
      <w:pPr>
        <w:rPr>
          <w:rFonts w:ascii="Times New Roman" w:hAnsi="Times New Roman" w:cs="Times New Roman"/>
        </w:rPr>
      </w:pPr>
      <w:bookmarkStart w:id="1165" w:name="sub_1110702"/>
      <w:bookmarkEnd w:id="1164"/>
      <w:r w:rsidRPr="00857276">
        <w:rPr>
          <w:rFonts w:ascii="Times New Roman" w:hAnsi="Times New Roman" w:cs="Times New Roman"/>
        </w:rPr>
        <w:t>11.</w:t>
      </w:r>
      <w:r w:rsidR="00824436" w:rsidRPr="00857276">
        <w:rPr>
          <w:rFonts w:ascii="Times New Roman" w:hAnsi="Times New Roman" w:cs="Times New Roman"/>
        </w:rPr>
        <w:t>5</w:t>
      </w:r>
      <w:r w:rsidRPr="00857276">
        <w:rPr>
          <w:rFonts w:ascii="Times New Roman" w:hAnsi="Times New Roman" w:cs="Times New Roman"/>
        </w:rPr>
        <w:t>.2. За расчетный горизонт высоких вод следует принимать отметку наивысшего уровня воды повторяемостью; один раз в 100 лет (1%) - для территорий, застроенных или подлежащих застройке жилыми и общественными зданиями; один раз в 10 лет (10%) - для территорий парков и плоскостных спортивных сооружений.</w:t>
      </w:r>
    </w:p>
    <w:p w:rsidR="00540343" w:rsidRPr="00857276" w:rsidRDefault="00540343" w:rsidP="00F50961">
      <w:pPr>
        <w:rPr>
          <w:rFonts w:ascii="Times New Roman" w:hAnsi="Times New Roman" w:cs="Times New Roman"/>
        </w:rPr>
      </w:pPr>
      <w:bookmarkStart w:id="1166" w:name="sub_1110703"/>
      <w:bookmarkEnd w:id="1165"/>
      <w:r w:rsidRPr="00857276">
        <w:rPr>
          <w:rFonts w:ascii="Times New Roman" w:hAnsi="Times New Roman" w:cs="Times New Roman"/>
        </w:rPr>
        <w:t>11.</w:t>
      </w:r>
      <w:r w:rsidR="00824436" w:rsidRPr="00857276">
        <w:rPr>
          <w:rFonts w:ascii="Times New Roman" w:hAnsi="Times New Roman" w:cs="Times New Roman"/>
        </w:rPr>
        <w:t>5</w:t>
      </w:r>
      <w:r w:rsidRPr="00857276">
        <w:rPr>
          <w:rFonts w:ascii="Times New Roman" w:hAnsi="Times New Roman" w:cs="Times New Roman"/>
        </w:rPr>
        <w:t>.3. При подготовке документации по планировке территорий, требующих проведения мероприятий по инженерной подготовке и защите территории от затопления и проектной документации гидротехнических сооружений, расчетный горизонт высоких вод следует принимать по актуализированным сведениям специализированной организации на начало проектирования.</w:t>
      </w:r>
    </w:p>
    <w:p w:rsidR="00540343" w:rsidRPr="00857276" w:rsidRDefault="00540343" w:rsidP="00F50961">
      <w:pPr>
        <w:rPr>
          <w:rFonts w:ascii="Times New Roman" w:hAnsi="Times New Roman" w:cs="Times New Roman"/>
        </w:rPr>
      </w:pPr>
      <w:bookmarkStart w:id="1167" w:name="sub_1110704"/>
      <w:bookmarkEnd w:id="1166"/>
      <w:r w:rsidRPr="00857276">
        <w:rPr>
          <w:rFonts w:ascii="Times New Roman" w:hAnsi="Times New Roman" w:cs="Times New Roman"/>
        </w:rPr>
        <w:t>11.</w:t>
      </w:r>
      <w:r w:rsidR="00824436" w:rsidRPr="00857276">
        <w:rPr>
          <w:rFonts w:ascii="Times New Roman" w:hAnsi="Times New Roman" w:cs="Times New Roman"/>
        </w:rPr>
        <w:t>5</w:t>
      </w:r>
      <w:r w:rsidRPr="00857276">
        <w:rPr>
          <w:rFonts w:ascii="Times New Roman" w:hAnsi="Times New Roman" w:cs="Times New Roman"/>
        </w:rPr>
        <w:t>.4.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bookmarkEnd w:id="1167"/>
    <w:p w:rsidR="00540343" w:rsidRPr="00857276" w:rsidRDefault="00540343" w:rsidP="00F50961">
      <w:pPr>
        <w:rPr>
          <w:rFonts w:ascii="Times New Roman" w:hAnsi="Times New Roman" w:cs="Times New Roman"/>
        </w:rPr>
      </w:pPr>
      <w:r w:rsidRPr="00857276">
        <w:rPr>
          <w:rFonts w:ascii="Times New Roman" w:hAnsi="Times New Roman" w:cs="Times New Roman"/>
        </w:rPr>
        <w:t>Параметры и трассы сооружений инженерной защиты следует принимать на основе гидротехнических расчетов.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540343" w:rsidRDefault="00540343" w:rsidP="00F50961">
      <w:pPr>
        <w:rPr>
          <w:rFonts w:ascii="Times New Roman" w:hAnsi="Times New Roman" w:cs="Times New Roman"/>
        </w:rPr>
      </w:pPr>
      <w:r w:rsidRPr="00857276">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684305" w:rsidRPr="00857276" w:rsidRDefault="00684305"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68" w:name="sub_1110705"/>
      <w:r w:rsidRPr="00857276">
        <w:rPr>
          <w:rFonts w:ascii="Times New Roman" w:hAnsi="Times New Roman" w:cs="Times New Roman"/>
        </w:rPr>
        <w:t>11.</w:t>
      </w:r>
      <w:r w:rsidR="00D714CE" w:rsidRPr="00857276">
        <w:rPr>
          <w:rFonts w:ascii="Times New Roman" w:hAnsi="Times New Roman" w:cs="Times New Roman"/>
        </w:rPr>
        <w:t>5</w:t>
      </w:r>
      <w:r w:rsidRPr="00857276">
        <w:rPr>
          <w:rFonts w:ascii="Times New Roman" w:hAnsi="Times New Roman" w:cs="Times New Roman"/>
        </w:rPr>
        <w:t>.5.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6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69" w:name="sub_11108"/>
      <w:r w:rsidRPr="00857276">
        <w:rPr>
          <w:rFonts w:ascii="Times New Roman" w:hAnsi="Times New Roman" w:cs="Times New Roman"/>
          <w:b w:val="0"/>
          <w:color w:val="auto"/>
        </w:rPr>
        <w:t>Глава 11.</w:t>
      </w:r>
      <w:r w:rsidR="00D714CE" w:rsidRPr="00857276">
        <w:rPr>
          <w:rFonts w:ascii="Times New Roman" w:hAnsi="Times New Roman" w:cs="Times New Roman"/>
          <w:b w:val="0"/>
          <w:color w:val="auto"/>
        </w:rPr>
        <w:t>6</w:t>
      </w:r>
      <w:r w:rsidRPr="00857276">
        <w:rPr>
          <w:rFonts w:ascii="Times New Roman" w:hAnsi="Times New Roman" w:cs="Times New Roman"/>
          <w:b w:val="0"/>
          <w:color w:val="auto"/>
        </w:rPr>
        <w:t>. Мероприятия для защиты от морозного пучения грунтов</w:t>
      </w:r>
    </w:p>
    <w:bookmarkEnd w:id="116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70" w:name="sub_1110801"/>
      <w:r w:rsidRPr="00857276">
        <w:rPr>
          <w:rFonts w:ascii="Times New Roman" w:hAnsi="Times New Roman" w:cs="Times New Roman"/>
        </w:rPr>
        <w:t>11.</w:t>
      </w:r>
      <w:r w:rsidR="00D714CE" w:rsidRPr="00857276">
        <w:rPr>
          <w:rFonts w:ascii="Times New Roman" w:hAnsi="Times New Roman" w:cs="Times New Roman"/>
        </w:rPr>
        <w:t>6</w:t>
      </w:r>
      <w:r w:rsidRPr="00857276">
        <w:rPr>
          <w:rFonts w:ascii="Times New Roman" w:hAnsi="Times New Roman" w:cs="Times New Roman"/>
        </w:rPr>
        <w:t>.1. Инженерная защита от морозного (криогенного) пучения грунтов необходима для легких малоэтажных зданий и сооружений в городском округе, линейных сооружений и коммуникаций (трубопроводов, ЛЭП, дорог, линий связи и др.).</w:t>
      </w:r>
    </w:p>
    <w:p w:rsidR="00540343" w:rsidRPr="00857276" w:rsidRDefault="00540343" w:rsidP="00F50961">
      <w:pPr>
        <w:rPr>
          <w:rFonts w:ascii="Times New Roman" w:hAnsi="Times New Roman" w:cs="Times New Roman"/>
        </w:rPr>
      </w:pPr>
      <w:bookmarkStart w:id="1171" w:name="sub_1110802"/>
      <w:bookmarkEnd w:id="1170"/>
      <w:r w:rsidRPr="00857276">
        <w:rPr>
          <w:rFonts w:ascii="Times New Roman" w:hAnsi="Times New Roman" w:cs="Times New Roman"/>
        </w:rPr>
        <w:t>11.</w:t>
      </w:r>
      <w:r w:rsidR="00D714CE" w:rsidRPr="00857276">
        <w:rPr>
          <w:rFonts w:ascii="Times New Roman" w:hAnsi="Times New Roman" w:cs="Times New Roman"/>
        </w:rPr>
        <w:t>6</w:t>
      </w:r>
      <w:r w:rsidRPr="00857276">
        <w:rPr>
          <w:rFonts w:ascii="Times New Roman" w:hAnsi="Times New Roman" w:cs="Times New Roman"/>
        </w:rPr>
        <w:t>.2. Противопучинные мероприятия подразделяют на следующие виды:</w:t>
      </w:r>
    </w:p>
    <w:bookmarkEnd w:id="1171"/>
    <w:p w:rsidR="00540343" w:rsidRPr="00857276" w:rsidRDefault="00540343" w:rsidP="00F50961">
      <w:pPr>
        <w:rPr>
          <w:rFonts w:ascii="Times New Roman" w:hAnsi="Times New Roman" w:cs="Times New Roman"/>
        </w:rPr>
      </w:pPr>
      <w:r w:rsidRPr="00857276">
        <w:rPr>
          <w:rFonts w:ascii="Times New Roman" w:hAnsi="Times New Roman" w:cs="Times New Roman"/>
        </w:rPr>
        <w:t>- инженерно-мелиоративные (тепломелиорация и гидромелиорация);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конструктивные;</w:t>
      </w:r>
    </w:p>
    <w:p w:rsidR="00540343" w:rsidRPr="00857276" w:rsidRDefault="00540343" w:rsidP="00F50961">
      <w:pPr>
        <w:rPr>
          <w:rFonts w:ascii="Times New Roman" w:hAnsi="Times New Roman" w:cs="Times New Roman"/>
        </w:rPr>
      </w:pPr>
      <w:r w:rsidRPr="00857276">
        <w:rPr>
          <w:rFonts w:ascii="Times New Roman" w:hAnsi="Times New Roman" w:cs="Times New Roman"/>
        </w:rPr>
        <w:t>- физико-химические (засоление, гидрофобизация грунтов и др.);</w:t>
      </w:r>
    </w:p>
    <w:p w:rsidR="00540343" w:rsidRPr="00857276" w:rsidRDefault="00540343" w:rsidP="00F50961">
      <w:pPr>
        <w:rPr>
          <w:rFonts w:ascii="Times New Roman" w:hAnsi="Times New Roman" w:cs="Times New Roman"/>
        </w:rPr>
      </w:pPr>
      <w:r w:rsidRPr="00857276">
        <w:rPr>
          <w:rFonts w:ascii="Times New Roman" w:hAnsi="Times New Roman" w:cs="Times New Roman"/>
        </w:rPr>
        <w:t>- комбинированные.</w:t>
      </w:r>
    </w:p>
    <w:p w:rsidR="00540343" w:rsidRPr="00857276" w:rsidRDefault="00540343" w:rsidP="00F50961">
      <w:pPr>
        <w:rPr>
          <w:rFonts w:ascii="Times New Roman" w:hAnsi="Times New Roman" w:cs="Times New Roman"/>
        </w:rPr>
      </w:pPr>
      <w:r w:rsidRPr="00857276">
        <w:rPr>
          <w:rFonts w:ascii="Times New Roman" w:hAnsi="Times New Roman" w:cs="Times New Roman"/>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0136DC" w:rsidRPr="00857276" w:rsidRDefault="00540343" w:rsidP="00F50961">
      <w:pPr>
        <w:rPr>
          <w:rFonts w:ascii="Times New Roman" w:hAnsi="Times New Roman" w:cs="Times New Roman"/>
        </w:rPr>
      </w:pPr>
      <w:r w:rsidRPr="00857276">
        <w:rPr>
          <w:rFonts w:ascii="Times New Roman" w:hAnsi="Times New Roman" w:cs="Times New Roman"/>
        </w:rPr>
        <w:t xml:space="preserve">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p>
    <w:p w:rsidR="00540343" w:rsidRPr="00857276" w:rsidRDefault="008E2C1C" w:rsidP="00F50961">
      <w:pPr>
        <w:rPr>
          <w:rFonts w:ascii="Times New Roman" w:hAnsi="Times New Roman" w:cs="Times New Roman"/>
        </w:rPr>
      </w:pPr>
      <w:r w:rsidRPr="00857276">
        <w:rPr>
          <w:rFonts w:ascii="Times New Roman" w:hAnsi="Times New Roman" w:cs="Times New Roman"/>
        </w:rPr>
        <w:t>«</w:t>
      </w:r>
      <w:r w:rsidR="00540343" w:rsidRPr="00857276">
        <w:rPr>
          <w:rFonts w:ascii="Times New Roman" w:hAnsi="Times New Roman" w:cs="Times New Roman"/>
        </w:rPr>
        <w:t>Зоны инженерной инфраструктуры</w:t>
      </w:r>
      <w:r w:rsidRPr="00857276">
        <w:rPr>
          <w:rFonts w:ascii="Times New Roman" w:hAnsi="Times New Roman" w:cs="Times New Roman"/>
        </w:rPr>
        <w:t>»</w:t>
      </w:r>
      <w:r w:rsidR="00540343"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Физико-химические противопучинные мероприятия предусматривают специальную обработку грунта вяжущими и стабилизирующими веществами.</w:t>
      </w:r>
    </w:p>
    <w:p w:rsidR="00540343" w:rsidRPr="00857276" w:rsidRDefault="00540343" w:rsidP="00F50961">
      <w:pPr>
        <w:rPr>
          <w:rFonts w:ascii="Times New Roman" w:hAnsi="Times New Roman" w:cs="Times New Roman"/>
        </w:rPr>
      </w:pPr>
      <w:bookmarkStart w:id="1172" w:name="sub_1110803"/>
      <w:r w:rsidRPr="00857276">
        <w:rPr>
          <w:rFonts w:ascii="Times New Roman" w:hAnsi="Times New Roman" w:cs="Times New Roman"/>
        </w:rPr>
        <w:t>11.</w:t>
      </w:r>
      <w:r w:rsidR="00181C98" w:rsidRPr="00857276">
        <w:rPr>
          <w:rFonts w:ascii="Times New Roman" w:hAnsi="Times New Roman" w:cs="Times New Roman"/>
        </w:rPr>
        <w:t>6</w:t>
      </w:r>
      <w:r w:rsidRPr="00857276">
        <w:rPr>
          <w:rFonts w:ascii="Times New Roman" w:hAnsi="Times New Roman" w:cs="Times New Roman"/>
        </w:rPr>
        <w:t>.3.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bookmarkEnd w:id="1172"/>
    <w:p w:rsidR="00540343" w:rsidRPr="00857276" w:rsidRDefault="00540343" w:rsidP="00F50961">
      <w:pPr>
        <w:ind w:firstLine="0"/>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173" w:name="sub_11110"/>
      <w:r w:rsidRPr="00857276">
        <w:rPr>
          <w:rFonts w:ascii="Times New Roman" w:hAnsi="Times New Roman" w:cs="Times New Roman"/>
          <w:b w:val="0"/>
          <w:color w:val="auto"/>
        </w:rPr>
        <w:t>Глава 11.</w:t>
      </w:r>
      <w:r w:rsidR="00181C98" w:rsidRPr="00857276">
        <w:rPr>
          <w:rFonts w:ascii="Times New Roman" w:hAnsi="Times New Roman" w:cs="Times New Roman"/>
          <w:b w:val="0"/>
          <w:color w:val="auto"/>
        </w:rPr>
        <w:t>7</w:t>
      </w:r>
      <w:r w:rsidRPr="00857276">
        <w:rPr>
          <w:rFonts w:ascii="Times New Roman" w:hAnsi="Times New Roman" w:cs="Times New Roman"/>
          <w:b w:val="0"/>
          <w:color w:val="auto"/>
        </w:rPr>
        <w:t>. Инженерно-технические мероприятия гражданской обороны при градостроительном проектировании</w:t>
      </w:r>
    </w:p>
    <w:bookmarkEnd w:id="117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174" w:name="sub_1111001"/>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 Новые промышленные предприятия, узлы и территории не должны проектироваться в зонах возможных сильных разрушений категорированного городского округа и объектов особой важности, в зонах возможного катастрофического затопления, а также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bookmarkEnd w:id="1174"/>
    <w:p w:rsidR="00540343" w:rsidRPr="00857276" w:rsidRDefault="00540343" w:rsidP="00F50961">
      <w:pPr>
        <w:rPr>
          <w:rFonts w:ascii="Times New Roman" w:hAnsi="Times New Roman" w:cs="Times New Roman"/>
        </w:rPr>
      </w:pPr>
      <w:r w:rsidRPr="00857276">
        <w:rPr>
          <w:rFonts w:ascii="Times New Roman" w:hAnsi="Times New Roman" w:cs="Times New Roman"/>
        </w:rPr>
        <w:t>Дальнейшее развитие действующих промышленных предприятий, узлов и территорий, находящихся в категорированном городском округе,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540343" w:rsidRPr="00857276" w:rsidRDefault="00540343" w:rsidP="00F50961">
      <w:pPr>
        <w:rPr>
          <w:rFonts w:ascii="Times New Roman" w:hAnsi="Times New Roman" w:cs="Times New Roman"/>
        </w:rPr>
      </w:pPr>
      <w:bookmarkStart w:id="1175" w:name="sub_1111002"/>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.2. Группы новых промышленных предприятий (промышленные узлы) следует проектировать в экономически перспективных малых и средних городских округах Республики Башкортостан, расположенных от границ категорированного городского округа и объектов особой важности на расстоянии:</w:t>
      </w:r>
    </w:p>
    <w:bookmarkEnd w:id="1175"/>
    <w:p w:rsidR="00540343" w:rsidRPr="00857276" w:rsidRDefault="00540343" w:rsidP="00F50961">
      <w:pPr>
        <w:rPr>
          <w:rFonts w:ascii="Times New Roman" w:hAnsi="Times New Roman" w:cs="Times New Roman"/>
        </w:rPr>
      </w:pPr>
      <w:r w:rsidRPr="00857276">
        <w:rPr>
          <w:rFonts w:ascii="Times New Roman" w:hAnsi="Times New Roman" w:cs="Times New Roman"/>
        </w:rPr>
        <w:t>- не менее 60 км - для городского округа особой и первой групп по гражданской обороне;</w:t>
      </w:r>
    </w:p>
    <w:p w:rsidR="00540343" w:rsidRPr="00857276" w:rsidRDefault="00540343" w:rsidP="00F50961">
      <w:pPr>
        <w:rPr>
          <w:rFonts w:ascii="Times New Roman" w:hAnsi="Times New Roman" w:cs="Times New Roman"/>
        </w:rPr>
      </w:pPr>
      <w:r w:rsidRPr="00857276">
        <w:rPr>
          <w:rFonts w:ascii="Times New Roman" w:hAnsi="Times New Roman" w:cs="Times New Roman"/>
        </w:rPr>
        <w:t>- не менее 40 км - для городского округа второй группы по гражданской обороне;</w:t>
      </w:r>
    </w:p>
    <w:p w:rsidR="00540343" w:rsidRPr="00857276" w:rsidRDefault="00540343" w:rsidP="00F50961">
      <w:pPr>
        <w:rPr>
          <w:rFonts w:ascii="Times New Roman" w:hAnsi="Times New Roman" w:cs="Times New Roman"/>
        </w:rPr>
      </w:pPr>
      <w:r w:rsidRPr="00857276">
        <w:rPr>
          <w:rFonts w:ascii="Times New Roman" w:hAnsi="Times New Roman" w:cs="Times New Roman"/>
        </w:rPr>
        <w:t>- не менее 25 км - для городского округа третьей группы и объектов особой важности по гражданской обороне (в том числе атомных станций).</w:t>
      </w:r>
    </w:p>
    <w:p w:rsidR="00540343" w:rsidRPr="00857276" w:rsidRDefault="00540343" w:rsidP="00F50961">
      <w:pPr>
        <w:rPr>
          <w:rFonts w:ascii="Times New Roman" w:hAnsi="Times New Roman" w:cs="Times New Roman"/>
        </w:rPr>
      </w:pPr>
      <w:bookmarkStart w:id="1176" w:name="sub_1111003"/>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 xml:space="preserve">.3. Некатегорированный городской округ - центры межрайонных и районных систем расселения, развиваемых на базе застроенных территорий малого и среднего городского округа, должны проектироваться от границ категорированного городского округа на расстояниях, указанных в </w:t>
      </w:r>
      <w:hyperlink w:anchor="sub_1111002" w:history="1">
        <w:r w:rsidRPr="00857276">
          <w:rPr>
            <w:rStyle w:val="a4"/>
            <w:rFonts w:ascii="Times New Roman" w:hAnsi="Times New Roman"/>
            <w:b w:val="0"/>
            <w:color w:val="auto"/>
          </w:rPr>
          <w:t>пункте 11.</w:t>
        </w:r>
        <w:r w:rsidR="009E67F5" w:rsidRPr="00857276">
          <w:rPr>
            <w:rStyle w:val="a4"/>
            <w:rFonts w:ascii="Times New Roman" w:hAnsi="Times New Roman"/>
            <w:b w:val="0"/>
            <w:color w:val="auto"/>
          </w:rPr>
          <w:t>7</w:t>
        </w:r>
        <w:r w:rsidRPr="00857276">
          <w:rPr>
            <w:rStyle w:val="a4"/>
            <w:rFonts w:ascii="Times New Roman" w:hAnsi="Times New Roman"/>
            <w:b w:val="0"/>
            <w:color w:val="auto"/>
          </w:rPr>
          <w:t>.2</w:t>
        </w:r>
      </w:hyperlink>
      <w:r w:rsidRPr="00857276">
        <w:rPr>
          <w:rFonts w:ascii="Times New Roman" w:hAnsi="Times New Roman" w:cs="Times New Roman"/>
        </w:rPr>
        <w:t xml:space="preserve"> настоящих Нормативов, а максимальную численность населения этих центров и минимальные средние расстояния между границами их застройки следует проектировать в соответствии с требованиями </w:t>
      </w:r>
      <w:hyperlink r:id="rId83" w:history="1">
        <w:r w:rsidRPr="00857276">
          <w:rPr>
            <w:rStyle w:val="a4"/>
            <w:rFonts w:ascii="Times New Roman" w:hAnsi="Times New Roman"/>
            <w:b w:val="0"/>
            <w:color w:val="auto"/>
          </w:rPr>
          <w:t>таблицы 3</w:t>
        </w:r>
      </w:hyperlink>
      <w:r w:rsidRPr="00857276">
        <w:rPr>
          <w:rFonts w:ascii="Times New Roman" w:hAnsi="Times New Roman" w:cs="Times New Roman"/>
        </w:rPr>
        <w:t xml:space="preserve"> СНиП 2.01.51-90.</w:t>
      </w:r>
    </w:p>
    <w:p w:rsidR="00540343" w:rsidRPr="00857276" w:rsidRDefault="00540343" w:rsidP="00F50961">
      <w:pPr>
        <w:rPr>
          <w:rFonts w:ascii="Times New Roman" w:hAnsi="Times New Roman" w:cs="Times New Roman"/>
        </w:rPr>
      </w:pPr>
      <w:bookmarkStart w:id="1177" w:name="sub_1111004"/>
      <w:bookmarkEnd w:id="1176"/>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.4.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хранилища аварийно-химически опасных веществ, нефти, нефтепродуктов, газов и т. п.).</w:t>
      </w:r>
    </w:p>
    <w:p w:rsidR="00540343" w:rsidRPr="00857276" w:rsidRDefault="00540343" w:rsidP="00F50961">
      <w:pPr>
        <w:rPr>
          <w:rFonts w:ascii="Times New Roman" w:hAnsi="Times New Roman" w:cs="Times New Roman"/>
        </w:rPr>
      </w:pPr>
      <w:bookmarkStart w:id="1178" w:name="sub_1111005"/>
      <w:bookmarkEnd w:id="1177"/>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.5. Проектирование базисных складов для хранения аварийно-химически опасных веществ, взрывчатых веществ и материалов, горючих веществ, складов государственного резерва следует формировать за пределами городского округа, приближая их к узлам внешнего, преимущественно железнодорожного транспорта.</w:t>
      </w:r>
    </w:p>
    <w:bookmarkEnd w:id="1178"/>
    <w:p w:rsidR="00540343" w:rsidRPr="00857276" w:rsidRDefault="00540343" w:rsidP="00F50961">
      <w:pPr>
        <w:rPr>
          <w:rFonts w:ascii="Times New Roman" w:hAnsi="Times New Roman" w:cs="Times New Roman"/>
        </w:rPr>
      </w:pPr>
      <w:r w:rsidRPr="00857276">
        <w:rPr>
          <w:rFonts w:ascii="Times New Roman" w:hAnsi="Times New Roman" w:cs="Times New Roman"/>
        </w:rPr>
        <w:t>За пределами городского округа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городских округов, пристаней, речных вокзалов, гидроэлектростанций и гидротехнических сооружений, железнодорожных мостов и водопроводных станций, на расстоянии не менее 100 м.</w:t>
      </w:r>
    </w:p>
    <w:p w:rsidR="00540343" w:rsidRPr="00857276" w:rsidRDefault="00540343" w:rsidP="00F50961">
      <w:pPr>
        <w:rPr>
          <w:rFonts w:ascii="Times New Roman" w:hAnsi="Times New Roman" w:cs="Times New Roman"/>
        </w:rPr>
      </w:pPr>
      <w:bookmarkStart w:id="1179" w:name="sub_1111006"/>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.6.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категорированных городских округов, и объектов, автомобильных и железных дорог с учетом возможности отвода горючих жидкостей в безопасные места в случае разрушения емкостей.</w:t>
      </w:r>
    </w:p>
    <w:p w:rsidR="00540343" w:rsidRPr="00857276" w:rsidRDefault="00540343" w:rsidP="00F50961">
      <w:pPr>
        <w:rPr>
          <w:rFonts w:ascii="Times New Roman" w:hAnsi="Times New Roman" w:cs="Times New Roman"/>
        </w:rPr>
      </w:pPr>
      <w:bookmarkStart w:id="1180" w:name="sub_1111007"/>
      <w:bookmarkEnd w:id="1179"/>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.7. Продовольственные склады, распределительные холодильники и склады непродовольственных товаров первой необходимости республиканского значения, а также хранилища товаров, предназначенных для снабжения населения категорированных городских округов должны проектироваться вне зон возможных сильных разрушений и зон возможного катастрофического затопления.</w:t>
      </w:r>
    </w:p>
    <w:bookmarkEnd w:id="1180"/>
    <w:p w:rsidR="00540343" w:rsidRPr="00857276" w:rsidRDefault="00540343" w:rsidP="00F50961">
      <w:pPr>
        <w:rPr>
          <w:rFonts w:ascii="Times New Roman" w:hAnsi="Times New Roman" w:cs="Times New Roman"/>
        </w:rPr>
      </w:pPr>
      <w:r w:rsidRPr="00857276">
        <w:rPr>
          <w:rFonts w:ascii="Times New Roman" w:hAnsi="Times New Roman" w:cs="Times New Roman"/>
        </w:rPr>
        <w:t>Проектирование в одном месте (концентрированно) продовольственных складов, снабжающих население категорированных городских округов основными видами продуктов питания не допускается.</w:t>
      </w:r>
    </w:p>
    <w:p w:rsidR="00540343" w:rsidRPr="00857276" w:rsidRDefault="00540343" w:rsidP="00F50961">
      <w:pPr>
        <w:rPr>
          <w:rFonts w:ascii="Times New Roman" w:hAnsi="Times New Roman" w:cs="Times New Roman"/>
        </w:rPr>
      </w:pPr>
      <w:bookmarkStart w:id="1181" w:name="sub_1111008"/>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.8. При подготовке генерального плана категорированного городского округа следует учитывать:</w:t>
      </w:r>
    </w:p>
    <w:bookmarkEnd w:id="1181"/>
    <w:p w:rsidR="00540343" w:rsidRPr="00857276" w:rsidRDefault="00540343" w:rsidP="00F50961">
      <w:pPr>
        <w:rPr>
          <w:rFonts w:ascii="Times New Roman" w:hAnsi="Times New Roman" w:cs="Times New Roman"/>
        </w:rPr>
      </w:pPr>
      <w:r w:rsidRPr="00857276">
        <w:rPr>
          <w:rFonts w:ascii="Times New Roman" w:hAnsi="Times New Roman" w:cs="Times New Roman"/>
        </w:rPr>
        <w:t>- численность населения планировочных и жилых районов при проектировании должна соответствовать СНиП 2.01.51-90;</w:t>
      </w:r>
    </w:p>
    <w:p w:rsidR="00540343" w:rsidRPr="00857276" w:rsidRDefault="00540343" w:rsidP="00F50961">
      <w:pPr>
        <w:rPr>
          <w:rFonts w:ascii="Times New Roman" w:hAnsi="Times New Roman" w:cs="Times New Roman"/>
        </w:rPr>
      </w:pPr>
      <w:r w:rsidRPr="00857276">
        <w:rPr>
          <w:rFonts w:ascii="Times New Roman" w:hAnsi="Times New Roman" w:cs="Times New Roman"/>
        </w:rPr>
        <w:t>- максимальная плотность населения жилых районов и микрорайонов (кварталов) городских округов, чел./га, при проектировании должна соответствовать требованиям СНиП 2.01.51-90;</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застройке селитебных территорий городского округа этажность зданий должна быть определена проектом с учетом требований действующего законодательства и настоящего раздела Нормативов.</w:t>
      </w:r>
    </w:p>
    <w:p w:rsidR="00540343" w:rsidRPr="00857276" w:rsidRDefault="00540343" w:rsidP="00F50961">
      <w:pPr>
        <w:rPr>
          <w:rFonts w:ascii="Times New Roman" w:hAnsi="Times New Roman" w:cs="Times New Roman"/>
        </w:rPr>
      </w:pPr>
      <w:bookmarkStart w:id="1182" w:name="sub_1111009"/>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 xml:space="preserve">.9. При подготовке генерального плана категорированного городского округа, а также при подготовке документации по планировке территории разрабатывается план </w:t>
      </w:r>
      <w:r w:rsidR="008E2C1C" w:rsidRPr="00857276">
        <w:rPr>
          <w:rFonts w:ascii="Times New Roman" w:hAnsi="Times New Roman" w:cs="Times New Roman"/>
        </w:rPr>
        <w:t>«</w:t>
      </w:r>
      <w:r w:rsidRPr="00857276">
        <w:rPr>
          <w:rFonts w:ascii="Times New Roman" w:hAnsi="Times New Roman" w:cs="Times New Roman"/>
        </w:rPr>
        <w:t>желтых линий</w:t>
      </w:r>
      <w:r w:rsidR="008E2C1C" w:rsidRPr="00857276">
        <w:rPr>
          <w:rFonts w:ascii="Times New Roman" w:hAnsi="Times New Roman" w:cs="Times New Roman"/>
        </w:rPr>
        <w:t>»</w:t>
      </w:r>
      <w:r w:rsidRPr="00857276">
        <w:rPr>
          <w:rFonts w:ascii="Times New Roman" w:hAnsi="Times New Roman" w:cs="Times New Roman"/>
        </w:rPr>
        <w:t>.</w:t>
      </w:r>
    </w:p>
    <w:bookmarkEnd w:id="118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Разрывы от </w:t>
      </w:r>
      <w:r w:rsidR="008E2C1C" w:rsidRPr="00857276">
        <w:rPr>
          <w:rFonts w:ascii="Times New Roman" w:hAnsi="Times New Roman" w:cs="Times New Roman"/>
        </w:rPr>
        <w:t>«</w:t>
      </w:r>
      <w:r w:rsidRPr="00857276">
        <w:rPr>
          <w:rFonts w:ascii="Times New Roman" w:hAnsi="Times New Roman" w:cs="Times New Roman"/>
        </w:rPr>
        <w:t>желтых линий</w:t>
      </w:r>
      <w:r w:rsidR="008E2C1C" w:rsidRPr="00857276">
        <w:rPr>
          <w:rFonts w:ascii="Times New Roman" w:hAnsi="Times New Roman" w:cs="Times New Roman"/>
        </w:rPr>
        <w:t>»</w:t>
      </w:r>
      <w:r w:rsidRPr="00857276">
        <w:rPr>
          <w:rFonts w:ascii="Times New Roman" w:hAnsi="Times New Roman" w:cs="Times New Roman"/>
        </w:rPr>
        <w:t xml:space="preserve"> до застройки определяются с учетом зон возможного распространения завалов от зданий различной этажности в соответствии с требованиями </w:t>
      </w:r>
      <w:hyperlink r:id="rId84" w:history="1">
        <w:r w:rsidRPr="00857276">
          <w:rPr>
            <w:rStyle w:val="a4"/>
            <w:rFonts w:ascii="Times New Roman" w:hAnsi="Times New Roman"/>
            <w:b w:val="0"/>
            <w:color w:val="auto"/>
          </w:rPr>
          <w:t>приложения 3</w:t>
        </w:r>
      </w:hyperlink>
      <w:r w:rsidRPr="00857276">
        <w:rPr>
          <w:rFonts w:ascii="Times New Roman" w:hAnsi="Times New Roman" w:cs="Times New Roman"/>
        </w:rPr>
        <w:t xml:space="preserve"> СНиП 2.01.51-90 </w:t>
      </w:r>
      <w:r w:rsidR="008E2C1C" w:rsidRPr="00857276">
        <w:rPr>
          <w:rFonts w:ascii="Times New Roman" w:hAnsi="Times New Roman" w:cs="Times New Roman"/>
        </w:rPr>
        <w:t>«</w:t>
      </w:r>
      <w:r w:rsidRPr="00857276">
        <w:rPr>
          <w:rFonts w:ascii="Times New Roman" w:hAnsi="Times New Roman" w:cs="Times New Roman"/>
        </w:rPr>
        <w:t>Инженерно-технические мероприятия гражданской обороны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w:t>
      </w:r>
      <w:r w:rsidR="008E2C1C" w:rsidRPr="00857276">
        <w:rPr>
          <w:rFonts w:ascii="Times New Roman" w:hAnsi="Times New Roman" w:cs="Times New Roman"/>
        </w:rPr>
        <w:t>«</w:t>
      </w:r>
      <w:r w:rsidRPr="00857276">
        <w:rPr>
          <w:rFonts w:ascii="Times New Roman" w:hAnsi="Times New Roman" w:cs="Times New Roman"/>
        </w:rPr>
        <w:t>желтых линий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Ширину незаваливаемой части дороги в пределах </w:t>
      </w:r>
      <w:r w:rsidR="008E2C1C" w:rsidRPr="00857276">
        <w:rPr>
          <w:rFonts w:ascii="Times New Roman" w:hAnsi="Times New Roman" w:cs="Times New Roman"/>
        </w:rPr>
        <w:t>«</w:t>
      </w:r>
      <w:r w:rsidRPr="00857276">
        <w:rPr>
          <w:rFonts w:ascii="Times New Roman" w:hAnsi="Times New Roman" w:cs="Times New Roman"/>
        </w:rPr>
        <w:t>желтых линий</w:t>
      </w:r>
      <w:r w:rsidR="008E2C1C" w:rsidRPr="00857276">
        <w:rPr>
          <w:rFonts w:ascii="Times New Roman" w:hAnsi="Times New Roman" w:cs="Times New Roman"/>
        </w:rPr>
        <w:t>»</w:t>
      </w:r>
      <w:r w:rsidRPr="00857276">
        <w:rPr>
          <w:rFonts w:ascii="Times New Roman" w:hAnsi="Times New Roman" w:cs="Times New Roman"/>
        </w:rPr>
        <w:t xml:space="preserve"> следует принимать не менее 7 м.</w:t>
      </w:r>
    </w:p>
    <w:p w:rsidR="00540343" w:rsidRPr="00857276" w:rsidRDefault="00540343" w:rsidP="00F50961">
      <w:pPr>
        <w:rPr>
          <w:rFonts w:ascii="Times New Roman" w:hAnsi="Times New Roman" w:cs="Times New Roman"/>
        </w:rPr>
      </w:pPr>
      <w:bookmarkStart w:id="1183" w:name="sub_1111010"/>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.10. При подготовке генерального плана категорированного городского округа зеленые насаждения (парки, сады, бульвары) и свободные от застройки территории городского округа (водоемы, спортивные площадки и т. 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 при преобладающей застройке зданиями и сооружениями I, II, III, IIIa степеней огнестойкости и не более 0,25 км -при преобладающей застройке зданиями IIIб, IV, IVа, V степеней огнестойкости.</w:t>
      </w:r>
    </w:p>
    <w:p w:rsidR="00540343" w:rsidRPr="00857276" w:rsidRDefault="00540343" w:rsidP="00F50961">
      <w:pPr>
        <w:rPr>
          <w:rFonts w:ascii="Times New Roman" w:hAnsi="Times New Roman" w:cs="Times New Roman"/>
        </w:rPr>
      </w:pPr>
      <w:bookmarkStart w:id="1184" w:name="sub_1111011"/>
      <w:bookmarkEnd w:id="1183"/>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.11. Система зеленых насаждений и незастроенных территорий должна вместе с сетью магистральных улиц обеспечивать свободный выход населения из разрушенных частей городского округа (в случае его поражения) в парки и леса пригородных зеленых зон.</w:t>
      </w:r>
    </w:p>
    <w:p w:rsidR="00540343" w:rsidRPr="00857276" w:rsidRDefault="00540343" w:rsidP="00F50961">
      <w:pPr>
        <w:rPr>
          <w:rFonts w:ascii="Times New Roman" w:hAnsi="Times New Roman" w:cs="Times New Roman"/>
        </w:rPr>
      </w:pPr>
      <w:bookmarkStart w:id="1185" w:name="sub_1111012"/>
      <w:bookmarkEnd w:id="1184"/>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.12. Магистральные улицы категорированного городского округа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540343" w:rsidRPr="00857276" w:rsidRDefault="00540343" w:rsidP="00F50961">
      <w:pPr>
        <w:rPr>
          <w:rFonts w:ascii="Times New Roman" w:hAnsi="Times New Roman" w:cs="Times New Roman"/>
        </w:rPr>
      </w:pPr>
      <w:bookmarkStart w:id="1186" w:name="sub_1111013"/>
      <w:bookmarkEnd w:id="1185"/>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.13. Проектирование внутригородской транспортной сети категорированного городского округа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городского округа,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540343" w:rsidRPr="00857276" w:rsidRDefault="00540343" w:rsidP="00F50961">
      <w:pPr>
        <w:rPr>
          <w:rFonts w:ascii="Times New Roman" w:hAnsi="Times New Roman" w:cs="Times New Roman"/>
        </w:rPr>
      </w:pPr>
      <w:bookmarkStart w:id="1187" w:name="sub_1111014"/>
      <w:bookmarkEnd w:id="1186"/>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.14. Стоянки для автобусов, грузовых и легковых автомобилей, производственно-ремонтные базы уборочных машин, категорированного городского округа следует проектировать рассредоточенно и преимущественно на окраинах городского округа.</w:t>
      </w:r>
    </w:p>
    <w:bookmarkEnd w:id="1187"/>
    <w:p w:rsidR="00540343" w:rsidRPr="00857276" w:rsidRDefault="00540343" w:rsidP="00F50961">
      <w:pPr>
        <w:rPr>
          <w:rFonts w:ascii="Times New Roman" w:hAnsi="Times New Roman" w:cs="Times New Roman"/>
        </w:rPr>
      </w:pPr>
      <w:r w:rsidRPr="00857276">
        <w:rPr>
          <w:rFonts w:ascii="Times New Roman" w:hAnsi="Times New Roman" w:cs="Times New Roman"/>
        </w:rPr>
        <w:t>Помещения автостоянок зданий пожарных депо при проектировании должны обеспечивать размещение 100% резерва основных пожарных машин.</w:t>
      </w:r>
    </w:p>
    <w:p w:rsidR="00540343" w:rsidRPr="00857276" w:rsidRDefault="00540343" w:rsidP="00F50961">
      <w:pPr>
        <w:rPr>
          <w:rFonts w:ascii="Times New Roman" w:hAnsi="Times New Roman" w:cs="Times New Roman"/>
        </w:rPr>
      </w:pPr>
      <w:bookmarkStart w:id="1188" w:name="sub_1111015"/>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.15. Проектирование лечебных учреждений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садоводческие товарищества, как правило, должны проектироваться в пригородной зоне.</w:t>
      </w:r>
    </w:p>
    <w:bookmarkEnd w:id="1188"/>
    <w:p w:rsidR="00540343" w:rsidRPr="00857276" w:rsidRDefault="00540343" w:rsidP="00F50961">
      <w:pPr>
        <w:rPr>
          <w:rFonts w:ascii="Times New Roman" w:hAnsi="Times New Roman" w:cs="Times New Roman"/>
        </w:rPr>
      </w:pPr>
      <w:r w:rsidRPr="00857276">
        <w:rPr>
          <w:rFonts w:ascii="Times New Roman" w:hAnsi="Times New Roman" w:cs="Times New Roman"/>
        </w:rPr>
        <w:t>Развитие сети указанных хозяйств, учреждений и садоводческих товариществ в пригородной зоне должно осуществляться с учетом использования их в военное время для размещения населения, эвакуируемого из категорированного городского округа и развертывания лечебных учреждений.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размещении эвакуируемого населения в пригородной зоне его обеспечение жильем осуществляется из расчета 2,5 м общей площади на одного человека.</w:t>
      </w:r>
    </w:p>
    <w:p w:rsidR="00540343" w:rsidRPr="00857276" w:rsidRDefault="00540343" w:rsidP="00F50961">
      <w:pPr>
        <w:rPr>
          <w:rFonts w:ascii="Times New Roman" w:hAnsi="Times New Roman" w:cs="Times New Roman"/>
        </w:rPr>
      </w:pPr>
      <w:bookmarkStart w:id="1189" w:name="sub_1111016"/>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.16. Вновь проектируемые и реконструируемые системы водоснабжения, питающие отдельный категорированный городской округ, в числе которых имеются категорированные,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540343" w:rsidRPr="00857276" w:rsidRDefault="00540343" w:rsidP="00F50961">
      <w:pPr>
        <w:rPr>
          <w:rFonts w:ascii="Times New Roman" w:hAnsi="Times New Roman" w:cs="Times New Roman"/>
        </w:rPr>
      </w:pPr>
      <w:bookmarkStart w:id="1190" w:name="sub_1111017"/>
      <w:bookmarkEnd w:id="1189"/>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.17.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bookmarkEnd w:id="1190"/>
    <w:p w:rsidR="00540343" w:rsidRPr="00857276" w:rsidRDefault="00540343" w:rsidP="00F50961">
      <w:pPr>
        <w:rPr>
          <w:rFonts w:ascii="Times New Roman" w:hAnsi="Times New Roman" w:cs="Times New Roman"/>
        </w:rPr>
      </w:pPr>
      <w:r w:rsidRPr="00857276">
        <w:rPr>
          <w:rFonts w:ascii="Times New Roman" w:hAnsi="Times New Roman" w:cs="Times New Roman"/>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540343" w:rsidRPr="00857276" w:rsidRDefault="00540343" w:rsidP="00F50961">
      <w:pPr>
        <w:rPr>
          <w:rFonts w:ascii="Times New Roman" w:hAnsi="Times New Roman" w:cs="Times New Roman"/>
        </w:rPr>
      </w:pPr>
      <w:bookmarkStart w:id="1191" w:name="sub_1111018"/>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.18. При проектировании в категорированном городском округе на объектах особой важности, расположенных вне категорированного городского округа нескольких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540343" w:rsidRPr="00857276" w:rsidRDefault="00540343" w:rsidP="00F50961">
      <w:pPr>
        <w:rPr>
          <w:rFonts w:ascii="Times New Roman" w:hAnsi="Times New Roman" w:cs="Times New Roman"/>
        </w:rPr>
      </w:pPr>
      <w:bookmarkStart w:id="1192" w:name="sub_1111019"/>
      <w:bookmarkEnd w:id="1191"/>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.19. В категорированном городском округе на отдельно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 воды на 1 км территории городского округа.</w:t>
      </w:r>
    </w:p>
    <w:bookmarkEnd w:id="1192"/>
    <w:p w:rsidR="00540343" w:rsidRPr="00857276" w:rsidRDefault="00540343" w:rsidP="00F50961">
      <w:pPr>
        <w:rPr>
          <w:rFonts w:ascii="Times New Roman" w:hAnsi="Times New Roman" w:cs="Times New Roman"/>
        </w:rPr>
      </w:pPr>
      <w:r w:rsidRPr="00857276">
        <w:rPr>
          <w:rFonts w:ascii="Times New Roman" w:hAnsi="Times New Roman" w:cs="Times New Roman"/>
        </w:rPr>
        <w:t>На территории категорированного городского округа через каждые 500 м береговой полосы рек и водоемов следует предусматривать устройство пожарных подъездов, обеспечивающих забор воды в любое время года не менее чем тремя автомобилями одновременно.</w:t>
      </w:r>
    </w:p>
    <w:p w:rsidR="00540343" w:rsidRPr="00857276" w:rsidRDefault="00540343" w:rsidP="00F50961">
      <w:pPr>
        <w:rPr>
          <w:rFonts w:ascii="Times New Roman" w:hAnsi="Times New Roman" w:cs="Times New Roman"/>
        </w:rPr>
      </w:pPr>
      <w:bookmarkStart w:id="1193" w:name="sub_1111020"/>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.20. При проектировании газоснабжения категорированного городского округа от двух и более самостоятельных магистральных газопроводов подачу газа следует предусматривать через ГРС, подключенные к этим газопроводам и размещенные за границами застройки городского округа.</w:t>
      </w:r>
    </w:p>
    <w:p w:rsidR="00540343" w:rsidRPr="00857276" w:rsidRDefault="00540343" w:rsidP="00F50961">
      <w:pPr>
        <w:rPr>
          <w:rFonts w:ascii="Times New Roman" w:hAnsi="Times New Roman" w:cs="Times New Roman"/>
        </w:rPr>
      </w:pPr>
      <w:bookmarkStart w:id="1194" w:name="sub_1111021"/>
      <w:bookmarkEnd w:id="1193"/>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.21. При проектировании новых и реконструкции действующих газовых сетей категорированного городского округа следует предусматривать возможность отключения городского округа и их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540343" w:rsidRPr="00857276" w:rsidRDefault="00540343" w:rsidP="00F50961">
      <w:pPr>
        <w:rPr>
          <w:rFonts w:ascii="Times New Roman" w:hAnsi="Times New Roman" w:cs="Times New Roman"/>
        </w:rPr>
      </w:pPr>
      <w:bookmarkStart w:id="1195" w:name="sub_1111022"/>
      <w:bookmarkEnd w:id="1194"/>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.22. Наземные части газораспределительных станций (ГРС) и опорных газораспределительных пунктов (ГРП) в категорированном городском округе, а также ГРП объектов особой важности, расположенных вне категорированного городского округа, следует проектировать с учетом оборудования подземными обводными газопроводами (байпасами) с установкой на них отключающих устройств.</w:t>
      </w:r>
    </w:p>
    <w:bookmarkEnd w:id="1195"/>
    <w:p w:rsidR="00540343" w:rsidRPr="00857276" w:rsidRDefault="00540343" w:rsidP="00F50961">
      <w:pPr>
        <w:rPr>
          <w:rFonts w:ascii="Times New Roman" w:hAnsi="Times New Roman" w:cs="Times New Roman"/>
        </w:rPr>
      </w:pPr>
      <w:r w:rsidRPr="00857276">
        <w:rPr>
          <w:rFonts w:ascii="Times New Roman" w:hAnsi="Times New Roman" w:cs="Times New Roman"/>
        </w:rPr>
        <w:t>Подземные байпасы должны обеспечивать подачу газа в систему газоснабжения при выходе из строя наземной части ГРС или ГРП.</w:t>
      </w:r>
    </w:p>
    <w:p w:rsidR="00540343" w:rsidRPr="00857276" w:rsidRDefault="00540343" w:rsidP="00F50961">
      <w:pPr>
        <w:rPr>
          <w:rFonts w:ascii="Times New Roman" w:hAnsi="Times New Roman" w:cs="Times New Roman"/>
        </w:rPr>
      </w:pPr>
      <w:bookmarkStart w:id="1196" w:name="sub_1111023"/>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.23. В категорированном городском округе 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bookmarkEnd w:id="1196"/>
    <w:p w:rsidR="00540343" w:rsidRPr="00857276" w:rsidRDefault="00540343" w:rsidP="00F50961">
      <w:pPr>
        <w:rPr>
          <w:rFonts w:ascii="Times New Roman" w:hAnsi="Times New Roman" w:cs="Times New Roman"/>
        </w:rPr>
      </w:pPr>
      <w:r w:rsidRPr="00857276">
        <w:rPr>
          <w:rFonts w:ascii="Times New Roman" w:hAnsi="Times New Roman" w:cs="Times New Roman"/>
        </w:rPr>
        <w:t>Сети газопроводов высокого и среднего давления в категорированном городском округе и на объектах особой важности, расположенных вне категорированного городского округа, должны быть подземными и закольцованными.</w:t>
      </w:r>
    </w:p>
    <w:p w:rsidR="00540343" w:rsidRPr="00857276" w:rsidRDefault="00540343" w:rsidP="00F50961">
      <w:pPr>
        <w:rPr>
          <w:rFonts w:ascii="Times New Roman" w:hAnsi="Times New Roman" w:cs="Times New Roman"/>
        </w:rPr>
      </w:pPr>
      <w:bookmarkStart w:id="1197" w:name="sub_1111024"/>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.24. ГНС сжиженных углеводородных газов и газонаполнительные пункты категорированного городского округа и объектов особой важности, расположенных вне категорированного городского округа, следует размещать на территории пригородных зон.</w:t>
      </w:r>
    </w:p>
    <w:p w:rsidR="00540343" w:rsidRPr="00857276" w:rsidRDefault="00540343" w:rsidP="00F50961">
      <w:pPr>
        <w:rPr>
          <w:rFonts w:ascii="Times New Roman" w:hAnsi="Times New Roman" w:cs="Times New Roman"/>
        </w:rPr>
      </w:pPr>
      <w:bookmarkStart w:id="1198" w:name="sub_1111025"/>
      <w:bookmarkEnd w:id="1197"/>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.25. При проектировании систем электроснабжения городского округа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540343" w:rsidRPr="00857276" w:rsidRDefault="00540343" w:rsidP="00F50961">
      <w:pPr>
        <w:rPr>
          <w:rFonts w:ascii="Times New Roman" w:hAnsi="Times New Roman" w:cs="Times New Roman"/>
        </w:rPr>
      </w:pPr>
      <w:bookmarkStart w:id="1199" w:name="sub_1111026"/>
      <w:bookmarkEnd w:id="1198"/>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.26. 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540343" w:rsidRPr="00857276" w:rsidRDefault="00540343" w:rsidP="00F50961">
      <w:pPr>
        <w:rPr>
          <w:rFonts w:ascii="Times New Roman" w:hAnsi="Times New Roman" w:cs="Times New Roman"/>
        </w:rPr>
      </w:pPr>
      <w:bookmarkStart w:id="1200" w:name="sub_1111027"/>
      <w:bookmarkEnd w:id="1199"/>
      <w:r w:rsidRPr="00857276">
        <w:rPr>
          <w:rFonts w:ascii="Times New Roman" w:hAnsi="Times New Roman" w:cs="Times New Roman"/>
        </w:rPr>
        <w:t>11.</w:t>
      </w:r>
      <w:r w:rsidR="00181C98" w:rsidRPr="00857276">
        <w:rPr>
          <w:rFonts w:ascii="Times New Roman" w:hAnsi="Times New Roman" w:cs="Times New Roman"/>
        </w:rPr>
        <w:t>7</w:t>
      </w:r>
      <w:r w:rsidRPr="00857276">
        <w:rPr>
          <w:rFonts w:ascii="Times New Roman" w:hAnsi="Times New Roman" w:cs="Times New Roman"/>
        </w:rPr>
        <w:t xml:space="preserve">.27. Проектирование теплоэлектроцентралей, подстанций, распределительных устройств и линий электропередачи следует осуществлять с учетом требований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СНиП 2.01.05-90.</w:t>
      </w:r>
    </w:p>
    <w:bookmarkEnd w:id="120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01" w:name="sub_11111"/>
      <w:r w:rsidRPr="00857276">
        <w:rPr>
          <w:rFonts w:ascii="Times New Roman" w:hAnsi="Times New Roman" w:cs="Times New Roman"/>
          <w:b w:val="0"/>
          <w:color w:val="auto"/>
        </w:rPr>
        <w:t>Глава 11.</w:t>
      </w:r>
      <w:r w:rsidR="00181C98" w:rsidRPr="00857276">
        <w:rPr>
          <w:rFonts w:ascii="Times New Roman" w:hAnsi="Times New Roman" w:cs="Times New Roman"/>
          <w:b w:val="0"/>
          <w:color w:val="auto"/>
        </w:rPr>
        <w:t>8</w:t>
      </w:r>
      <w:r w:rsidRPr="00857276">
        <w:rPr>
          <w:rFonts w:ascii="Times New Roman" w:hAnsi="Times New Roman" w:cs="Times New Roman"/>
          <w:b w:val="0"/>
          <w:color w:val="auto"/>
        </w:rPr>
        <w:t>. Предотвращение негативного воздействия вод и ликвидация его последствий</w:t>
      </w:r>
    </w:p>
    <w:bookmarkEnd w:id="1201"/>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02" w:name="sub_1111101"/>
      <w:r w:rsidRPr="00857276">
        <w:rPr>
          <w:rFonts w:ascii="Times New Roman" w:hAnsi="Times New Roman" w:cs="Times New Roman"/>
        </w:rPr>
        <w:t>11.</w:t>
      </w:r>
      <w:r w:rsidR="00181C98" w:rsidRPr="00857276">
        <w:rPr>
          <w:rFonts w:ascii="Times New Roman" w:hAnsi="Times New Roman" w:cs="Times New Roman"/>
        </w:rPr>
        <w:t>8</w:t>
      </w:r>
      <w:r w:rsidRPr="00857276">
        <w:rPr>
          <w:rFonts w:ascii="Times New Roman" w:hAnsi="Times New Roman" w:cs="Times New Roman"/>
        </w:rPr>
        <w:t xml:space="preserve">.1.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w:t>
      </w:r>
      <w:hyperlink r:id="rId85" w:history="1">
        <w:r w:rsidRPr="00857276">
          <w:rPr>
            <w:rStyle w:val="a4"/>
            <w:rFonts w:ascii="Times New Roman" w:hAnsi="Times New Roman"/>
            <w:b w:val="0"/>
            <w:color w:val="auto"/>
          </w:rPr>
          <w:t>Водным кодексом</w:t>
        </w:r>
      </w:hyperlink>
      <w:r w:rsidRPr="00857276">
        <w:rPr>
          <w:rFonts w:ascii="Times New Roman" w:hAnsi="Times New Roman" w:cs="Times New Roman"/>
        </w:rPr>
        <w:t xml:space="preserve"> Российской Федерации и другими федеральными законами.</w:t>
      </w:r>
    </w:p>
    <w:p w:rsidR="00540343" w:rsidRPr="00857276" w:rsidRDefault="00540343" w:rsidP="00F50961">
      <w:pPr>
        <w:rPr>
          <w:rFonts w:ascii="Times New Roman" w:hAnsi="Times New Roman" w:cs="Times New Roman"/>
        </w:rPr>
      </w:pPr>
      <w:bookmarkStart w:id="1203" w:name="sub_1111102"/>
      <w:bookmarkEnd w:id="1202"/>
      <w:r w:rsidRPr="00857276">
        <w:rPr>
          <w:rFonts w:ascii="Times New Roman" w:hAnsi="Times New Roman" w:cs="Times New Roman"/>
        </w:rPr>
        <w:t>11.</w:t>
      </w:r>
      <w:r w:rsidR="00181C98" w:rsidRPr="00857276">
        <w:rPr>
          <w:rFonts w:ascii="Times New Roman" w:hAnsi="Times New Roman" w:cs="Times New Roman"/>
        </w:rPr>
        <w:t>8</w:t>
      </w:r>
      <w:r w:rsidRPr="00857276">
        <w:rPr>
          <w:rFonts w:ascii="Times New Roman" w:hAnsi="Times New Roman" w:cs="Times New Roman"/>
        </w:rPr>
        <w:t>.2.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40343" w:rsidRPr="00857276" w:rsidRDefault="00540343" w:rsidP="00F50961">
      <w:pPr>
        <w:rPr>
          <w:rFonts w:ascii="Times New Roman" w:hAnsi="Times New Roman" w:cs="Times New Roman"/>
        </w:rPr>
      </w:pPr>
      <w:bookmarkStart w:id="1204" w:name="sub_1111103"/>
      <w:bookmarkEnd w:id="1203"/>
      <w:r w:rsidRPr="00857276">
        <w:rPr>
          <w:rFonts w:ascii="Times New Roman" w:hAnsi="Times New Roman" w:cs="Times New Roman"/>
        </w:rPr>
        <w:t>11.</w:t>
      </w:r>
      <w:r w:rsidR="00181C98" w:rsidRPr="00857276">
        <w:rPr>
          <w:rFonts w:ascii="Times New Roman" w:hAnsi="Times New Roman" w:cs="Times New Roman"/>
        </w:rPr>
        <w:t>8</w:t>
      </w:r>
      <w:r w:rsidRPr="00857276">
        <w:rPr>
          <w:rFonts w:ascii="Times New Roman" w:hAnsi="Times New Roman" w:cs="Times New Roman"/>
        </w:rPr>
        <w:t>.3. В границах зон затопления, подтопления запрещаются:</w:t>
      </w:r>
    </w:p>
    <w:p w:rsidR="00540343" w:rsidRPr="00857276" w:rsidRDefault="00540343" w:rsidP="00F50961">
      <w:pPr>
        <w:rPr>
          <w:rFonts w:ascii="Times New Roman" w:hAnsi="Times New Roman" w:cs="Times New Roman"/>
        </w:rPr>
      </w:pPr>
      <w:bookmarkStart w:id="1205" w:name="sub_111110301"/>
      <w:bookmarkEnd w:id="1204"/>
      <w:r w:rsidRPr="00857276">
        <w:rPr>
          <w:rFonts w:ascii="Times New Roman" w:hAnsi="Times New Roman" w:cs="Times New Roman"/>
        </w:rPr>
        <w:t>1) использование сточных вод в целях регулирования плодородия почв;</w:t>
      </w:r>
    </w:p>
    <w:p w:rsidR="00540343" w:rsidRPr="00857276" w:rsidRDefault="00540343" w:rsidP="00F50961">
      <w:pPr>
        <w:rPr>
          <w:rFonts w:ascii="Times New Roman" w:hAnsi="Times New Roman" w:cs="Times New Roman"/>
        </w:rPr>
      </w:pPr>
      <w:bookmarkStart w:id="1206" w:name="sub_111110302"/>
      <w:bookmarkEnd w:id="1205"/>
      <w:r w:rsidRPr="00857276">
        <w:rPr>
          <w:rFonts w:ascii="Times New Roman" w:hAnsi="Times New Roman" w:cs="Times New Roma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40343" w:rsidRPr="00857276" w:rsidRDefault="00540343" w:rsidP="00F50961">
      <w:pPr>
        <w:rPr>
          <w:rFonts w:ascii="Times New Roman" w:hAnsi="Times New Roman" w:cs="Times New Roman"/>
        </w:rPr>
      </w:pPr>
      <w:bookmarkStart w:id="1207" w:name="sub_111110303"/>
      <w:bookmarkEnd w:id="1206"/>
      <w:r w:rsidRPr="00857276">
        <w:rPr>
          <w:rFonts w:ascii="Times New Roman" w:hAnsi="Times New Roman" w:cs="Times New Roman"/>
        </w:rPr>
        <w:t>3) осуществление авиационных мер по борьбе с вредными организмами.</w:t>
      </w:r>
    </w:p>
    <w:p w:rsidR="00540343" w:rsidRPr="00857276" w:rsidRDefault="00540343" w:rsidP="00F50961">
      <w:pPr>
        <w:rPr>
          <w:rFonts w:ascii="Times New Roman" w:hAnsi="Times New Roman" w:cs="Times New Roman"/>
        </w:rPr>
      </w:pPr>
      <w:bookmarkStart w:id="1208" w:name="sub_1111104"/>
      <w:bookmarkEnd w:id="1207"/>
      <w:r w:rsidRPr="00857276">
        <w:rPr>
          <w:rFonts w:ascii="Times New Roman" w:hAnsi="Times New Roman" w:cs="Times New Roman"/>
        </w:rPr>
        <w:t>11.</w:t>
      </w:r>
      <w:r w:rsidR="00181C98" w:rsidRPr="00857276">
        <w:rPr>
          <w:rFonts w:ascii="Times New Roman" w:hAnsi="Times New Roman" w:cs="Times New Roman"/>
        </w:rPr>
        <w:t>8</w:t>
      </w:r>
      <w:r w:rsidRPr="00857276">
        <w:rPr>
          <w:rFonts w:ascii="Times New Roman" w:hAnsi="Times New Roman" w:cs="Times New Roman"/>
        </w:rPr>
        <w:t>.4. Границы зон затопления, подтопления определяются в соответствии с требованиями законодательства.</w:t>
      </w:r>
    </w:p>
    <w:p w:rsidR="00540343" w:rsidRPr="00857276" w:rsidRDefault="00540343" w:rsidP="00F50961">
      <w:pPr>
        <w:pStyle w:val="1"/>
        <w:spacing w:before="0" w:after="0"/>
        <w:rPr>
          <w:rFonts w:ascii="Times New Roman" w:hAnsi="Times New Roman" w:cs="Times New Roman"/>
          <w:b w:val="0"/>
          <w:color w:val="auto"/>
        </w:rPr>
      </w:pPr>
      <w:bookmarkStart w:id="1209" w:name="sub_1012"/>
      <w:bookmarkEnd w:id="1208"/>
      <w:r w:rsidRPr="00857276">
        <w:rPr>
          <w:rFonts w:ascii="Times New Roman" w:hAnsi="Times New Roman" w:cs="Times New Roman"/>
          <w:b w:val="0"/>
          <w:color w:val="auto"/>
        </w:rPr>
        <w:t>Раздел XII</w:t>
      </w:r>
      <w:r w:rsidR="00684305">
        <w:rPr>
          <w:rFonts w:ascii="Times New Roman" w:hAnsi="Times New Roman" w:cs="Times New Roman"/>
          <w:b w:val="0"/>
          <w:color w:val="auto"/>
        </w:rPr>
        <w:t xml:space="preserve">  </w:t>
      </w:r>
      <w:r w:rsidRPr="00857276">
        <w:rPr>
          <w:rFonts w:ascii="Times New Roman" w:hAnsi="Times New Roman" w:cs="Times New Roman"/>
          <w:b w:val="0"/>
          <w:color w:val="auto"/>
        </w:rPr>
        <w:t>Требования по пожарной безопасности</w:t>
      </w:r>
    </w:p>
    <w:bookmarkEnd w:id="120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10" w:name="sub_11201"/>
      <w:r w:rsidRPr="00857276">
        <w:rPr>
          <w:rFonts w:ascii="Times New Roman" w:hAnsi="Times New Roman" w:cs="Times New Roman"/>
          <w:b w:val="0"/>
          <w:color w:val="auto"/>
        </w:rPr>
        <w:t>Глава 12.1. Общие требования</w:t>
      </w:r>
    </w:p>
    <w:bookmarkEnd w:id="1210"/>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11" w:name="sub_1120101"/>
      <w:r w:rsidRPr="00857276">
        <w:rPr>
          <w:rFonts w:ascii="Times New Roman" w:hAnsi="Times New Roman" w:cs="Times New Roman"/>
        </w:rPr>
        <w:t xml:space="preserve">12.1.1. При разработке документов территориального планирования городского округа должны выполняться требования пожарной безопасности, изложенные в </w:t>
      </w:r>
      <w:hyperlink r:id="rId86" w:history="1">
        <w:r w:rsidRPr="00857276">
          <w:rPr>
            <w:rStyle w:val="a4"/>
            <w:rFonts w:ascii="Times New Roman" w:hAnsi="Times New Roman"/>
            <w:b w:val="0"/>
            <w:color w:val="auto"/>
          </w:rPr>
          <w:t>Федеральном законе</w:t>
        </w:r>
      </w:hyperlink>
      <w:r w:rsidRPr="00857276">
        <w:rPr>
          <w:rFonts w:ascii="Times New Roman" w:hAnsi="Times New Roman" w:cs="Times New Roman"/>
        </w:rPr>
        <w:t xml:space="preserve"> от 22.07.2008 </w:t>
      </w:r>
      <w:r w:rsidR="00A44F36" w:rsidRPr="00857276">
        <w:rPr>
          <w:rFonts w:ascii="Times New Roman" w:hAnsi="Times New Roman" w:cs="Times New Roman"/>
        </w:rPr>
        <w:t>№</w:t>
      </w:r>
      <w:r w:rsidRPr="00857276">
        <w:rPr>
          <w:rFonts w:ascii="Times New Roman" w:hAnsi="Times New Roman" w:cs="Times New Roman"/>
        </w:rPr>
        <w:t xml:space="preserve"> 123-ФЗ </w:t>
      </w:r>
      <w:r w:rsidR="008E2C1C" w:rsidRPr="00857276">
        <w:rPr>
          <w:rFonts w:ascii="Times New Roman" w:hAnsi="Times New Roman" w:cs="Times New Roman"/>
        </w:rPr>
        <w:t>«</w:t>
      </w:r>
      <w:r w:rsidRPr="00857276">
        <w:rPr>
          <w:rFonts w:ascii="Times New Roman" w:hAnsi="Times New Roman" w:cs="Times New Roman"/>
        </w:rPr>
        <w:t>Технический регламент о требованиях пожарной безопасности.</w:t>
      </w:r>
    </w:p>
    <w:p w:rsidR="00540343" w:rsidRPr="00857276" w:rsidRDefault="00540343" w:rsidP="00F50961">
      <w:pPr>
        <w:rPr>
          <w:rFonts w:ascii="Times New Roman" w:hAnsi="Times New Roman" w:cs="Times New Roman"/>
        </w:rPr>
      </w:pPr>
      <w:bookmarkStart w:id="1212" w:name="sub_1120102"/>
      <w:bookmarkEnd w:id="1211"/>
      <w:r w:rsidRPr="00857276">
        <w:rPr>
          <w:rFonts w:ascii="Times New Roman" w:hAnsi="Times New Roman" w:cs="Times New Roman"/>
        </w:rPr>
        <w:t>12.1.2.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технических регламентов.</w:t>
      </w:r>
    </w:p>
    <w:bookmarkEnd w:id="1212"/>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Для зданий, на которые не распространяются </w:t>
      </w:r>
      <w:hyperlink r:id="rId87" w:history="1">
        <w:r w:rsidRPr="00857276">
          <w:rPr>
            <w:rStyle w:val="a4"/>
            <w:rFonts w:ascii="Times New Roman" w:hAnsi="Times New Roman"/>
            <w:b w:val="0"/>
            <w:color w:val="auto"/>
          </w:rPr>
          <w:t>Технические регламенты</w:t>
        </w:r>
      </w:hyperlink>
      <w:r w:rsidRPr="00857276">
        <w:rPr>
          <w:rFonts w:ascii="Times New Roman" w:hAnsi="Times New Roman" w:cs="Times New Roman"/>
        </w:rPr>
        <w:t xml:space="preserve"> о требованиях пожарной безопасности от 22.07.2008 </w:t>
      </w:r>
      <w:r w:rsidR="00A44F36" w:rsidRPr="00857276">
        <w:rPr>
          <w:rFonts w:ascii="Times New Roman" w:hAnsi="Times New Roman" w:cs="Times New Roman"/>
        </w:rPr>
        <w:t>№</w:t>
      </w:r>
      <w:r w:rsidRPr="00857276">
        <w:rPr>
          <w:rFonts w:ascii="Times New Roman" w:hAnsi="Times New Roman" w:cs="Times New Roman"/>
        </w:rPr>
        <w:t xml:space="preserve"> 123-ФЗ (в редакции от 13.07.2015) </w:t>
      </w:r>
      <w:r w:rsidR="008E2C1C" w:rsidRPr="00857276">
        <w:rPr>
          <w:rFonts w:ascii="Times New Roman" w:hAnsi="Times New Roman" w:cs="Times New Roman"/>
        </w:rPr>
        <w:t>«</w:t>
      </w:r>
      <w:r w:rsidRPr="00857276">
        <w:rPr>
          <w:rFonts w:ascii="Times New Roman" w:hAnsi="Times New Roman" w:cs="Times New Roman"/>
        </w:rPr>
        <w:t>Технический регламент о требованиях пожарной безопасности</w:t>
      </w:r>
      <w:r w:rsidR="008E2C1C" w:rsidRPr="00857276">
        <w:rPr>
          <w:rFonts w:ascii="Times New Roman" w:hAnsi="Times New Roman" w:cs="Times New Roman"/>
        </w:rPr>
        <w:t>»</w:t>
      </w:r>
      <w:r w:rsidRPr="00857276">
        <w:rPr>
          <w:rFonts w:ascii="Times New Roman" w:hAnsi="Times New Roman" w:cs="Times New Roman"/>
        </w:rPr>
        <w:t>,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уникальный зданий кроме соблюдения требований настоящих Нормативов должны быть разработаны технические условия, согласованные с Управлением государственного пожарного надзора МЧС России по Республике Башкортостан.</w:t>
      </w:r>
    </w:p>
    <w:p w:rsidR="00540343" w:rsidRPr="00857276" w:rsidRDefault="00540343" w:rsidP="00F50961">
      <w:pPr>
        <w:rPr>
          <w:rFonts w:ascii="Times New Roman" w:hAnsi="Times New Roman" w:cs="Times New Roman"/>
        </w:rPr>
      </w:pPr>
      <w:bookmarkStart w:id="1213" w:name="sub_1120103"/>
      <w:r w:rsidRPr="00857276">
        <w:rPr>
          <w:rFonts w:ascii="Times New Roman" w:hAnsi="Times New Roman" w:cs="Times New Roman"/>
        </w:rPr>
        <w:t xml:space="preserve">12.1.3. Минимальные противопожарные расстояния между жилыми зданиями, общественными зданиями, административно-бытовыми зданиями промышленных предприятий следует принимать по </w:t>
      </w:r>
      <w:hyperlink w:anchor="sub_101201" w:history="1">
        <w:r w:rsidRPr="00857276">
          <w:rPr>
            <w:rStyle w:val="a4"/>
            <w:rFonts w:ascii="Times New Roman" w:hAnsi="Times New Roman"/>
            <w:b w:val="0"/>
            <w:color w:val="auto"/>
          </w:rPr>
          <w:t>таблицам 12.1</w:t>
        </w:r>
      </w:hyperlink>
      <w:r w:rsidRPr="00857276">
        <w:rPr>
          <w:rFonts w:ascii="Times New Roman" w:hAnsi="Times New Roman" w:cs="Times New Roman"/>
        </w:rPr>
        <w:t xml:space="preserve"> и </w:t>
      </w:r>
      <w:hyperlink w:anchor="sub_101202" w:history="1">
        <w:r w:rsidRPr="00857276">
          <w:rPr>
            <w:rStyle w:val="a4"/>
            <w:rFonts w:ascii="Times New Roman" w:hAnsi="Times New Roman"/>
            <w:b w:val="0"/>
            <w:color w:val="auto"/>
          </w:rPr>
          <w:t>12.2</w:t>
        </w:r>
      </w:hyperlink>
      <w:r w:rsidRPr="00857276">
        <w:rPr>
          <w:rFonts w:ascii="Times New Roman" w:hAnsi="Times New Roman" w:cs="Times New Roman"/>
        </w:rPr>
        <w:t>.</w:t>
      </w:r>
    </w:p>
    <w:bookmarkEnd w:id="1213"/>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14" w:name="sub_101201"/>
      <w:r w:rsidRPr="00857276">
        <w:rPr>
          <w:rStyle w:val="a3"/>
          <w:rFonts w:ascii="Times New Roman" w:hAnsi="Times New Roman" w:cs="Times New Roman"/>
          <w:b w:val="0"/>
          <w:bCs/>
          <w:color w:val="auto"/>
        </w:rPr>
        <w:t>Таблица 12.1</w:t>
      </w:r>
    </w:p>
    <w:bookmarkEnd w:id="121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Определение минимального расстояния между зданиями по степени огнестойкости и классу конструктивной пожарной опасности здания</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1"/>
        <w:gridCol w:w="1903"/>
        <w:gridCol w:w="1859"/>
        <w:gridCol w:w="1949"/>
        <w:gridCol w:w="2019"/>
      </w:tblGrid>
      <w:tr w:rsidR="00540343" w:rsidRPr="00857276">
        <w:tc>
          <w:tcPr>
            <w:tcW w:w="184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Степень огнестойкости здания</w:t>
            </w:r>
          </w:p>
        </w:tc>
        <w:tc>
          <w:tcPr>
            <w:tcW w:w="1903"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Класс конструктивной пожарной опасности</w:t>
            </w:r>
          </w:p>
        </w:tc>
        <w:tc>
          <w:tcPr>
            <w:tcW w:w="5827"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Минимальное расстояние при степени огнестойкости и классе конструктивной пожарной опасности здания, м</w:t>
            </w:r>
          </w:p>
        </w:tc>
      </w:tr>
      <w:tr w:rsidR="00540343" w:rsidRPr="00857276">
        <w:tc>
          <w:tcPr>
            <w:tcW w:w="184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85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II, III С0</w:t>
            </w:r>
          </w:p>
        </w:tc>
        <w:tc>
          <w:tcPr>
            <w:tcW w:w="194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 III, IV С1</w:t>
            </w:r>
          </w:p>
        </w:tc>
        <w:tc>
          <w:tcPr>
            <w:tcW w:w="2019"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IV, V С2, С3</w:t>
            </w:r>
          </w:p>
        </w:tc>
      </w:tr>
      <w:tr w:rsidR="00540343" w:rsidRPr="00857276">
        <w:tc>
          <w:tcPr>
            <w:tcW w:w="184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 II, III</w:t>
            </w:r>
          </w:p>
        </w:tc>
        <w:tc>
          <w:tcPr>
            <w:tcW w:w="19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С0</w:t>
            </w:r>
          </w:p>
        </w:tc>
        <w:tc>
          <w:tcPr>
            <w:tcW w:w="18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19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201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184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II, III, IV</w:t>
            </w:r>
          </w:p>
        </w:tc>
        <w:tc>
          <w:tcPr>
            <w:tcW w:w="19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С1</w:t>
            </w:r>
          </w:p>
        </w:tc>
        <w:tc>
          <w:tcPr>
            <w:tcW w:w="18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19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201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184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IV, V</w:t>
            </w:r>
          </w:p>
        </w:tc>
        <w:tc>
          <w:tcPr>
            <w:tcW w:w="190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С2, С3</w:t>
            </w:r>
          </w:p>
        </w:tc>
        <w:tc>
          <w:tcPr>
            <w:tcW w:w="18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94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201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bl>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15" w:name="sub_101202"/>
      <w:r w:rsidRPr="00857276">
        <w:rPr>
          <w:rStyle w:val="a3"/>
          <w:rFonts w:ascii="Times New Roman" w:hAnsi="Times New Roman" w:cs="Times New Roman"/>
          <w:b w:val="0"/>
          <w:bCs/>
          <w:color w:val="auto"/>
        </w:rPr>
        <w:t>Таблица 12.2</w:t>
      </w:r>
    </w:p>
    <w:bookmarkEnd w:id="121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Определение расстояния между зданиями по степени огнестойкости здания</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79"/>
        <w:gridCol w:w="2431"/>
        <w:gridCol w:w="1702"/>
        <w:gridCol w:w="2659"/>
      </w:tblGrid>
      <w:tr w:rsidR="00540343" w:rsidRPr="00857276">
        <w:tc>
          <w:tcPr>
            <w:tcW w:w="2779"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Степень огнестойкости здания</w:t>
            </w:r>
          </w:p>
        </w:tc>
        <w:tc>
          <w:tcPr>
            <w:tcW w:w="6792"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при степени огнестойкости здания, м</w:t>
            </w:r>
          </w:p>
        </w:tc>
      </w:tr>
      <w:tr w:rsidR="00540343" w:rsidRPr="00857276">
        <w:tc>
          <w:tcPr>
            <w:tcW w:w="277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43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II</w:t>
            </w:r>
          </w:p>
        </w:tc>
        <w:tc>
          <w:tcPr>
            <w:tcW w:w="170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w:t>
            </w:r>
          </w:p>
        </w:tc>
        <w:tc>
          <w:tcPr>
            <w:tcW w:w="2659"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IIIa, IIIб, IV, IVа, V</w:t>
            </w:r>
          </w:p>
        </w:tc>
      </w:tr>
      <w:tr w:rsidR="00540343" w:rsidRPr="00857276">
        <w:tc>
          <w:tcPr>
            <w:tcW w:w="277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 II</w:t>
            </w:r>
          </w:p>
        </w:tc>
        <w:tc>
          <w:tcPr>
            <w:tcW w:w="243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17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265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277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III</w:t>
            </w:r>
          </w:p>
        </w:tc>
        <w:tc>
          <w:tcPr>
            <w:tcW w:w="243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17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265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277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IIIа, IIIб, IV, IVа, V</w:t>
            </w:r>
          </w:p>
        </w:tc>
        <w:tc>
          <w:tcPr>
            <w:tcW w:w="243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17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265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bl>
    <w:p w:rsidR="00540343" w:rsidRPr="00857276" w:rsidRDefault="00540343" w:rsidP="00F50961">
      <w:pPr>
        <w:rPr>
          <w:rFonts w:ascii="Times New Roman" w:hAnsi="Times New Roman" w:cs="Times New Roman"/>
        </w:rPr>
      </w:pPr>
    </w:p>
    <w:p w:rsidR="00654106" w:rsidRPr="00857276" w:rsidRDefault="00654106" w:rsidP="00F50961">
      <w:pPr>
        <w:rPr>
          <w:rStyle w:val="a3"/>
          <w:rFonts w:ascii="Times New Roman" w:hAnsi="Times New Roman" w:cs="Times New Roman"/>
          <w:b w:val="0"/>
          <w:bCs/>
          <w:i/>
          <w:color w:val="auto"/>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r w:rsidRPr="00857276">
        <w:rPr>
          <w:rFonts w:ascii="Times New Roman" w:hAnsi="Times New Roman" w:cs="Times New Roman"/>
          <w:i/>
        </w:rPr>
        <w:t xml:space="preserve"> (к </w:t>
      </w:r>
      <w:hyperlink w:anchor="sub_101201" w:history="1">
        <w:r w:rsidRPr="00857276">
          <w:rPr>
            <w:rStyle w:val="a4"/>
            <w:rFonts w:ascii="Times New Roman" w:hAnsi="Times New Roman"/>
            <w:b w:val="0"/>
            <w:i/>
            <w:color w:val="auto"/>
          </w:rPr>
          <w:t>таблицам 12.1</w:t>
        </w:r>
      </w:hyperlink>
      <w:r w:rsidRPr="00857276">
        <w:rPr>
          <w:rFonts w:ascii="Times New Roman" w:hAnsi="Times New Roman" w:cs="Times New Roman"/>
          <w:i/>
        </w:rPr>
        <w:t xml:space="preserve"> и </w:t>
      </w:r>
      <w:hyperlink w:anchor="sub_101202" w:history="1">
        <w:r w:rsidRPr="00857276">
          <w:rPr>
            <w:rStyle w:val="a4"/>
            <w:rFonts w:ascii="Times New Roman" w:hAnsi="Times New Roman"/>
            <w:b w:val="0"/>
            <w:i/>
            <w:color w:val="auto"/>
          </w:rPr>
          <w:t>12.2</w:t>
        </w:r>
      </w:hyperlink>
      <w:r w:rsidRPr="00857276">
        <w:rPr>
          <w:rFonts w:ascii="Times New Roman" w:hAnsi="Times New Roman" w:cs="Times New Roman"/>
          <w:i/>
        </w:rPr>
        <w:t>):</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Расстоянием между зданиями считается расстояние в свету между их наружными стенами или другими конструкциями. При наличии выступающих более чем на 1 м элементов конструкций, выполненных из горючих материалов, принимается расстояние между этими конструкциями.</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2. Расстояния между зданиями класса конструктивной пожарной опасности СО и С1 и (или) I, II, III степеней огнестойкости допускается предусматривать менее указанного в </w:t>
      </w:r>
      <w:hyperlink w:anchor="sub_101201" w:history="1">
        <w:r w:rsidRPr="00857276">
          <w:rPr>
            <w:rStyle w:val="a4"/>
            <w:rFonts w:ascii="Times New Roman" w:hAnsi="Times New Roman"/>
            <w:b w:val="0"/>
            <w:i/>
            <w:color w:val="auto"/>
          </w:rPr>
          <w:t>таблицах 12.1</w:t>
        </w:r>
      </w:hyperlink>
      <w:r w:rsidRPr="00857276">
        <w:rPr>
          <w:rFonts w:ascii="Times New Roman" w:hAnsi="Times New Roman" w:cs="Times New Roman"/>
          <w:i/>
        </w:rPr>
        <w:t xml:space="preserve"> и </w:t>
      </w:r>
      <w:hyperlink w:anchor="sub_101202" w:history="1">
        <w:r w:rsidRPr="00857276">
          <w:rPr>
            <w:rStyle w:val="a4"/>
            <w:rFonts w:ascii="Times New Roman" w:hAnsi="Times New Roman"/>
            <w:b w:val="0"/>
            <w:i/>
            <w:color w:val="auto"/>
          </w:rPr>
          <w:t>12.2</w:t>
        </w:r>
      </w:hyperlink>
      <w:r w:rsidRPr="00857276">
        <w:rPr>
          <w:rFonts w:ascii="Times New Roman" w:hAnsi="Times New Roman" w:cs="Times New Roman"/>
          <w:i/>
        </w:rPr>
        <w:t xml:space="preserve"> при условии, если стена более высокого здания, расположенная напротив другого здания, является противопожарной.</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3. Расстояния между стенами зданий без оконных проемов допускается уменьшать на 20%, за исключением зданий класса конструктивной пожарной опасности С2 и С3 или III, IV, V степеней огнестойкости.</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4. Для 2-этажных зданий каркасной и щитовой конструкции класса конструктивной пожарной опасности С2 и С3 или V степени огнестойкости, а также зданий с кровлями из горючих материалов групп Г3 и Г4 противопожарные расстояния увеличиваются на 20%.</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5. Расстояния от одно-,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w:t>
      </w:r>
      <w:hyperlink w:anchor="sub_101203" w:history="1">
        <w:r w:rsidRPr="00857276">
          <w:rPr>
            <w:rStyle w:val="a4"/>
            <w:rFonts w:ascii="Times New Roman" w:hAnsi="Times New Roman"/>
            <w:b w:val="0"/>
            <w:i/>
            <w:color w:val="auto"/>
          </w:rPr>
          <w:t>таблице 12.3</w:t>
        </w:r>
      </w:hyperlink>
      <w:r w:rsidRPr="00857276">
        <w:rPr>
          <w:rFonts w:ascii="Times New Roman" w:hAnsi="Times New Roman" w:cs="Times New Roman"/>
          <w:i/>
        </w:rPr>
        <w:t>.</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принимаются по </w:t>
      </w:r>
      <w:hyperlink w:anchor="sub_101201" w:history="1">
        <w:r w:rsidRPr="00857276">
          <w:rPr>
            <w:rStyle w:val="a4"/>
            <w:rFonts w:ascii="Times New Roman" w:hAnsi="Times New Roman"/>
            <w:b w:val="0"/>
            <w:i/>
            <w:color w:val="auto"/>
          </w:rPr>
          <w:t>таблицам 12.1</w:t>
        </w:r>
      </w:hyperlink>
      <w:r w:rsidRPr="00857276">
        <w:rPr>
          <w:rFonts w:ascii="Times New Roman" w:hAnsi="Times New Roman" w:cs="Times New Roman"/>
          <w:i/>
        </w:rPr>
        <w:t xml:space="preserve"> и </w:t>
      </w:r>
      <w:hyperlink w:anchor="sub_101202" w:history="1">
        <w:r w:rsidRPr="00857276">
          <w:rPr>
            <w:rStyle w:val="a4"/>
            <w:rFonts w:ascii="Times New Roman" w:hAnsi="Times New Roman"/>
            <w:b w:val="0"/>
            <w:i/>
            <w:color w:val="auto"/>
          </w:rPr>
          <w:t>12.2</w:t>
        </w:r>
      </w:hyperlink>
      <w:r w:rsidRPr="00857276">
        <w:rPr>
          <w:rFonts w:ascii="Times New Roman" w:hAnsi="Times New Roman" w:cs="Times New Roman"/>
          <w:i/>
        </w:rPr>
        <w:t>.</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16" w:name="sub_101203"/>
      <w:r w:rsidRPr="00857276">
        <w:rPr>
          <w:rStyle w:val="a3"/>
          <w:rFonts w:ascii="Times New Roman" w:hAnsi="Times New Roman" w:cs="Times New Roman"/>
          <w:b w:val="0"/>
          <w:bCs/>
          <w:color w:val="auto"/>
        </w:rPr>
        <w:t>Таблица 12.3</w:t>
      </w:r>
    </w:p>
    <w:bookmarkEnd w:id="121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Нормы расстояния между жилыми зданиями, а также жилыми зданиями и хозяйственными постройками класса конструктивной пожарной опасности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36"/>
        <w:gridCol w:w="3444"/>
        <w:gridCol w:w="3691"/>
      </w:tblGrid>
      <w:tr w:rsidR="00540343" w:rsidRPr="00857276">
        <w:tc>
          <w:tcPr>
            <w:tcW w:w="243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Степень огнестойкости здания</w:t>
            </w:r>
          </w:p>
        </w:tc>
        <w:tc>
          <w:tcPr>
            <w:tcW w:w="344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Класс конструктивной пожарной опасности здания</w:t>
            </w:r>
          </w:p>
        </w:tc>
        <w:tc>
          <w:tcPr>
            <w:tcW w:w="369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Наибольшая допустимая площадь этажа пожарного отсека, м2</w:t>
            </w:r>
          </w:p>
        </w:tc>
      </w:tr>
      <w:tr w:rsidR="00540343" w:rsidRPr="00857276">
        <w:tc>
          <w:tcPr>
            <w:tcW w:w="243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w:t>
            </w: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С0</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2500</w:t>
            </w:r>
          </w:p>
        </w:tc>
      </w:tr>
      <w:tr w:rsidR="00540343" w:rsidRPr="00857276">
        <w:tc>
          <w:tcPr>
            <w:tcW w:w="2436"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w:t>
            </w: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С0</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2500</w:t>
            </w:r>
          </w:p>
        </w:tc>
      </w:tr>
      <w:tr w:rsidR="00540343" w:rsidRPr="00857276">
        <w:tc>
          <w:tcPr>
            <w:tcW w:w="2436"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С1</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2200</w:t>
            </w:r>
          </w:p>
        </w:tc>
      </w:tr>
      <w:tr w:rsidR="00540343" w:rsidRPr="00857276">
        <w:tc>
          <w:tcPr>
            <w:tcW w:w="2436"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w:t>
            </w: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С0</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1800</w:t>
            </w:r>
          </w:p>
        </w:tc>
      </w:tr>
      <w:tr w:rsidR="00540343" w:rsidRPr="00857276">
        <w:tc>
          <w:tcPr>
            <w:tcW w:w="2436"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С1</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1800</w:t>
            </w:r>
          </w:p>
        </w:tc>
      </w:tr>
      <w:tr w:rsidR="00540343" w:rsidRPr="00857276">
        <w:tc>
          <w:tcPr>
            <w:tcW w:w="2436" w:type="dxa"/>
            <w:vMerge w:val="restart"/>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IV</w:t>
            </w: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С0</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r>
      <w:tr w:rsidR="00540343" w:rsidRPr="00857276">
        <w:tc>
          <w:tcPr>
            <w:tcW w:w="2436"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С1</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w:t>
            </w:r>
          </w:p>
        </w:tc>
      </w:tr>
      <w:tr w:rsidR="00540343" w:rsidRPr="00857276">
        <w:tc>
          <w:tcPr>
            <w:tcW w:w="2436"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С2</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r>
      <w:tr w:rsidR="00540343" w:rsidRPr="00857276">
        <w:tc>
          <w:tcPr>
            <w:tcW w:w="2436"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V</w:t>
            </w:r>
          </w:p>
        </w:tc>
        <w:tc>
          <w:tcPr>
            <w:tcW w:w="344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нормируется</w:t>
            </w:r>
          </w:p>
        </w:tc>
        <w:tc>
          <w:tcPr>
            <w:tcW w:w="369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17" w:name="sub_1120104"/>
      <w:r w:rsidRPr="00857276">
        <w:rPr>
          <w:rFonts w:ascii="Times New Roman" w:hAnsi="Times New Roman" w:cs="Times New Roman"/>
        </w:rPr>
        <w:t xml:space="preserve">12.1.6.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w:t>
      </w:r>
      <w:hyperlink w:anchor="sub_101201" w:history="1">
        <w:r w:rsidRPr="00857276">
          <w:rPr>
            <w:rStyle w:val="a4"/>
            <w:rFonts w:ascii="Times New Roman" w:hAnsi="Times New Roman"/>
            <w:b w:val="0"/>
            <w:color w:val="auto"/>
          </w:rPr>
          <w:t>таблицам 12.1</w:t>
        </w:r>
      </w:hyperlink>
      <w:r w:rsidRPr="00857276">
        <w:rPr>
          <w:rFonts w:ascii="Times New Roman" w:hAnsi="Times New Roman" w:cs="Times New Roman"/>
        </w:rPr>
        <w:t xml:space="preserve"> и </w:t>
      </w:r>
      <w:hyperlink w:anchor="sub_101202" w:history="1">
        <w:r w:rsidRPr="00857276">
          <w:rPr>
            <w:rStyle w:val="a4"/>
            <w:rFonts w:ascii="Times New Roman" w:hAnsi="Times New Roman"/>
            <w:b w:val="0"/>
            <w:color w:val="auto"/>
          </w:rPr>
          <w:t>12.2</w:t>
        </w:r>
      </w:hyperlink>
      <w:r w:rsidRPr="00857276">
        <w:rPr>
          <w:rFonts w:ascii="Times New Roman" w:hAnsi="Times New Roman" w:cs="Times New Roman"/>
        </w:rPr>
        <w:t>; до зданий категорий А, Б и В, в том числе до зданий стоянок автомобилей, расстояния следует увеличивать на 50% (при одновременном соблюдении санитарных норм).</w:t>
      </w:r>
    </w:p>
    <w:bookmarkEnd w:id="1217"/>
    <w:p w:rsidR="00684305" w:rsidRDefault="00684305" w:rsidP="00F50961">
      <w:pPr>
        <w:rPr>
          <w:rStyle w:val="a3"/>
          <w:rFonts w:ascii="Times New Roman" w:hAnsi="Times New Roman" w:cs="Times New Roman"/>
          <w:b w:val="0"/>
          <w:bCs/>
          <w:i/>
          <w:color w:val="auto"/>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Примечание:</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Категории зданий и помещений по взрывопожарной и пожарной опасности (А, Б, В, Г, Д) определяются в соответствии с требованиями Технических регламентов о требованиях пожарной безопасности.</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18" w:name="sub_1120105"/>
      <w:r w:rsidRPr="00857276">
        <w:rPr>
          <w:rFonts w:ascii="Times New Roman" w:hAnsi="Times New Roman" w:cs="Times New Roman"/>
        </w:rPr>
        <w:t>12.1.7. Расстояние от жилых и общественных зданий следует принимать:</w:t>
      </w:r>
    </w:p>
    <w:bookmarkEnd w:id="1218"/>
    <w:p w:rsidR="00540343" w:rsidRPr="00857276" w:rsidRDefault="00540343" w:rsidP="00F50961">
      <w:pPr>
        <w:rPr>
          <w:rFonts w:ascii="Times New Roman" w:hAnsi="Times New Roman" w:cs="Times New Roman"/>
        </w:rPr>
      </w:pPr>
      <w:r w:rsidRPr="00857276">
        <w:rPr>
          <w:rFonts w:ascii="Times New Roman" w:hAnsi="Times New Roman" w:cs="Times New Roman"/>
        </w:rPr>
        <w:t>- до автозаправочных станций (АЗС) - в соответствии с НПБ 111-98*</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 до отдельно стоящих трансформаторных подстанций - в соответствии с </w:t>
      </w:r>
      <w:hyperlink r:id="rId88" w:history="1">
        <w:r w:rsidRPr="00857276">
          <w:rPr>
            <w:rStyle w:val="a4"/>
            <w:rFonts w:ascii="Times New Roman" w:hAnsi="Times New Roman"/>
            <w:b w:val="0"/>
            <w:color w:val="auto"/>
          </w:rPr>
          <w:t>ПУЭ</w:t>
        </w:r>
      </w:hyperlink>
      <w:r w:rsidRPr="00857276">
        <w:rPr>
          <w:rFonts w:ascii="Times New Roman" w:hAnsi="Times New Roman" w:cs="Times New Roman"/>
        </w:rPr>
        <w:t xml:space="preserve"> при соблюдении требований пункта </w:t>
      </w:r>
      <w:r w:rsidR="0022325C" w:rsidRPr="00857276">
        <w:rPr>
          <w:rFonts w:ascii="Times New Roman" w:hAnsi="Times New Roman" w:cs="Times New Roman"/>
        </w:rPr>
        <w:t>4.8.29</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219" w:name="sub_1120106"/>
      <w:r w:rsidRPr="00857276">
        <w:rPr>
          <w:rFonts w:ascii="Times New Roman" w:hAnsi="Times New Roman" w:cs="Times New Roman"/>
        </w:rPr>
        <w:t>12.1.8.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12.4.</w:t>
      </w:r>
    </w:p>
    <w:bookmarkEnd w:id="1219"/>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20" w:name="sub_101204"/>
      <w:r w:rsidRPr="00857276">
        <w:rPr>
          <w:rStyle w:val="a3"/>
          <w:rFonts w:ascii="Times New Roman" w:hAnsi="Times New Roman" w:cs="Times New Roman"/>
          <w:b w:val="0"/>
          <w:bCs/>
          <w:color w:val="auto"/>
        </w:rPr>
        <w:t>Таблица 12.4</w:t>
      </w:r>
    </w:p>
    <w:bookmarkEnd w:id="122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97"/>
        <w:gridCol w:w="951"/>
        <w:gridCol w:w="1070"/>
        <w:gridCol w:w="951"/>
        <w:gridCol w:w="951"/>
        <w:gridCol w:w="951"/>
      </w:tblGrid>
      <w:tr w:rsidR="00540343" w:rsidRPr="00857276">
        <w:tc>
          <w:tcPr>
            <w:tcW w:w="4697"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Объекты</w:t>
            </w:r>
          </w:p>
        </w:tc>
        <w:tc>
          <w:tcPr>
            <w:tcW w:w="4874" w:type="dxa"/>
            <w:gridSpan w:val="5"/>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Минимальное расстояние, м, от зданий и сооружений складов категории</w:t>
            </w:r>
          </w:p>
        </w:tc>
      </w:tr>
      <w:tr w:rsidR="00540343" w:rsidRPr="00857276">
        <w:tc>
          <w:tcPr>
            <w:tcW w:w="4697"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w:t>
            </w:r>
          </w:p>
        </w:tc>
        <w:tc>
          <w:tcPr>
            <w:tcW w:w="107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w:t>
            </w:r>
          </w:p>
        </w:tc>
        <w:tc>
          <w:tcPr>
            <w:tcW w:w="95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IIIa</w:t>
            </w:r>
          </w:p>
        </w:tc>
        <w:tc>
          <w:tcPr>
            <w:tcW w:w="95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IIIб</w:t>
            </w:r>
          </w:p>
        </w:tc>
        <w:tc>
          <w:tcPr>
            <w:tcW w:w="95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IIIв</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Здания и сооружения соседних предприятий</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Лесные массивы:</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хвойных и смешанных пород</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лиственных пород</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Склады: лесных материалов, торфа, волокнистых веществ, соломы, а также участки открытого залегания торфа</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Железные дороги общей сети (до подошвы насыпи или бровки выемки):</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станциях</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разъездах и платформах</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перегонах</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Автомобильные дороги общей сети (край проезжей части):</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 II и III категории</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IV и V категории</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Жилые и общественные здания</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(200)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Раздаточные колонки автозаправочных станций общего пользования</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Закрытые и открытые автостоянки</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 (100)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Очистные канализационные сооружения и насосные станции, не относящиеся к складу</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Водозаправочные сооружения, не относящиеся к складу</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Аварийный амбар для резервуарного парка</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469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Технологические установки с взрывоопасными производствами</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107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9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Расстояния, указанные в скобках, следует принимать для складов II категории общей вместимостью более 50000 м3.</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Расстояния указанные в таблице, определяются: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между зданиями и сооружениями как расстояние на свету между наружными стенами или конструкциями зданий и сооружений;</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от сливоналивных устройств - от оси железнодорожного пути со сливоналивными эстакадами;</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от площадок (открытых и под навесами) для сливоналивных устройств автомобильных цистерн, для насосов, тары и др. - от границ этих площадок;</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от технологических эстакад и трубопроводов от крайнего трубопровода.</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и сооружений складов соответствующих категорий.</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21" w:name="sub_1120107"/>
      <w:r w:rsidRPr="00857276">
        <w:rPr>
          <w:rFonts w:ascii="Times New Roman" w:hAnsi="Times New Roman" w:cs="Times New Roman"/>
        </w:rPr>
        <w:t xml:space="preserve">12.1.9.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в </w:t>
      </w:r>
      <w:hyperlink w:anchor="sub_101205" w:history="1">
        <w:r w:rsidRPr="00857276">
          <w:rPr>
            <w:rStyle w:val="a4"/>
            <w:rFonts w:ascii="Times New Roman" w:hAnsi="Times New Roman"/>
            <w:b w:val="0"/>
            <w:color w:val="auto"/>
          </w:rPr>
          <w:t>таблице 12.5</w:t>
        </w:r>
      </w:hyperlink>
      <w:r w:rsidRPr="00857276">
        <w:rPr>
          <w:rFonts w:ascii="Times New Roman" w:hAnsi="Times New Roman" w:cs="Times New Roman"/>
        </w:rPr>
        <w:t xml:space="preserve"> и в </w:t>
      </w:r>
      <w:hyperlink w:anchor="sub_101206" w:history="1">
        <w:r w:rsidRPr="00857276">
          <w:rPr>
            <w:rStyle w:val="a4"/>
            <w:rFonts w:ascii="Times New Roman" w:hAnsi="Times New Roman"/>
            <w:b w:val="0"/>
            <w:color w:val="auto"/>
          </w:rPr>
          <w:t>таблице 12.6</w:t>
        </w:r>
      </w:hyperlink>
      <w:r w:rsidRPr="00857276">
        <w:rPr>
          <w:rFonts w:ascii="Times New Roman" w:hAnsi="Times New Roman" w:cs="Times New Roman"/>
        </w:rPr>
        <w:t>.</w:t>
      </w:r>
    </w:p>
    <w:bookmarkEnd w:id="1221"/>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22" w:name="sub_101205"/>
      <w:r w:rsidRPr="00857276">
        <w:rPr>
          <w:rStyle w:val="a3"/>
          <w:rFonts w:ascii="Times New Roman" w:hAnsi="Times New Roman" w:cs="Times New Roman"/>
          <w:b w:val="0"/>
          <w:bCs/>
          <w:color w:val="auto"/>
        </w:rPr>
        <w:t>Таблица 12.5</w:t>
      </w:r>
    </w:p>
    <w:bookmarkEnd w:id="122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Минимальные расстояния от жилых и общественных зданий и сооружений до складов с горючими жидкостями по СНиП 21-01-97*</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94"/>
        <w:gridCol w:w="2259"/>
        <w:gridCol w:w="2259"/>
        <w:gridCol w:w="2259"/>
      </w:tblGrid>
      <w:tr w:rsidR="00540343" w:rsidRPr="00857276">
        <w:tc>
          <w:tcPr>
            <w:tcW w:w="2794"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Склады горючих жидкостей емкостью, м3</w:t>
            </w:r>
          </w:p>
        </w:tc>
        <w:tc>
          <w:tcPr>
            <w:tcW w:w="6777"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при степени огнестойкости и классе конструктивной пожарной опасности здания</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СНиП 21-01-97*), м</w:t>
            </w:r>
          </w:p>
        </w:tc>
      </w:tr>
      <w:tr w:rsidR="00540343" w:rsidRPr="00857276">
        <w:tc>
          <w:tcPr>
            <w:tcW w:w="2794"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25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II, III</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СО</w:t>
            </w:r>
          </w:p>
        </w:tc>
        <w:tc>
          <w:tcPr>
            <w:tcW w:w="225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 III, IV</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С1</w:t>
            </w:r>
          </w:p>
        </w:tc>
        <w:tc>
          <w:tcPr>
            <w:tcW w:w="2259"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IV, V</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С2, С3</w:t>
            </w:r>
          </w:p>
        </w:tc>
      </w:tr>
      <w:tr w:rsidR="00540343" w:rsidRPr="00857276">
        <w:tc>
          <w:tcPr>
            <w:tcW w:w="27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800 до 10 000</w:t>
            </w:r>
          </w:p>
        </w:tc>
        <w:tc>
          <w:tcPr>
            <w:tcW w:w="22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2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225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27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100 до 800</w:t>
            </w:r>
          </w:p>
        </w:tc>
        <w:tc>
          <w:tcPr>
            <w:tcW w:w="22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2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225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27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10 до 100</w:t>
            </w:r>
          </w:p>
        </w:tc>
        <w:tc>
          <w:tcPr>
            <w:tcW w:w="22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22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225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279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10 включительно</w:t>
            </w:r>
          </w:p>
        </w:tc>
        <w:tc>
          <w:tcPr>
            <w:tcW w:w="22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225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2259"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bl>
    <w:p w:rsidR="00540343" w:rsidRDefault="00540343"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Pr="00857276" w:rsidRDefault="00684305"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23" w:name="sub_101206"/>
      <w:r w:rsidRPr="00857276">
        <w:rPr>
          <w:rStyle w:val="a3"/>
          <w:rFonts w:ascii="Times New Roman" w:hAnsi="Times New Roman" w:cs="Times New Roman"/>
          <w:b w:val="0"/>
          <w:bCs/>
          <w:color w:val="auto"/>
        </w:rPr>
        <w:t>Таблица 12.6</w:t>
      </w:r>
    </w:p>
    <w:bookmarkEnd w:id="1223"/>
    <w:p w:rsidR="00684305" w:rsidRDefault="00684305" w:rsidP="00F50961">
      <w:pPr>
        <w:pStyle w:val="1"/>
        <w:spacing w:before="0" w:after="0"/>
        <w:rPr>
          <w:rFonts w:ascii="Times New Roman" w:hAnsi="Times New Roman" w:cs="Times New Roman"/>
          <w:b w:val="0"/>
          <w:color w:val="auto"/>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Минимальные расстояния от жилых и общественных зданий и сооружений до складов с горючими жидкостями по СНиП 2.01.02-85*</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59"/>
        <w:gridCol w:w="2228"/>
        <w:gridCol w:w="2228"/>
        <w:gridCol w:w="2356"/>
      </w:tblGrid>
      <w:tr w:rsidR="00540343" w:rsidRPr="00857276">
        <w:tc>
          <w:tcPr>
            <w:tcW w:w="2759"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Склады горючих жидкостей емкостью, м3</w:t>
            </w:r>
          </w:p>
        </w:tc>
        <w:tc>
          <w:tcPr>
            <w:tcW w:w="6812"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при степени огнестойкости и классе конструктивной пожарной опасности здания (по СНиП 2.01.02-85), м</w:t>
            </w:r>
          </w:p>
        </w:tc>
      </w:tr>
      <w:tr w:rsidR="00540343" w:rsidRPr="00857276">
        <w:tc>
          <w:tcPr>
            <w:tcW w:w="2759"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22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II</w:t>
            </w:r>
          </w:p>
        </w:tc>
        <w:tc>
          <w:tcPr>
            <w:tcW w:w="222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 IIIa</w:t>
            </w:r>
          </w:p>
        </w:tc>
        <w:tc>
          <w:tcPr>
            <w:tcW w:w="2356"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IIIб, IV, IVa, V</w:t>
            </w:r>
          </w:p>
        </w:tc>
      </w:tr>
      <w:tr w:rsidR="00540343" w:rsidRPr="00857276">
        <w:tc>
          <w:tcPr>
            <w:tcW w:w="27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800 до 10 000</w:t>
            </w:r>
          </w:p>
        </w:tc>
        <w:tc>
          <w:tcPr>
            <w:tcW w:w="22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2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w:t>
            </w:r>
          </w:p>
        </w:tc>
        <w:tc>
          <w:tcPr>
            <w:tcW w:w="23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w:t>
            </w:r>
          </w:p>
        </w:tc>
      </w:tr>
      <w:tr w:rsidR="00540343" w:rsidRPr="00857276">
        <w:tc>
          <w:tcPr>
            <w:tcW w:w="27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100 до 800</w:t>
            </w:r>
          </w:p>
        </w:tc>
        <w:tc>
          <w:tcPr>
            <w:tcW w:w="22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2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23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r>
      <w:tr w:rsidR="00540343" w:rsidRPr="00857276">
        <w:tc>
          <w:tcPr>
            <w:tcW w:w="27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свыше 10 до 100</w:t>
            </w:r>
          </w:p>
        </w:tc>
        <w:tc>
          <w:tcPr>
            <w:tcW w:w="22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c>
          <w:tcPr>
            <w:tcW w:w="22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23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r>
      <w:tr w:rsidR="00540343" w:rsidRPr="00857276">
        <w:tc>
          <w:tcPr>
            <w:tcW w:w="2759"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10 включительно</w:t>
            </w:r>
          </w:p>
        </w:tc>
        <w:tc>
          <w:tcPr>
            <w:tcW w:w="22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222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2356"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Примечание:</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м3 - принимать в соответствии со СНиП 2.11.03-93. Указанное расстояние следует определять от топливораздаточных колонок и подземных резервуаров.</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24" w:name="sub_1120108"/>
      <w:r w:rsidRPr="00857276">
        <w:rPr>
          <w:rFonts w:ascii="Times New Roman" w:hAnsi="Times New Roman" w:cs="Times New Roman"/>
        </w:rPr>
        <w:t>12.1.10.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bookmarkEnd w:id="1224"/>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предусматривать подъезд для пожарных машин только с одной стороны здания в случаях, если:</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высота здания менее 5 этажей;</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обеспечивается доступ пожарных с автолестниц или автоподъемников в любую квартиру или помещение со стороны единственного проезда;</w:t>
      </w:r>
    </w:p>
    <w:p w:rsidR="00540343" w:rsidRPr="00857276" w:rsidRDefault="00540343" w:rsidP="00F50961">
      <w:pPr>
        <w:rPr>
          <w:rFonts w:ascii="Times New Roman" w:hAnsi="Times New Roman" w:cs="Times New Roman"/>
        </w:rPr>
      </w:pPr>
      <w:r w:rsidRPr="00857276">
        <w:rPr>
          <w:rFonts w:ascii="Times New Roman" w:hAnsi="Times New Roman" w:cs="Times New Roman"/>
        </w:rPr>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540343" w:rsidRPr="00857276" w:rsidRDefault="00540343" w:rsidP="00F50961">
      <w:pPr>
        <w:rPr>
          <w:rFonts w:ascii="Times New Roman" w:hAnsi="Times New Roman" w:cs="Times New Roman"/>
        </w:rPr>
      </w:pPr>
      <w:bookmarkStart w:id="1225" w:name="sub_1120109"/>
      <w:r w:rsidRPr="00857276">
        <w:rPr>
          <w:rFonts w:ascii="Times New Roman" w:hAnsi="Times New Roman" w:cs="Times New Roman"/>
        </w:rPr>
        <w:t>12.1.11.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bookmarkEnd w:id="1225"/>
    <w:p w:rsidR="00540343" w:rsidRPr="00857276" w:rsidRDefault="00540343" w:rsidP="00F50961">
      <w:pPr>
        <w:rPr>
          <w:rFonts w:ascii="Times New Roman" w:hAnsi="Times New Roman" w:cs="Times New Roman"/>
        </w:rPr>
      </w:pPr>
      <w:r w:rsidRPr="00857276">
        <w:rPr>
          <w:rFonts w:ascii="Times New Roman" w:hAnsi="Times New Roman" w:cs="Times New Roman"/>
        </w:rPr>
        <w:t>- до 15 м (до 5 этажей) - 3,5 м с разъездными карманами;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 15 до 50 м (от 6 до 16 этажей) - 6 м.</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пределах основных фасадов зданий, имеющих входы, проезды устанавливаются шириной 5,5 м.</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края проезда до стены здания следует принимать: 5 - 8 м для зданий высотой до 28 м включительно и 8 - 10 м для зданий высотой более 28 м.</w:t>
      </w:r>
    </w:p>
    <w:p w:rsidR="00540343" w:rsidRPr="00857276" w:rsidRDefault="00540343" w:rsidP="00F50961">
      <w:pPr>
        <w:rPr>
          <w:rFonts w:ascii="Times New Roman" w:hAnsi="Times New Roman" w:cs="Times New Roman"/>
        </w:rPr>
      </w:pPr>
      <w:r w:rsidRPr="00857276">
        <w:rPr>
          <w:rFonts w:ascii="Times New Roman" w:hAnsi="Times New Roman" w:cs="Times New Roman"/>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684305" w:rsidRDefault="00684305" w:rsidP="00F50961">
      <w:pPr>
        <w:rPr>
          <w:rStyle w:val="a3"/>
          <w:rFonts w:ascii="Times New Roman" w:hAnsi="Times New Roman" w:cs="Times New Roman"/>
          <w:b w:val="0"/>
          <w:bCs/>
          <w:color w:val="auto"/>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Допустимые габариты выноса пристроек к фасадам зданий, не препятствующие работе пожарных автолестниц и автоподъемников, должны быть, не более:</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зданий высотой до 28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высота пристройки до 3,5 м - шириной 6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высота пристройки 3,5 - 7 м - шириной 4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для зданий высотой более 28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высота пристройки до 3,5 м - шириной 8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высота пристройки 3,5 - 7 м - шириной 6 м.</w:t>
      </w:r>
    </w:p>
    <w:p w:rsidR="00540343" w:rsidRPr="00857276" w:rsidRDefault="00540343" w:rsidP="00F50961">
      <w:pPr>
        <w:rPr>
          <w:rFonts w:ascii="Times New Roman" w:hAnsi="Times New Roman" w:cs="Times New Roman"/>
        </w:rPr>
      </w:pPr>
      <w:bookmarkStart w:id="1226" w:name="sub_1120110"/>
      <w:r w:rsidRPr="00857276">
        <w:rPr>
          <w:rFonts w:ascii="Times New Roman" w:hAnsi="Times New Roman" w:cs="Times New Roman"/>
        </w:rPr>
        <w:t>12.1.12. В замкнутые и полузамкнутые дворы необходимо предусматривать проезды для пожарных автомобилей.</w:t>
      </w:r>
    </w:p>
    <w:bookmarkEnd w:id="1226"/>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Сквозные проезды (арки) в зданиях следует принимать шириной в свету не менее 3,5 м, высотой не менее 4,25 м и располагать не более чем через каждые 300 м, а в реконструируемых районах при периметральной застройке - не более чем через 180 м, а также в соответствии с требованиями </w:t>
      </w:r>
      <w:hyperlink w:anchor="sub_10202" w:history="1">
        <w:r w:rsidRPr="00857276">
          <w:rPr>
            <w:rStyle w:val="a4"/>
            <w:rFonts w:ascii="Times New Roman" w:hAnsi="Times New Roman"/>
            <w:b w:val="0"/>
            <w:color w:val="auto"/>
          </w:rPr>
          <w:t>главы 2.2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Жилая зона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Допускается в исторической застройке сохранять существующие размеры сквозных проездов (арок) в зданиях высотой не более 5 этажей, а при наличии автоматических установок пожаротушения - в зданиях большей этажности.</w:t>
      </w:r>
    </w:p>
    <w:p w:rsidR="00540343" w:rsidRPr="00857276" w:rsidRDefault="00540343" w:rsidP="00F50961">
      <w:pPr>
        <w:rPr>
          <w:rFonts w:ascii="Times New Roman" w:hAnsi="Times New Roman" w:cs="Times New Roman"/>
        </w:rPr>
      </w:pPr>
      <w:bookmarkStart w:id="1227" w:name="sub_1120111"/>
      <w:r w:rsidRPr="00857276">
        <w:rPr>
          <w:rFonts w:ascii="Times New Roman" w:hAnsi="Times New Roman" w:cs="Times New Roman"/>
        </w:rPr>
        <w:t>12.1.13. Тупиковые проезды должны заканчиваться разворотными площадками размерами в плане 16х16 м.</w:t>
      </w:r>
    </w:p>
    <w:p w:rsidR="00540343" w:rsidRPr="00857276" w:rsidRDefault="00540343" w:rsidP="00F50961">
      <w:pPr>
        <w:rPr>
          <w:rFonts w:ascii="Times New Roman" w:hAnsi="Times New Roman" w:cs="Times New Roman"/>
        </w:rPr>
      </w:pPr>
      <w:bookmarkStart w:id="1228" w:name="sub_1120112"/>
      <w:bookmarkEnd w:id="1227"/>
      <w:r w:rsidRPr="00857276">
        <w:rPr>
          <w:rFonts w:ascii="Times New Roman" w:hAnsi="Times New Roman" w:cs="Times New Roman"/>
        </w:rPr>
        <w:t>12.1.14.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w:t>
      </w:r>
    </w:p>
    <w:bookmarkEnd w:id="1228"/>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Проектирование противопожарного водопровода следует осуществлять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229" w:name="sub_1120113"/>
      <w:r w:rsidRPr="00857276">
        <w:rPr>
          <w:rFonts w:ascii="Times New Roman" w:hAnsi="Times New Roman" w:cs="Times New Roman"/>
        </w:rPr>
        <w:t>12.1.15.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не менее указанных в таблице 12.7.</w:t>
      </w:r>
    </w:p>
    <w:bookmarkEnd w:id="1229"/>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30" w:name="sub_101207"/>
      <w:r w:rsidRPr="00857276">
        <w:rPr>
          <w:rStyle w:val="a3"/>
          <w:rFonts w:ascii="Times New Roman" w:hAnsi="Times New Roman" w:cs="Times New Roman"/>
          <w:b w:val="0"/>
          <w:bCs/>
          <w:color w:val="auto"/>
        </w:rPr>
        <w:t>Таблица 12.7</w:t>
      </w:r>
    </w:p>
    <w:bookmarkEnd w:id="123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Противопожарные расстояния между производственными зданиями и сооружениями промышленных и сельскохозяйственных предприятий</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901"/>
        <w:gridCol w:w="2494"/>
        <w:gridCol w:w="1782"/>
        <w:gridCol w:w="1551"/>
      </w:tblGrid>
      <w:tr w:rsidR="00540343" w:rsidRPr="00857276">
        <w:tc>
          <w:tcPr>
            <w:tcW w:w="1843"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Степень огнестойкости зданий и сооружений</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Класс конструктивной пожарной опасности</w:t>
            </w:r>
          </w:p>
        </w:tc>
        <w:tc>
          <w:tcPr>
            <w:tcW w:w="5827"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Расстояния при степени огнестойкости и классе конструктивной пожарной опасности зданий или сооружений, м</w:t>
            </w:r>
          </w:p>
        </w:tc>
      </w:tr>
      <w:tr w:rsidR="00540343" w:rsidRPr="00857276">
        <w:tc>
          <w:tcPr>
            <w:tcW w:w="1843"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49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II, III С0</w:t>
            </w:r>
          </w:p>
        </w:tc>
        <w:tc>
          <w:tcPr>
            <w:tcW w:w="178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 III, IV С1</w:t>
            </w:r>
          </w:p>
        </w:tc>
        <w:tc>
          <w:tcPr>
            <w:tcW w:w="155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IV, V С2, С3</w:t>
            </w:r>
          </w:p>
        </w:tc>
      </w:tr>
      <w:tr w:rsidR="00540343" w:rsidRPr="00857276">
        <w:tc>
          <w:tcPr>
            <w:tcW w:w="1843"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II, III</w:t>
            </w:r>
          </w:p>
        </w:tc>
        <w:tc>
          <w:tcPr>
            <w:tcW w:w="190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С0</w:t>
            </w:r>
          </w:p>
        </w:tc>
        <w:tc>
          <w:tcPr>
            <w:tcW w:w="24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Не нормируются для зданий и сооружений с производствами категории Г и Д; 9 - для зданий и сооружений с производствами категорий А, Б и В (см. примечание 3)</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w:t>
            </w:r>
          </w:p>
        </w:tc>
        <w:tc>
          <w:tcPr>
            <w:tcW w:w="15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r>
      <w:tr w:rsidR="00540343" w:rsidRPr="00857276">
        <w:tc>
          <w:tcPr>
            <w:tcW w:w="1843"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 III, IV</w:t>
            </w:r>
          </w:p>
        </w:tc>
        <w:tc>
          <w:tcPr>
            <w:tcW w:w="190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С1</w:t>
            </w:r>
          </w:p>
        </w:tc>
        <w:tc>
          <w:tcPr>
            <w:tcW w:w="24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15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r w:rsidR="00540343" w:rsidRPr="00857276">
        <w:tc>
          <w:tcPr>
            <w:tcW w:w="1843"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IV, V</w:t>
            </w:r>
          </w:p>
        </w:tc>
        <w:tc>
          <w:tcPr>
            <w:tcW w:w="190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С2, С3</w:t>
            </w:r>
          </w:p>
        </w:tc>
        <w:tc>
          <w:tcPr>
            <w:tcW w:w="24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17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155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r>
    </w:tbl>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Расстояние между производственными зданиями и сооружениями не нормируется: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б) если стена более высокого или широкого здания или сооружения, выходящая в сторону другого здания, является противопожарной;</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3. Указанное расстояние для зданий и сооружений I, II, III степеней огнестойкости с производствами категорий А, Б, В уменьшается с 9 до 6 м при соблюдении одного из следующих условий:</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здания и сооружения оборудуются стационарными автоматическими системами пожаротушения;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удельная загрузка горючими веществами в зданиях с производствами категории B менее или равна 10 кг на 1 м площади этажа.</w:t>
      </w:r>
    </w:p>
    <w:p w:rsidR="00540343" w:rsidRPr="00857276" w:rsidRDefault="00540343" w:rsidP="00F50961">
      <w:pPr>
        <w:rPr>
          <w:rFonts w:ascii="Times New Roman" w:hAnsi="Times New Roman" w:cs="Times New Roman"/>
          <w:i/>
        </w:rPr>
      </w:pPr>
      <w:bookmarkStart w:id="1231" w:name="sub_1012074"/>
      <w:r w:rsidRPr="00857276">
        <w:rPr>
          <w:rFonts w:ascii="Times New Roman" w:hAnsi="Times New Roman" w:cs="Times New Roman"/>
          <w:i/>
        </w:rPr>
        <w:t>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bookmarkEnd w:id="1231"/>
    <w:p w:rsidR="00540343" w:rsidRPr="00857276" w:rsidRDefault="00540343" w:rsidP="00F50961">
      <w:pPr>
        <w:rPr>
          <w:rFonts w:ascii="Times New Roman" w:hAnsi="Times New Roman" w:cs="Times New Roman"/>
          <w:i/>
        </w:rPr>
      </w:pPr>
      <w:r w:rsidRPr="00857276">
        <w:rPr>
          <w:rFonts w:ascii="Times New Roman" w:hAnsi="Times New Roman" w:cs="Times New Roman"/>
          <w:i/>
        </w:rPr>
        <w:t>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w:t>
      </w:r>
      <w:hyperlink w:anchor="sub_1012074" w:history="1">
        <w:r w:rsidRPr="00857276">
          <w:rPr>
            <w:rStyle w:val="a4"/>
            <w:rFonts w:ascii="Times New Roman" w:hAnsi="Times New Roman"/>
            <w:b w:val="0"/>
            <w:i/>
            <w:color w:val="auto"/>
          </w:rPr>
          <w:t>пункте 4</w:t>
        </w:r>
      </w:hyperlink>
      <w:r w:rsidRPr="00857276">
        <w:rPr>
          <w:rFonts w:ascii="Times New Roman" w:hAnsi="Times New Roman" w:cs="Times New Roman"/>
          <w:i/>
        </w:rPr>
        <w:t xml:space="preserve"> примечаний.</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32" w:name="sub_1120114"/>
      <w:r w:rsidRPr="00857276">
        <w:rPr>
          <w:rFonts w:ascii="Times New Roman" w:hAnsi="Times New Roman" w:cs="Times New Roman"/>
        </w:rPr>
        <w:t>12.1.16.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bookmarkEnd w:id="1232"/>
    <w:p w:rsidR="00540343" w:rsidRPr="00857276" w:rsidRDefault="00540343" w:rsidP="00F50961">
      <w:pPr>
        <w:rPr>
          <w:rFonts w:ascii="Times New Roman" w:hAnsi="Times New Roman" w:cs="Times New Roman"/>
        </w:rPr>
      </w:pPr>
      <w:r w:rsidRPr="00857276">
        <w:rPr>
          <w:rFonts w:ascii="Times New Roman" w:hAnsi="Times New Roman" w:cs="Times New Roman"/>
        </w:rPr>
        <w:t>К зданиям с площадью застройки более 10 га или шириной более 100 м подъезд пожарных автомобилей должен быть обеспечен со всех сторон.</w:t>
      </w:r>
    </w:p>
    <w:p w:rsidR="00540343" w:rsidRPr="00857276" w:rsidRDefault="00540343" w:rsidP="00F50961">
      <w:pPr>
        <w:rPr>
          <w:rFonts w:ascii="Times New Roman" w:hAnsi="Times New Roman" w:cs="Times New Roman"/>
        </w:rPr>
      </w:pPr>
      <w:bookmarkStart w:id="1233" w:name="sub_1120115"/>
      <w:r w:rsidRPr="00857276">
        <w:rPr>
          <w:rFonts w:ascii="Times New Roman" w:hAnsi="Times New Roman" w:cs="Times New Roman"/>
        </w:rPr>
        <w:t>12.1.17.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w:t>
      </w:r>
    </w:p>
    <w:p w:rsidR="00540343" w:rsidRPr="00857276" w:rsidRDefault="00540343" w:rsidP="00F50961">
      <w:pPr>
        <w:rPr>
          <w:rFonts w:ascii="Times New Roman" w:hAnsi="Times New Roman" w:cs="Times New Roman"/>
        </w:rPr>
      </w:pPr>
      <w:bookmarkStart w:id="1234" w:name="sub_1120116"/>
      <w:bookmarkEnd w:id="1233"/>
      <w:r w:rsidRPr="00857276">
        <w:rPr>
          <w:rFonts w:ascii="Times New Roman" w:hAnsi="Times New Roman" w:cs="Times New Roman"/>
        </w:rPr>
        <w:t>12.1.18. Расстояние от края проезжей части или спланированной поверхности, обеспечивающей проезд пожарных машин до стен зданий, должно быть не более:</w:t>
      </w:r>
    </w:p>
    <w:bookmarkEnd w:id="1234"/>
    <w:p w:rsidR="00540343" w:rsidRPr="00857276" w:rsidRDefault="00540343" w:rsidP="00F50961">
      <w:pPr>
        <w:rPr>
          <w:rFonts w:ascii="Times New Roman" w:hAnsi="Times New Roman" w:cs="Times New Roman"/>
        </w:rPr>
      </w:pPr>
      <w:r w:rsidRPr="00857276">
        <w:rPr>
          <w:rFonts w:ascii="Times New Roman" w:hAnsi="Times New Roman" w:cs="Times New Roman"/>
        </w:rPr>
        <w:t>- 25 м - при высоте зданий до 12 м;</w:t>
      </w:r>
    </w:p>
    <w:p w:rsidR="00540343" w:rsidRPr="00857276" w:rsidRDefault="00540343" w:rsidP="00F50961">
      <w:pPr>
        <w:rPr>
          <w:rFonts w:ascii="Times New Roman" w:hAnsi="Times New Roman" w:cs="Times New Roman"/>
        </w:rPr>
      </w:pPr>
      <w:r w:rsidRPr="00857276">
        <w:rPr>
          <w:rFonts w:ascii="Times New Roman" w:hAnsi="Times New Roman" w:cs="Times New Roman"/>
        </w:rPr>
        <w:t>- 8 м - при высоте зданий от 12 до 28 м;</w:t>
      </w:r>
    </w:p>
    <w:p w:rsidR="00540343" w:rsidRPr="00857276" w:rsidRDefault="00540343" w:rsidP="00F50961">
      <w:pPr>
        <w:rPr>
          <w:rFonts w:ascii="Times New Roman" w:hAnsi="Times New Roman" w:cs="Times New Roman"/>
        </w:rPr>
      </w:pPr>
      <w:r w:rsidRPr="00857276">
        <w:rPr>
          <w:rFonts w:ascii="Times New Roman" w:hAnsi="Times New Roman" w:cs="Times New Roman"/>
        </w:rPr>
        <w:t>- 10 м - при высоте зданий более 28.</w:t>
      </w:r>
    </w:p>
    <w:p w:rsidR="00540343" w:rsidRPr="00857276" w:rsidRDefault="00540343" w:rsidP="00F50961">
      <w:pPr>
        <w:rPr>
          <w:rFonts w:ascii="Times New Roman" w:hAnsi="Times New Roman" w:cs="Times New Roman"/>
        </w:rPr>
      </w:pPr>
      <w:r w:rsidRPr="00857276">
        <w:rPr>
          <w:rFonts w:ascii="Times New Roman" w:hAnsi="Times New Roman" w:cs="Times New Roman"/>
        </w:rPr>
        <w:t>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и не более 15 м, расстояние между тупиковыми дорогами не должно превышать 100 м.</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За ширину зданий и сооружений следует принимать расстояние между крайними разбивочными осями.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2. Пожарные гидранты должны располагаться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540343" w:rsidRPr="00857276" w:rsidRDefault="00540343" w:rsidP="00F50961">
      <w:pPr>
        <w:rPr>
          <w:rFonts w:ascii="Times New Roman" w:hAnsi="Times New Roman" w:cs="Times New Roman"/>
        </w:rPr>
      </w:pPr>
      <w:bookmarkStart w:id="1235" w:name="sub_1120117"/>
      <w:r w:rsidRPr="00857276">
        <w:rPr>
          <w:rFonts w:ascii="Times New Roman" w:hAnsi="Times New Roman" w:cs="Times New Roman"/>
        </w:rPr>
        <w:t>12.1.19.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w:t>
      </w:r>
    </w:p>
    <w:bookmarkEnd w:id="1235"/>
    <w:p w:rsidR="00540343" w:rsidRPr="00857276" w:rsidRDefault="00540343" w:rsidP="00F50961">
      <w:pPr>
        <w:rPr>
          <w:rFonts w:ascii="Times New Roman" w:hAnsi="Times New Roman" w:cs="Times New Roman"/>
        </w:rPr>
      </w:pPr>
      <w:r w:rsidRPr="00857276">
        <w:rPr>
          <w:rFonts w:ascii="Times New Roman" w:hAnsi="Times New Roman" w:cs="Times New Roman"/>
        </w:rPr>
        <w:t>а) до производственных зданий и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I, II и III степеней огнестойкости класса С0:</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 стороны стен без проемов - не нормируется;</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 стороны стен с проемами - не менее 9 м;</w:t>
      </w:r>
    </w:p>
    <w:p w:rsidR="00540343" w:rsidRPr="00857276" w:rsidRDefault="00540343" w:rsidP="00F50961">
      <w:pPr>
        <w:rPr>
          <w:rFonts w:ascii="Times New Roman" w:hAnsi="Times New Roman" w:cs="Times New Roman"/>
        </w:rPr>
      </w:pPr>
      <w:r w:rsidRPr="00857276">
        <w:rPr>
          <w:rFonts w:ascii="Times New Roman" w:hAnsi="Times New Roman" w:cs="Times New Roman"/>
        </w:rPr>
        <w:t>- IV степени огнестойкости класса С0 и С1:</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 стороны стен без проемов - не менее 6 м;</w:t>
      </w:r>
    </w:p>
    <w:p w:rsidR="00540343" w:rsidRPr="00857276" w:rsidRDefault="00540343" w:rsidP="00F50961">
      <w:pPr>
        <w:rPr>
          <w:rFonts w:ascii="Times New Roman" w:hAnsi="Times New Roman" w:cs="Times New Roman"/>
        </w:rPr>
      </w:pPr>
      <w:r w:rsidRPr="00857276">
        <w:rPr>
          <w:rFonts w:ascii="Times New Roman" w:hAnsi="Times New Roman" w:cs="Times New Roman"/>
        </w:rPr>
        <w:t>- со стороны стен с проемами - не менее 12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других степеней огнестойкости и классов пожарной опасности - не менее 15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б) до административных и бытовых зданий предприятий: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I, II и III степеней огнестойкости класса СО - не менее 9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других степеней огнестойкости и классов пожарной опасности - не менее 15 м.</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со стороны стен с проемами не нормируется.</w:t>
      </w:r>
    </w:p>
    <w:p w:rsidR="00540343" w:rsidRPr="00857276" w:rsidRDefault="00540343" w:rsidP="00F50961">
      <w:pPr>
        <w:rPr>
          <w:rFonts w:ascii="Times New Roman" w:hAnsi="Times New Roman" w:cs="Times New Roman"/>
        </w:rPr>
      </w:pPr>
      <w:bookmarkStart w:id="1236" w:name="sub_1120118"/>
      <w:r w:rsidRPr="00857276">
        <w:rPr>
          <w:rFonts w:ascii="Times New Roman" w:hAnsi="Times New Roman" w:cs="Times New Roman"/>
        </w:rPr>
        <w:t>12.1.20. К рекам и водоемам следует предусматривать подъезды для забора воды пожарными машинами. Места расположения и количество подъездов принимается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w:t>
      </w:r>
    </w:p>
    <w:p w:rsidR="00540343" w:rsidRPr="00857276" w:rsidRDefault="00540343" w:rsidP="00F50961">
      <w:pPr>
        <w:rPr>
          <w:rFonts w:ascii="Times New Roman" w:hAnsi="Times New Roman" w:cs="Times New Roman"/>
        </w:rPr>
      </w:pPr>
      <w:bookmarkStart w:id="1237" w:name="sub_1120119"/>
      <w:bookmarkEnd w:id="1236"/>
      <w:r w:rsidRPr="00857276">
        <w:rPr>
          <w:rFonts w:ascii="Times New Roman" w:hAnsi="Times New Roman" w:cs="Times New Roman"/>
        </w:rPr>
        <w:t xml:space="preserve">12.1.21. При планировке и застройке территории садоводческого объединения должны соблюдаться требования действующего законодательства, </w:t>
      </w:r>
      <w:hyperlink w:anchor="sub_10603" w:history="1">
        <w:r w:rsidRPr="00857276">
          <w:rPr>
            <w:rStyle w:val="a4"/>
            <w:rFonts w:ascii="Times New Roman" w:hAnsi="Times New Roman"/>
            <w:b w:val="0"/>
            <w:color w:val="auto"/>
          </w:rPr>
          <w:t>главы 6.3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Территории, предназначенные для ведения садоводства, подсобные хозяйства</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1237"/>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01208" w:history="1">
        <w:r w:rsidRPr="00857276">
          <w:rPr>
            <w:rStyle w:val="a4"/>
            <w:rFonts w:ascii="Times New Roman" w:hAnsi="Times New Roman"/>
            <w:b w:val="0"/>
            <w:color w:val="auto"/>
          </w:rPr>
          <w:t>таблице 12.8</w:t>
        </w:r>
      </w:hyperlink>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12.8.</w:t>
      </w:r>
    </w:p>
    <w:p w:rsidR="00540343" w:rsidRDefault="00540343"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38" w:name="sub_101208"/>
      <w:r w:rsidRPr="00857276">
        <w:rPr>
          <w:rStyle w:val="a3"/>
          <w:rFonts w:ascii="Times New Roman" w:hAnsi="Times New Roman" w:cs="Times New Roman"/>
          <w:b w:val="0"/>
          <w:bCs/>
          <w:color w:val="auto"/>
        </w:rPr>
        <w:t>Таблица 12.8</w:t>
      </w:r>
    </w:p>
    <w:bookmarkEnd w:id="123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Минимальные расстояния между строениями и сооружениями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86"/>
        <w:gridCol w:w="747"/>
        <w:gridCol w:w="601"/>
        <w:gridCol w:w="737"/>
      </w:tblGrid>
      <w:tr w:rsidR="00540343" w:rsidRPr="00857276">
        <w:tc>
          <w:tcPr>
            <w:tcW w:w="7486"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Материал несущих и ограждающих конструкций строения</w:t>
            </w:r>
          </w:p>
        </w:tc>
        <w:tc>
          <w:tcPr>
            <w:tcW w:w="2085"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Расстояние, м</w:t>
            </w:r>
          </w:p>
        </w:tc>
      </w:tr>
      <w:tr w:rsidR="00540343" w:rsidRPr="00857276">
        <w:tc>
          <w:tcPr>
            <w:tcW w:w="7486"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74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А</w:t>
            </w:r>
          </w:p>
        </w:tc>
        <w:tc>
          <w:tcPr>
            <w:tcW w:w="60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Б</w:t>
            </w:r>
          </w:p>
        </w:tc>
        <w:tc>
          <w:tcPr>
            <w:tcW w:w="73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w:t>
            </w:r>
          </w:p>
        </w:tc>
      </w:tr>
      <w:tr w:rsidR="00540343" w:rsidRPr="00857276">
        <w:tc>
          <w:tcPr>
            <w:tcW w:w="748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 Камень, бетон, железобетон и другие негорючие материалы</w:t>
            </w:r>
          </w:p>
        </w:tc>
        <w:tc>
          <w:tcPr>
            <w:tcW w:w="7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60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73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748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 То же, с деревянными перекрытиями и покрытиями, защищенными негорючими и трудногорючими материалами</w:t>
            </w:r>
          </w:p>
        </w:tc>
        <w:tc>
          <w:tcPr>
            <w:tcW w:w="7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60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73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r>
      <w:tr w:rsidR="00540343" w:rsidRPr="00857276">
        <w:tc>
          <w:tcPr>
            <w:tcW w:w="748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Древесина, каркасные ограждающие конструкции из негорючих, трудногорючих и горючих материалов</w:t>
            </w:r>
          </w:p>
        </w:tc>
        <w:tc>
          <w:tcPr>
            <w:tcW w:w="74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60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73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39" w:name="sub_1120120"/>
      <w:r w:rsidRPr="00857276">
        <w:rPr>
          <w:rFonts w:ascii="Times New Roman" w:hAnsi="Times New Roman" w:cs="Times New Roman"/>
        </w:rPr>
        <w:t>12.1.22. В целях обеспечения пожаротушения на территории садоводческого объединения:</w:t>
      </w:r>
    </w:p>
    <w:bookmarkEnd w:id="1239"/>
    <w:p w:rsidR="00540343" w:rsidRPr="00857276" w:rsidRDefault="00540343" w:rsidP="00F50961">
      <w:pPr>
        <w:rPr>
          <w:rFonts w:ascii="Times New Roman" w:hAnsi="Times New Roman" w:cs="Times New Roman"/>
        </w:rPr>
      </w:pPr>
      <w:r w:rsidRPr="00857276">
        <w:rPr>
          <w:rFonts w:ascii="Times New Roman" w:hAnsi="Times New Roman" w:cs="Times New Roman"/>
        </w:rPr>
        <w:t>- максимальная протяженность тупикового проезда не должна превышать 150 м, тупиковый проезд должен быть обеспечен разворотной площадкой не менее 12 x 12 м;</w:t>
      </w:r>
    </w:p>
    <w:p w:rsidR="00540343" w:rsidRPr="00857276" w:rsidRDefault="00540343" w:rsidP="00F50961">
      <w:pPr>
        <w:rPr>
          <w:rFonts w:ascii="Times New Roman" w:hAnsi="Times New Roman" w:cs="Times New Roman"/>
        </w:rPr>
      </w:pPr>
      <w:r w:rsidRPr="00857276">
        <w:rPr>
          <w:rFonts w:ascii="Times New Roman" w:hAnsi="Times New Roman" w:cs="Times New Roman"/>
        </w:rPr>
        <w:t>- на территории общего пользования должны предусматриваться противопожарные водоемы или резервуары вместимостью, м, при числе участков: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 300 - не менее 25;</w:t>
      </w:r>
    </w:p>
    <w:p w:rsidR="00540343" w:rsidRPr="00857276" w:rsidRDefault="00540343" w:rsidP="00F50961">
      <w:pPr>
        <w:rPr>
          <w:rFonts w:ascii="Times New Roman" w:hAnsi="Times New Roman" w:cs="Times New Roman"/>
        </w:rPr>
      </w:pPr>
      <w:r w:rsidRPr="00857276">
        <w:rPr>
          <w:rFonts w:ascii="Times New Roman" w:hAnsi="Times New Roman" w:cs="Times New Roman"/>
        </w:rPr>
        <w:t>- более 300 - не менее 60.</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40" w:name="sub_11202"/>
      <w:r w:rsidRPr="00857276">
        <w:rPr>
          <w:rFonts w:ascii="Times New Roman" w:hAnsi="Times New Roman" w:cs="Times New Roman"/>
          <w:b w:val="0"/>
          <w:color w:val="auto"/>
        </w:rPr>
        <w:t>Глава 12.2. Пожарные депо</w:t>
      </w:r>
    </w:p>
    <w:bookmarkEnd w:id="1240"/>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41" w:name="sub_1120201"/>
      <w:r w:rsidRPr="00857276">
        <w:rPr>
          <w:rFonts w:ascii="Times New Roman" w:hAnsi="Times New Roman" w:cs="Times New Roman"/>
        </w:rPr>
        <w:t>12.2.1. Размещение и строительство новых пожарных депо следует предусматривать при подготовке документации по планировке территории с учетом существующих сохраняемых пожарных депо, по заданию на проектирование.</w:t>
      </w:r>
    </w:p>
    <w:p w:rsidR="00540343" w:rsidRPr="00857276" w:rsidRDefault="00540343" w:rsidP="00F50961">
      <w:pPr>
        <w:rPr>
          <w:rFonts w:ascii="Times New Roman" w:hAnsi="Times New Roman" w:cs="Times New Roman"/>
        </w:rPr>
      </w:pPr>
      <w:bookmarkStart w:id="1242" w:name="sub_1120202"/>
      <w:bookmarkEnd w:id="1241"/>
      <w:r w:rsidRPr="00857276">
        <w:rPr>
          <w:rFonts w:ascii="Times New Roman" w:hAnsi="Times New Roman" w:cs="Times New Roman"/>
        </w:rPr>
        <w:t>12.2.2. Количество пожарных депо и пожарных автомобилей на территории городского округа принимается в соответствии с таблицей 12.9.</w:t>
      </w:r>
    </w:p>
    <w:bookmarkEnd w:id="1242"/>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43" w:name="sub_101209"/>
      <w:r w:rsidRPr="00857276">
        <w:rPr>
          <w:rStyle w:val="a3"/>
          <w:rFonts w:ascii="Times New Roman" w:hAnsi="Times New Roman" w:cs="Times New Roman"/>
          <w:b w:val="0"/>
          <w:bCs/>
          <w:color w:val="auto"/>
        </w:rPr>
        <w:t>Таблица 12.9</w:t>
      </w:r>
    </w:p>
    <w:bookmarkEnd w:id="124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Расчеты количества пожарных депо и пожарных автомобилей на территории городского округа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1"/>
        <w:gridCol w:w="756"/>
        <w:gridCol w:w="900"/>
        <w:gridCol w:w="877"/>
        <w:gridCol w:w="1560"/>
        <w:gridCol w:w="2086"/>
        <w:gridCol w:w="1371"/>
      </w:tblGrid>
      <w:tr w:rsidR="00540343" w:rsidRPr="00857276">
        <w:tc>
          <w:tcPr>
            <w:tcW w:w="202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территории населенного пункта, тыс. га</w:t>
            </w:r>
          </w:p>
        </w:tc>
        <w:tc>
          <w:tcPr>
            <w:tcW w:w="7550" w:type="dxa"/>
            <w:gridSpan w:val="6"/>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Население, тыс. чел.</w:t>
            </w:r>
          </w:p>
        </w:tc>
      </w:tr>
      <w:tr w:rsidR="00540343" w:rsidRPr="00857276">
        <w:tc>
          <w:tcPr>
            <w:tcW w:w="202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75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5</w:t>
            </w:r>
          </w:p>
        </w:tc>
        <w:tc>
          <w:tcPr>
            <w:tcW w:w="90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 до 20</w:t>
            </w:r>
          </w:p>
        </w:tc>
        <w:tc>
          <w:tcPr>
            <w:tcW w:w="87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20/до 50</w:t>
            </w:r>
          </w:p>
        </w:tc>
        <w:tc>
          <w:tcPr>
            <w:tcW w:w="156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50 до 100</w:t>
            </w:r>
          </w:p>
        </w:tc>
        <w:tc>
          <w:tcPr>
            <w:tcW w:w="208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100 до 250</w:t>
            </w:r>
          </w:p>
        </w:tc>
        <w:tc>
          <w:tcPr>
            <w:tcW w:w="137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250 до 500</w:t>
            </w:r>
          </w:p>
        </w:tc>
      </w:tr>
      <w:tr w:rsidR="00540343" w:rsidRPr="00857276">
        <w:tc>
          <w:tcPr>
            <w:tcW w:w="20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 2</w:t>
            </w:r>
          </w:p>
        </w:tc>
        <w:tc>
          <w:tcPr>
            <w:tcW w:w="7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 x 2</w:t>
            </w:r>
          </w:p>
        </w:tc>
        <w:tc>
          <w:tcPr>
            <w:tcW w:w="9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 x 6</w:t>
            </w:r>
          </w:p>
        </w:tc>
        <w:tc>
          <w:tcPr>
            <w:tcW w:w="8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 x 6</w:t>
            </w: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 x 8 + 1 x 6</w:t>
            </w:r>
          </w:p>
        </w:tc>
        <w:tc>
          <w:tcPr>
            <w:tcW w:w="20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7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0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2 до 4</w:t>
            </w:r>
          </w:p>
        </w:tc>
        <w:tc>
          <w:tcPr>
            <w:tcW w:w="7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3/1 x 8 + 2 x 6</w:t>
            </w:r>
          </w:p>
        </w:tc>
        <w:tc>
          <w:tcPr>
            <w:tcW w:w="20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4/2 x 8 + 2 x 6</w:t>
            </w:r>
          </w:p>
        </w:tc>
        <w:tc>
          <w:tcPr>
            <w:tcW w:w="1371"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0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4 до 6</w:t>
            </w:r>
          </w:p>
        </w:tc>
        <w:tc>
          <w:tcPr>
            <w:tcW w:w="7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0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5/2 x 8 + 3 x 6</w:t>
            </w:r>
          </w:p>
        </w:tc>
        <w:tc>
          <w:tcPr>
            <w:tcW w:w="137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6/2 x 8 + 4 x 6</w:t>
            </w:r>
          </w:p>
        </w:tc>
      </w:tr>
      <w:tr w:rsidR="00540343" w:rsidRPr="00857276">
        <w:tc>
          <w:tcPr>
            <w:tcW w:w="20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6 до 8</w:t>
            </w:r>
          </w:p>
        </w:tc>
        <w:tc>
          <w:tcPr>
            <w:tcW w:w="7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0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6/2 x 8 + 3 x 6 + 1 x 4</w:t>
            </w:r>
          </w:p>
        </w:tc>
        <w:tc>
          <w:tcPr>
            <w:tcW w:w="137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8/3 x 8 + 5 x 6</w:t>
            </w:r>
          </w:p>
        </w:tc>
      </w:tr>
      <w:tr w:rsidR="00540343" w:rsidRPr="00857276">
        <w:tc>
          <w:tcPr>
            <w:tcW w:w="20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8 до 10</w:t>
            </w:r>
          </w:p>
        </w:tc>
        <w:tc>
          <w:tcPr>
            <w:tcW w:w="7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0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7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9/3 x 8 + 6 x 6</w:t>
            </w:r>
          </w:p>
        </w:tc>
      </w:tr>
      <w:tr w:rsidR="00540343" w:rsidRPr="00857276">
        <w:tc>
          <w:tcPr>
            <w:tcW w:w="20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10 до 12</w:t>
            </w:r>
          </w:p>
        </w:tc>
        <w:tc>
          <w:tcPr>
            <w:tcW w:w="7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0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7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11/3 x 8 + 8 x 6</w:t>
            </w:r>
          </w:p>
        </w:tc>
      </w:tr>
      <w:tr w:rsidR="00540343" w:rsidRPr="00857276">
        <w:tc>
          <w:tcPr>
            <w:tcW w:w="202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св. 12 до 14</w:t>
            </w:r>
          </w:p>
        </w:tc>
        <w:tc>
          <w:tcPr>
            <w:tcW w:w="75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08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37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12/4 x 8 + 8 x 6</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Примечание:</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 xml:space="preserve">в числителе - общее количество пожарных депо в населенном пункте; в знаменателе - количество пожарных депо </w:t>
      </w:r>
      <w:r w:rsidR="00DC0E05" w:rsidRPr="00857276">
        <w:rPr>
          <w:rFonts w:ascii="Times New Roman" w:hAnsi="Times New Roman" w:cs="Times New Roman"/>
          <w:i/>
        </w:rPr>
        <w:t>умноженное на</w:t>
      </w:r>
      <w:r w:rsidRPr="00857276">
        <w:rPr>
          <w:rFonts w:ascii="Times New Roman" w:hAnsi="Times New Roman" w:cs="Times New Roman"/>
          <w:i/>
        </w:rPr>
        <w:t xml:space="preserve"> количество пожарных автомобилей.</w:t>
      </w:r>
    </w:p>
    <w:p w:rsidR="00DC0E05" w:rsidRPr="00857276" w:rsidRDefault="00DC0E05"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Количество специальных пожарных автомобилей принимается по таблице 12.10.</w:t>
      </w:r>
    </w:p>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44" w:name="sub_101210"/>
      <w:r w:rsidRPr="00857276">
        <w:rPr>
          <w:rStyle w:val="a3"/>
          <w:rFonts w:ascii="Times New Roman" w:hAnsi="Times New Roman" w:cs="Times New Roman"/>
          <w:b w:val="0"/>
          <w:bCs/>
          <w:color w:val="auto"/>
        </w:rPr>
        <w:t>Таблица 12.10</w:t>
      </w:r>
    </w:p>
    <w:bookmarkEnd w:id="124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Нормы расчета количества специальных пожарных автомобилей</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58"/>
        <w:gridCol w:w="1350"/>
        <w:gridCol w:w="1662"/>
        <w:gridCol w:w="1901"/>
      </w:tblGrid>
      <w:tr w:rsidR="00540343" w:rsidRPr="00857276">
        <w:tc>
          <w:tcPr>
            <w:tcW w:w="4658"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 специальных автомобилей</w:t>
            </w:r>
          </w:p>
        </w:tc>
        <w:tc>
          <w:tcPr>
            <w:tcW w:w="4913" w:type="dxa"/>
            <w:gridSpan w:val="3"/>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Число жителей в населенном пункте, тыс. чел.</w:t>
            </w:r>
          </w:p>
        </w:tc>
      </w:tr>
      <w:tr w:rsidR="00540343" w:rsidRPr="00857276">
        <w:tc>
          <w:tcPr>
            <w:tcW w:w="4658"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50</w:t>
            </w:r>
          </w:p>
        </w:tc>
        <w:tc>
          <w:tcPr>
            <w:tcW w:w="1662"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50 до 100</w:t>
            </w:r>
          </w:p>
        </w:tc>
        <w:tc>
          <w:tcPr>
            <w:tcW w:w="1901"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100 до 350</w:t>
            </w:r>
          </w:p>
        </w:tc>
      </w:tr>
      <w:tr w:rsidR="00540343" w:rsidRPr="00857276">
        <w:tc>
          <w:tcPr>
            <w:tcW w:w="465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Автолестницы и автоподъемники</w:t>
            </w:r>
          </w:p>
        </w:tc>
        <w:tc>
          <w:tcPr>
            <w:tcW w:w="13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19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465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Автомобили газодымозащитной службы</w:t>
            </w:r>
          </w:p>
        </w:tc>
        <w:tc>
          <w:tcPr>
            <w:tcW w:w="13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6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4658"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Автомобили связи и освещения</w:t>
            </w:r>
          </w:p>
        </w:tc>
        <w:tc>
          <w:tcPr>
            <w:tcW w:w="13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16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901"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Fonts w:ascii="Times New Roman" w:hAnsi="Times New Roman" w:cs="Times New Roman"/>
        </w:rPr>
        <w:t>* При наличии зданий высотой 4 этажа и более.</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Количество специальных автомобилей, не указанных в таблице, определяется исходя из местных условий в каждом конкретном случае.</w:t>
      </w:r>
    </w:p>
    <w:p w:rsidR="00540343" w:rsidRPr="00857276" w:rsidRDefault="00540343" w:rsidP="00F50961">
      <w:pPr>
        <w:rPr>
          <w:rFonts w:ascii="Times New Roman" w:hAnsi="Times New Roman" w:cs="Times New Roman"/>
        </w:rPr>
      </w:pPr>
      <w:r w:rsidRPr="00857276">
        <w:rPr>
          <w:rFonts w:ascii="Times New Roman" w:hAnsi="Times New Roman" w:cs="Times New Roman"/>
        </w:rPr>
        <w:t>2. Количество специальных автомобилей следует предусматривать с учетом 50% резерва.</w:t>
      </w:r>
    </w:p>
    <w:p w:rsidR="00540343" w:rsidRPr="00857276" w:rsidRDefault="00540343" w:rsidP="00F50961">
      <w:pPr>
        <w:rPr>
          <w:rFonts w:ascii="Times New Roman" w:hAnsi="Times New Roman" w:cs="Times New Roman"/>
        </w:rPr>
      </w:pPr>
      <w:r w:rsidRPr="00857276">
        <w:rPr>
          <w:rFonts w:ascii="Times New Roman" w:hAnsi="Times New Roman" w:cs="Times New Roman"/>
        </w:rPr>
        <w:t>3. При планируемой застройке высотными зданиями и зданиями повышенной этажности должны быть предусмотрены специальные автолестницы (типа АЛ-50) и пожарные депо соответствующего типа для размещения указанных автолестниц.</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45" w:name="sub_1120203"/>
      <w:r w:rsidRPr="00857276">
        <w:rPr>
          <w:rFonts w:ascii="Times New Roman" w:hAnsi="Times New Roman" w:cs="Times New Roman"/>
        </w:rPr>
        <w:t>12.2.3. Радиус обслуживания пожарного депо не должен превышать значений, приведенных в таблице 12.11, при этом время следования пожарной техники к месту пожара не должно превышать 10 минут при скорости движения автомобиля 40 км/час.</w:t>
      </w:r>
    </w:p>
    <w:bookmarkEnd w:id="1245"/>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46" w:name="sub_101211"/>
      <w:r w:rsidRPr="00857276">
        <w:rPr>
          <w:rStyle w:val="a3"/>
          <w:rFonts w:ascii="Times New Roman" w:hAnsi="Times New Roman" w:cs="Times New Roman"/>
          <w:b w:val="0"/>
          <w:bCs/>
          <w:color w:val="auto"/>
        </w:rPr>
        <w:t>Таблица 12.11</w:t>
      </w:r>
    </w:p>
    <w:bookmarkEnd w:id="124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Нормы расчета радиуса обслуживания пожарного депо</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27"/>
        <w:gridCol w:w="1744"/>
      </w:tblGrid>
      <w:tr w:rsidR="00540343" w:rsidRPr="00857276">
        <w:tc>
          <w:tcPr>
            <w:tcW w:w="7827"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Территория</w:t>
            </w:r>
          </w:p>
        </w:tc>
        <w:tc>
          <w:tcPr>
            <w:tcW w:w="1744"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Радиус обслуживания, км, не более</w:t>
            </w:r>
          </w:p>
        </w:tc>
      </w:tr>
      <w:tr w:rsidR="00540343" w:rsidRPr="00857276">
        <w:tc>
          <w:tcPr>
            <w:tcW w:w="7827"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744"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782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Жилая застройка</w:t>
            </w:r>
          </w:p>
        </w:tc>
        <w:tc>
          <w:tcPr>
            <w:tcW w:w="174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r>
      <w:tr w:rsidR="00540343" w:rsidRPr="00857276">
        <w:tc>
          <w:tcPr>
            <w:tcW w:w="782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Промышленные предприятия:</w:t>
            </w:r>
          </w:p>
        </w:tc>
        <w:tc>
          <w:tcPr>
            <w:tcW w:w="174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с производствами категорий А, Б и В, занимающих более 50% всей площади застройки</w:t>
            </w:r>
          </w:p>
        </w:tc>
        <w:tc>
          <w:tcPr>
            <w:tcW w:w="174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782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с производствами категорий А, Б и В, занимающих до 50% площадь застройки, и предприятий с производствами категории Г и Д</w:t>
            </w:r>
          </w:p>
        </w:tc>
        <w:tc>
          <w:tcPr>
            <w:tcW w:w="174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r>
      <w:tr w:rsidR="00540343" w:rsidRPr="00857276">
        <w:tc>
          <w:tcPr>
            <w:tcW w:w="782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Сельскохозяйственные предприятия:</w:t>
            </w:r>
          </w:p>
        </w:tc>
        <w:tc>
          <w:tcPr>
            <w:tcW w:w="1744"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с преобладающими производствами категорий А, Б и В</w:t>
            </w:r>
          </w:p>
        </w:tc>
        <w:tc>
          <w:tcPr>
            <w:tcW w:w="174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782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с преобладающими производствами Г и Д</w:t>
            </w:r>
          </w:p>
        </w:tc>
        <w:tc>
          <w:tcPr>
            <w:tcW w:w="1744"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2. При наличии на площадках промышленных предприятий зданий и сооружений III, IV, V степеней огнестойкости с площадью застройки, составляющей более 50% всей площади застройки предприятия, радиусы обслуживания пожарными депо и постами следует уменьшать на 40.</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w:t>
      </w:r>
    </w:p>
    <w:p w:rsidR="00870EEE" w:rsidRPr="00857276" w:rsidRDefault="00870EEE" w:rsidP="00F50961">
      <w:pPr>
        <w:rPr>
          <w:rFonts w:ascii="Times New Roman" w:hAnsi="Times New Roman" w:cs="Times New Roman"/>
          <w:i/>
        </w:rPr>
      </w:pPr>
    </w:p>
    <w:p w:rsidR="00540343" w:rsidRPr="00857276" w:rsidRDefault="00540343" w:rsidP="00F50961">
      <w:pPr>
        <w:rPr>
          <w:rFonts w:ascii="Times New Roman" w:hAnsi="Times New Roman" w:cs="Times New Roman"/>
        </w:rPr>
      </w:pPr>
      <w:bookmarkStart w:id="1247" w:name="sub_1120204"/>
      <w:r w:rsidRPr="00857276">
        <w:rPr>
          <w:rFonts w:ascii="Times New Roman" w:hAnsi="Times New Roman" w:cs="Times New Roman"/>
        </w:rPr>
        <w:t>12.2.4.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12.12.</w:t>
      </w:r>
    </w:p>
    <w:bookmarkEnd w:id="1247"/>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48" w:name="sub_101212"/>
      <w:r w:rsidRPr="00857276">
        <w:rPr>
          <w:rStyle w:val="a3"/>
          <w:rFonts w:ascii="Times New Roman" w:hAnsi="Times New Roman" w:cs="Times New Roman"/>
          <w:b w:val="0"/>
          <w:bCs/>
          <w:color w:val="auto"/>
        </w:rPr>
        <w:t>Таблица 12.12</w:t>
      </w:r>
    </w:p>
    <w:bookmarkEnd w:id="124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Размещение объектов пожарной охраны при проектировании на территории центральных пожарных депо (I и III типов)</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41"/>
        <w:gridCol w:w="3363"/>
        <w:gridCol w:w="1767"/>
      </w:tblGrid>
      <w:tr w:rsidR="00540343" w:rsidRPr="00857276">
        <w:tc>
          <w:tcPr>
            <w:tcW w:w="4441"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 зданий и сооружений</w:t>
            </w:r>
          </w:p>
        </w:tc>
        <w:tc>
          <w:tcPr>
            <w:tcW w:w="5130"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Площадь, м2</w:t>
            </w:r>
          </w:p>
        </w:tc>
      </w:tr>
      <w:tr w:rsidR="00540343" w:rsidRPr="00857276">
        <w:tc>
          <w:tcPr>
            <w:tcW w:w="4441"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363"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 тип</w:t>
            </w:r>
          </w:p>
        </w:tc>
        <w:tc>
          <w:tcPr>
            <w:tcW w:w="176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 тип</w:t>
            </w:r>
          </w:p>
        </w:tc>
      </w:tr>
      <w:tr w:rsidR="00540343" w:rsidRPr="00857276">
        <w:tc>
          <w:tcPr>
            <w:tcW w:w="444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Отряд (часть, пост) технической службы</w:t>
            </w:r>
          </w:p>
        </w:tc>
        <w:tc>
          <w:tcPr>
            <w:tcW w:w="33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10000</w:t>
            </w:r>
          </w:p>
        </w:tc>
        <w:tc>
          <w:tcPr>
            <w:tcW w:w="17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4500</w:t>
            </w:r>
          </w:p>
        </w:tc>
      </w:tr>
      <w:tr w:rsidR="00540343" w:rsidRPr="00857276">
        <w:tc>
          <w:tcPr>
            <w:tcW w:w="4441"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Опорный пункт пожаротушения</w:t>
            </w:r>
          </w:p>
        </w:tc>
        <w:tc>
          <w:tcPr>
            <w:tcW w:w="3363"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15000</w:t>
            </w:r>
          </w:p>
        </w:tc>
        <w:tc>
          <w:tcPr>
            <w:tcW w:w="1767"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49" w:name="sub_1120205"/>
      <w:r w:rsidRPr="00857276">
        <w:rPr>
          <w:rFonts w:ascii="Times New Roman" w:hAnsi="Times New Roman" w:cs="Times New Roman"/>
        </w:rPr>
        <w:t>12.2.5. Пожарные депо следует размещать на земельных участках, имеющих выезды на магистральные улицы или дороги общегородского значения.</w:t>
      </w:r>
    </w:p>
    <w:bookmarkEnd w:id="1249"/>
    <w:p w:rsidR="00540343" w:rsidRPr="00857276" w:rsidRDefault="00540343" w:rsidP="00F50961">
      <w:pPr>
        <w:rPr>
          <w:rFonts w:ascii="Times New Roman" w:hAnsi="Times New Roman" w:cs="Times New Roman"/>
        </w:rPr>
      </w:pPr>
      <w:r w:rsidRPr="00857276">
        <w:rPr>
          <w:rFonts w:ascii="Times New Roman" w:hAnsi="Times New Roman" w:cs="Times New Roman"/>
        </w:rPr>
        <w:t>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w:t>
      </w:r>
    </w:p>
    <w:p w:rsidR="00540343" w:rsidRPr="00857276" w:rsidRDefault="00540343" w:rsidP="00F50961">
      <w:pPr>
        <w:rPr>
          <w:rFonts w:ascii="Times New Roman" w:hAnsi="Times New Roman" w:cs="Times New Roman"/>
        </w:rPr>
      </w:pPr>
      <w:bookmarkStart w:id="1250" w:name="sub_1120206"/>
      <w:r w:rsidRPr="00857276">
        <w:rPr>
          <w:rFonts w:ascii="Times New Roman" w:hAnsi="Times New Roman" w:cs="Times New Roman"/>
        </w:rPr>
        <w:t>12.2.6. Расстояние от границ участка пожарного депо до общественных и жилых зданий должно быть не менее 15 м, а до границ земельных участков детских, образовательных и лечебных учреждений - не менее 30 м.</w:t>
      </w:r>
    </w:p>
    <w:p w:rsidR="00540343" w:rsidRPr="00857276" w:rsidRDefault="00540343" w:rsidP="00F50961">
      <w:pPr>
        <w:rPr>
          <w:rFonts w:ascii="Times New Roman" w:hAnsi="Times New Roman" w:cs="Times New Roman"/>
        </w:rPr>
      </w:pPr>
      <w:bookmarkStart w:id="1251" w:name="sub_1120207"/>
      <w:bookmarkEnd w:id="1250"/>
      <w:r w:rsidRPr="00857276">
        <w:rPr>
          <w:rFonts w:ascii="Times New Roman" w:hAnsi="Times New Roman" w:cs="Times New Roman"/>
        </w:rPr>
        <w:t>12.2.7. Площадь земельных участков в зависимости от типа пожарного депо определяется в соответствии с таблицей 12.13.</w:t>
      </w:r>
    </w:p>
    <w:bookmarkEnd w:id="1251"/>
    <w:p w:rsidR="00540343" w:rsidRDefault="00540343"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Pr="00857276" w:rsidRDefault="00684305"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bookmarkStart w:id="1252" w:name="sub_101213"/>
      <w:r w:rsidRPr="00857276">
        <w:rPr>
          <w:rStyle w:val="a3"/>
          <w:rFonts w:ascii="Times New Roman" w:hAnsi="Times New Roman" w:cs="Times New Roman"/>
          <w:b w:val="0"/>
          <w:bCs/>
          <w:color w:val="auto"/>
        </w:rPr>
        <w:t>Таблица 12.13</w:t>
      </w:r>
    </w:p>
    <w:bookmarkEnd w:id="125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Размеры площади земельных участков для различных типов пожарного депо</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65"/>
        <w:gridCol w:w="474"/>
        <w:gridCol w:w="604"/>
        <w:gridCol w:w="582"/>
        <w:gridCol w:w="498"/>
        <w:gridCol w:w="502"/>
        <w:gridCol w:w="362"/>
        <w:gridCol w:w="517"/>
        <w:gridCol w:w="475"/>
        <w:gridCol w:w="484"/>
        <w:gridCol w:w="480"/>
        <w:gridCol w:w="532"/>
        <w:gridCol w:w="494"/>
        <w:gridCol w:w="879"/>
        <w:gridCol w:w="605"/>
        <w:gridCol w:w="618"/>
      </w:tblGrid>
      <w:tr w:rsidR="00540343" w:rsidRPr="00857276">
        <w:tc>
          <w:tcPr>
            <w:tcW w:w="1465"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Наименование</w:t>
            </w:r>
          </w:p>
        </w:tc>
        <w:tc>
          <w:tcPr>
            <w:tcW w:w="8106" w:type="dxa"/>
            <w:gridSpan w:val="15"/>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Тип пожарного депо</w:t>
            </w:r>
          </w:p>
        </w:tc>
      </w:tr>
      <w:tr w:rsidR="00540343" w:rsidRPr="00857276">
        <w:tc>
          <w:tcPr>
            <w:tcW w:w="1465"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2158" w:type="dxa"/>
            <w:gridSpan w:val="4"/>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w:t>
            </w:r>
          </w:p>
        </w:tc>
        <w:tc>
          <w:tcPr>
            <w:tcW w:w="1381" w:type="dxa"/>
            <w:gridSpan w:val="3"/>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w:t>
            </w:r>
          </w:p>
        </w:tc>
        <w:tc>
          <w:tcPr>
            <w:tcW w:w="1971" w:type="dxa"/>
            <w:gridSpan w:val="4"/>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w:t>
            </w: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IV</w:t>
            </w:r>
          </w:p>
        </w:tc>
        <w:tc>
          <w:tcPr>
            <w:tcW w:w="1223"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V</w:t>
            </w:r>
          </w:p>
        </w:tc>
      </w:tr>
      <w:tr w:rsidR="00540343" w:rsidRPr="00857276">
        <w:tc>
          <w:tcPr>
            <w:tcW w:w="146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Количество пожарных автомобилей в депо, шт.</w:t>
            </w:r>
          </w:p>
        </w:tc>
        <w:tc>
          <w:tcPr>
            <w:tcW w:w="4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6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4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3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51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47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4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48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5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4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8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4 2</w:t>
            </w:r>
          </w:p>
        </w:tc>
        <w:tc>
          <w:tcPr>
            <w:tcW w:w="6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6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r>
      <w:tr w:rsidR="00540343" w:rsidRPr="00857276">
        <w:tc>
          <w:tcPr>
            <w:tcW w:w="1465"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Площадь земельного участка пожарного депо, га</w:t>
            </w:r>
          </w:p>
        </w:tc>
        <w:tc>
          <w:tcPr>
            <w:tcW w:w="47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w:t>
            </w:r>
          </w:p>
        </w:tc>
        <w:tc>
          <w:tcPr>
            <w:tcW w:w="60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1,95</w:t>
            </w:r>
          </w:p>
        </w:tc>
        <w:tc>
          <w:tcPr>
            <w:tcW w:w="58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1,75</w:t>
            </w:r>
          </w:p>
        </w:tc>
        <w:tc>
          <w:tcPr>
            <w:tcW w:w="4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w:t>
            </w:r>
          </w:p>
        </w:tc>
        <w:tc>
          <w:tcPr>
            <w:tcW w:w="50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36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51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w:t>
            </w:r>
          </w:p>
        </w:tc>
        <w:tc>
          <w:tcPr>
            <w:tcW w:w="47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w:t>
            </w:r>
          </w:p>
        </w:tc>
        <w:tc>
          <w:tcPr>
            <w:tcW w:w="48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w:t>
            </w:r>
          </w:p>
        </w:tc>
        <w:tc>
          <w:tcPr>
            <w:tcW w:w="48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532"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w:t>
            </w:r>
          </w:p>
        </w:tc>
        <w:tc>
          <w:tcPr>
            <w:tcW w:w="49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8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1 0,8</w:t>
            </w:r>
          </w:p>
        </w:tc>
        <w:tc>
          <w:tcPr>
            <w:tcW w:w="60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0,85</w:t>
            </w:r>
          </w:p>
        </w:tc>
        <w:tc>
          <w:tcPr>
            <w:tcW w:w="618"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0,55</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53" w:name="sub_1120208"/>
      <w:r w:rsidRPr="00857276">
        <w:rPr>
          <w:rFonts w:ascii="Times New Roman" w:hAnsi="Times New Roman" w:cs="Times New Roman"/>
        </w:rPr>
        <w:t>12.2.8. Состав и площади зданий и сооружений, размещаемых на земельном участке пожарного депо, определяются согласно Техническим регламентам о требованиях пожарной безопасности.</w:t>
      </w:r>
    </w:p>
    <w:bookmarkEnd w:id="1253"/>
    <w:p w:rsidR="00540343" w:rsidRPr="00857276" w:rsidRDefault="00540343" w:rsidP="00F50961">
      <w:pPr>
        <w:rPr>
          <w:rFonts w:ascii="Times New Roman" w:hAnsi="Times New Roman" w:cs="Times New Roman"/>
        </w:rPr>
      </w:pPr>
      <w:r w:rsidRPr="00857276">
        <w:rPr>
          <w:rFonts w:ascii="Times New Roman" w:hAnsi="Times New Roman" w:cs="Times New Roman"/>
        </w:rPr>
        <w:t>Территория пожарного депо подразделяется на производственную, учебно-спортивную и жилую зоны.</w:t>
      </w:r>
    </w:p>
    <w:p w:rsidR="00540343" w:rsidRPr="00857276" w:rsidRDefault="00540343" w:rsidP="00F50961">
      <w:pPr>
        <w:rPr>
          <w:rFonts w:ascii="Times New Roman" w:hAnsi="Times New Roman" w:cs="Times New Roman"/>
        </w:rPr>
      </w:pPr>
      <w:r w:rsidRPr="00857276">
        <w:rPr>
          <w:rFonts w:ascii="Times New Roman" w:hAnsi="Times New Roman" w:cs="Times New Roman"/>
        </w:rPr>
        <w:t>В производственной зоне следует размещать: здание пожарного депо, закрытую автостоянку резервной техники и складские помещения.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540343" w:rsidRPr="00857276" w:rsidRDefault="00540343" w:rsidP="00F50961">
      <w:pPr>
        <w:rPr>
          <w:rFonts w:ascii="Times New Roman" w:hAnsi="Times New Roman" w:cs="Times New Roman"/>
        </w:rPr>
      </w:pPr>
      <w:bookmarkStart w:id="1254" w:name="sub_1120209"/>
      <w:r w:rsidRPr="00857276">
        <w:rPr>
          <w:rFonts w:ascii="Times New Roman" w:hAnsi="Times New Roman" w:cs="Times New Roman"/>
        </w:rPr>
        <w:t>12.2.9. Площадь озеленения территории пожарного депо должна составлять не менее 15% площади участка.</w:t>
      </w:r>
    </w:p>
    <w:p w:rsidR="00540343" w:rsidRPr="00857276" w:rsidRDefault="00540343" w:rsidP="00F50961">
      <w:pPr>
        <w:rPr>
          <w:rFonts w:ascii="Times New Roman" w:hAnsi="Times New Roman" w:cs="Times New Roman"/>
        </w:rPr>
      </w:pPr>
      <w:bookmarkStart w:id="1255" w:name="sub_1120210"/>
      <w:bookmarkEnd w:id="1254"/>
      <w:r w:rsidRPr="00857276">
        <w:rPr>
          <w:rFonts w:ascii="Times New Roman" w:hAnsi="Times New Roman" w:cs="Times New Roman"/>
        </w:rPr>
        <w:t>12.2.10. Территория пожарного депо должна иметь ограждение высотой не менее 2 м.</w:t>
      </w:r>
    </w:p>
    <w:p w:rsidR="00540343" w:rsidRPr="00857276" w:rsidRDefault="00540343" w:rsidP="00F50961">
      <w:pPr>
        <w:rPr>
          <w:rFonts w:ascii="Times New Roman" w:hAnsi="Times New Roman" w:cs="Times New Roman"/>
        </w:rPr>
      </w:pPr>
      <w:bookmarkStart w:id="1256" w:name="sub_1120211"/>
      <w:bookmarkEnd w:id="1255"/>
      <w:r w:rsidRPr="00857276">
        <w:rPr>
          <w:rFonts w:ascii="Times New Roman" w:hAnsi="Times New Roman" w:cs="Times New Roman"/>
        </w:rPr>
        <w:t xml:space="preserve">12.2.11. Подъездные пути, дороги и площадки на территории пожарного депо должны иметь твердое покрытие и соответствовать требованиям </w:t>
      </w:r>
      <w:hyperlink w:anchor="sub_1005" w:history="1">
        <w:r w:rsidRPr="00857276">
          <w:rPr>
            <w:rStyle w:val="a4"/>
            <w:rFonts w:ascii="Times New Roman" w:hAnsi="Times New Roman"/>
            <w:b w:val="0"/>
            <w:color w:val="auto"/>
          </w:rPr>
          <w:t>раздела 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транспортной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1256"/>
    <w:p w:rsidR="00540343" w:rsidRPr="00857276" w:rsidRDefault="00540343" w:rsidP="00F50961">
      <w:pPr>
        <w:rPr>
          <w:rFonts w:ascii="Times New Roman" w:hAnsi="Times New Roman" w:cs="Times New Roman"/>
        </w:rPr>
      </w:pPr>
      <w:r w:rsidRPr="00857276">
        <w:rPr>
          <w:rFonts w:ascii="Times New Roman" w:hAnsi="Times New Roman" w:cs="Times New Roman"/>
        </w:rP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w:t>
      </w:r>
    </w:p>
    <w:p w:rsidR="00540343" w:rsidRPr="00857276" w:rsidRDefault="00540343" w:rsidP="00F50961">
      <w:pPr>
        <w:rPr>
          <w:rFonts w:ascii="Times New Roman" w:hAnsi="Times New Roman" w:cs="Times New Roman"/>
        </w:rPr>
      </w:pPr>
      <w:bookmarkStart w:id="1257" w:name="sub_1120212"/>
      <w:r w:rsidRPr="00857276">
        <w:rPr>
          <w:rFonts w:ascii="Times New Roman" w:hAnsi="Times New Roman" w:cs="Times New Roman"/>
        </w:rPr>
        <w:t xml:space="preserve">12.2.12.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004" w:history="1">
        <w:r w:rsidRPr="00857276">
          <w:rPr>
            <w:rStyle w:val="a4"/>
            <w:rFonts w:ascii="Times New Roman" w:hAnsi="Times New Roman"/>
            <w:b w:val="0"/>
            <w:color w:val="auto"/>
          </w:rPr>
          <w:t>раздела 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инженерной инфраструктуры</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bookmarkEnd w:id="1257"/>
    <w:p w:rsidR="00540343" w:rsidRPr="00857276" w:rsidRDefault="00540343" w:rsidP="00F50961">
      <w:pPr>
        <w:rPr>
          <w:rFonts w:ascii="Times New Roman" w:hAnsi="Times New Roman" w:cs="Times New Roman"/>
        </w:rPr>
      </w:pPr>
      <w:r w:rsidRPr="00857276">
        <w:rPr>
          <w:rFonts w:ascii="Times New Roman" w:hAnsi="Times New Roman" w:cs="Times New Roman"/>
        </w:rP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Здания пожарных депо I - IV типов оборудуются охранно-пожарной сигнализацией и административно-управленческой связью.</w:t>
      </w:r>
    </w:p>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Здание пожарного депо оборудуется сетью телефонной связи и спецлиниями </w:t>
      </w:r>
      <w:r w:rsidR="008E2C1C" w:rsidRPr="00857276">
        <w:rPr>
          <w:rFonts w:ascii="Times New Roman" w:hAnsi="Times New Roman" w:cs="Times New Roman"/>
        </w:rPr>
        <w:t>«</w:t>
      </w:r>
      <w:r w:rsidRPr="00857276">
        <w:rPr>
          <w:rFonts w:ascii="Times New Roman" w:hAnsi="Times New Roman" w:cs="Times New Roman"/>
        </w:rPr>
        <w:t>01</w:t>
      </w:r>
      <w:r w:rsidR="008E2C1C" w:rsidRPr="00857276">
        <w:rPr>
          <w:rFonts w:ascii="Times New Roman" w:hAnsi="Times New Roman" w:cs="Times New Roman"/>
        </w:rPr>
        <w:t>»</w:t>
      </w:r>
      <w:r w:rsidRPr="00857276">
        <w:rPr>
          <w:rFonts w:ascii="Times New Roman" w:hAnsi="Times New Roman" w:cs="Times New Roman"/>
        </w:rPr>
        <w:t>, а помещения пожарной техники и дежурной смены - установками тревожной сигнализации.</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58" w:name="sub_1013"/>
      <w:r w:rsidRPr="00857276">
        <w:rPr>
          <w:rFonts w:ascii="Times New Roman" w:hAnsi="Times New Roman" w:cs="Times New Roman"/>
          <w:b w:val="0"/>
          <w:color w:val="auto"/>
        </w:rPr>
        <w:t>Раздел XIII</w:t>
      </w:r>
      <w:r w:rsidR="00684305">
        <w:rPr>
          <w:rFonts w:ascii="Times New Roman" w:hAnsi="Times New Roman" w:cs="Times New Roman"/>
          <w:b w:val="0"/>
          <w:color w:val="auto"/>
        </w:rPr>
        <w:t xml:space="preserve">  </w:t>
      </w:r>
      <w:r w:rsidRPr="00857276">
        <w:rPr>
          <w:rFonts w:ascii="Times New Roman" w:hAnsi="Times New Roman" w:cs="Times New Roman"/>
          <w:b w:val="0"/>
          <w:color w:val="auto"/>
        </w:rPr>
        <w:t>Обеспечение доступности жилых объектов, объектов социальной инфраструктуры для инвалидов и маломобильных групп населения</w:t>
      </w:r>
    </w:p>
    <w:bookmarkEnd w:id="125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59" w:name="sub_11301"/>
      <w:r w:rsidRPr="00857276">
        <w:rPr>
          <w:rFonts w:ascii="Times New Roman" w:hAnsi="Times New Roman" w:cs="Times New Roman"/>
          <w:b w:val="0"/>
          <w:color w:val="auto"/>
        </w:rPr>
        <w:t>Глава 13.1. Общие требования</w:t>
      </w:r>
    </w:p>
    <w:bookmarkEnd w:id="125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60" w:name="sub_1130101"/>
      <w:r w:rsidRPr="00857276">
        <w:rPr>
          <w:rFonts w:ascii="Times New Roman" w:hAnsi="Times New Roman" w:cs="Times New Roman"/>
        </w:rPr>
        <w:t>13.1.1. При планировке и застройке городского округа необходимо обеспечивать доступность объектов социальной инфраструктуры для инвалидов и маломобильных групп населения.</w:t>
      </w:r>
    </w:p>
    <w:p w:rsidR="00540343" w:rsidRPr="00857276" w:rsidRDefault="00540343" w:rsidP="00F50961">
      <w:pPr>
        <w:rPr>
          <w:rFonts w:ascii="Times New Roman" w:hAnsi="Times New Roman" w:cs="Times New Roman"/>
        </w:rPr>
      </w:pPr>
      <w:bookmarkStart w:id="1261" w:name="sub_1130102"/>
      <w:bookmarkEnd w:id="1260"/>
      <w:r w:rsidRPr="00857276">
        <w:rPr>
          <w:rFonts w:ascii="Times New Roman" w:hAnsi="Times New Roman" w:cs="Times New Roman"/>
        </w:rPr>
        <w:t>13.1.2. При проектировании и реконструкции общественных, жилых и промышленных зданий должны быть предусмотрены условия беспрепятственного и удобного передвижения инвалидов и маломобильных групп населения по участку к зданию или по территории предприятия, комплекса сооружений с учетом требований градостроительных норм, в соответствии со СНиП 35-01-2001, СП 35-101-2001, СП 35-102-2001, СП 31-102-99, СП 35103-2001, ВСН 62-91*, РДС 35-201-99.</w:t>
      </w:r>
    </w:p>
    <w:p w:rsidR="00540343" w:rsidRPr="00857276" w:rsidRDefault="00540343" w:rsidP="00F50961">
      <w:pPr>
        <w:rPr>
          <w:rFonts w:ascii="Times New Roman" w:hAnsi="Times New Roman" w:cs="Times New Roman"/>
        </w:rPr>
      </w:pPr>
      <w:bookmarkStart w:id="1262" w:name="sub_1130103"/>
      <w:bookmarkEnd w:id="1261"/>
      <w:r w:rsidRPr="00857276">
        <w:rPr>
          <w:rFonts w:ascii="Times New Roman" w:hAnsi="Times New Roman" w:cs="Times New Roman"/>
        </w:rPr>
        <w:t>13.1.3.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bookmarkEnd w:id="1262"/>
    <w:p w:rsidR="00540343" w:rsidRPr="00857276" w:rsidRDefault="00540343" w:rsidP="00F50961">
      <w:pPr>
        <w:rPr>
          <w:rFonts w:ascii="Times New Roman" w:hAnsi="Times New Roman" w:cs="Times New Roman"/>
        </w:rPr>
      </w:pPr>
      <w:r w:rsidRPr="00857276">
        <w:rPr>
          <w:rFonts w:ascii="Times New Roman" w:hAnsi="Times New Roman" w:cs="Times New Roman"/>
        </w:rPr>
        <w:t>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540343" w:rsidRPr="00857276" w:rsidRDefault="00540343" w:rsidP="00F50961">
      <w:pPr>
        <w:rPr>
          <w:rFonts w:ascii="Times New Roman" w:hAnsi="Times New Roman" w:cs="Times New Roman"/>
        </w:rPr>
      </w:pPr>
      <w:bookmarkStart w:id="1263" w:name="sub_1130104"/>
      <w:r w:rsidRPr="00857276">
        <w:rPr>
          <w:rFonts w:ascii="Times New Roman" w:hAnsi="Times New Roman" w:cs="Times New Roman"/>
        </w:rPr>
        <w:t>13.1.4. Инвалид - человек, имеющий нарушения здоровья со стойким расстройством функций организма, в том числе с поражением опорно-двигательного аппарата, недостатками зрения и дефектами слуха, приводящими к ограничению жизнедеятельности и вызывающими необходимость его социальной защиты.</w:t>
      </w:r>
    </w:p>
    <w:p w:rsidR="00540343" w:rsidRPr="00857276" w:rsidRDefault="00540343" w:rsidP="00F50961">
      <w:pPr>
        <w:rPr>
          <w:rFonts w:ascii="Times New Roman" w:hAnsi="Times New Roman" w:cs="Times New Roman"/>
        </w:rPr>
      </w:pPr>
      <w:bookmarkStart w:id="1264" w:name="sub_1130105"/>
      <w:bookmarkEnd w:id="1263"/>
      <w:r w:rsidRPr="00857276">
        <w:rPr>
          <w:rFonts w:ascii="Times New Roman" w:hAnsi="Times New Roman" w:cs="Times New Roman"/>
        </w:rPr>
        <w:t>13.1.5.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w:t>
      </w:r>
    </w:p>
    <w:bookmarkEnd w:id="1264"/>
    <w:p w:rsidR="00540343" w:rsidRPr="00857276" w:rsidRDefault="00540343" w:rsidP="00F50961">
      <w:pPr>
        <w:rPr>
          <w:rFonts w:ascii="Times New Roman" w:hAnsi="Times New Roman" w:cs="Times New Roman"/>
        </w:rPr>
      </w:pPr>
      <w:r w:rsidRPr="00857276">
        <w:rPr>
          <w:rFonts w:ascii="Times New Roman" w:hAnsi="Times New Roman" w:cs="Times New Roman"/>
        </w:rPr>
        <w:t>инвалиды, люди с временным нарушением здоровья, беременные женщины, люди старших возрастов, люди с детскими колясками и т. п.</w:t>
      </w:r>
    </w:p>
    <w:p w:rsidR="00540343" w:rsidRPr="00857276" w:rsidRDefault="00540343" w:rsidP="00F50961">
      <w:pPr>
        <w:rPr>
          <w:rFonts w:ascii="Times New Roman" w:hAnsi="Times New Roman" w:cs="Times New Roman"/>
        </w:rPr>
      </w:pPr>
      <w:bookmarkStart w:id="1265" w:name="sub_1130106"/>
      <w:r w:rsidRPr="00857276">
        <w:rPr>
          <w:rFonts w:ascii="Times New Roman" w:hAnsi="Times New Roman" w:cs="Times New Roman"/>
        </w:rPr>
        <w:t>13.1.6. Доступные для маломобильных групп населения здания и сооружения - 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СНиП 35-01-2001 по обеспечению доступности и безопасности маломобильных групп населения.</w:t>
      </w:r>
    </w:p>
    <w:bookmarkEnd w:id="126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66" w:name="sub_11302"/>
      <w:r w:rsidRPr="00857276">
        <w:rPr>
          <w:rFonts w:ascii="Times New Roman" w:hAnsi="Times New Roman" w:cs="Times New Roman"/>
          <w:b w:val="0"/>
          <w:color w:val="auto"/>
        </w:rPr>
        <w:t>Глава 13.2. Особые требования к среде жизнедеятельности инвалидов и маломобильных групп населения</w:t>
      </w:r>
    </w:p>
    <w:bookmarkEnd w:id="1266"/>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67" w:name="sub_1130201"/>
      <w:r w:rsidRPr="00857276">
        <w:rPr>
          <w:rFonts w:ascii="Times New Roman" w:hAnsi="Times New Roman" w:cs="Times New Roman"/>
        </w:rPr>
        <w:t>13.2.1.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лесопарковые зоны,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40343" w:rsidRPr="00857276" w:rsidRDefault="00540343" w:rsidP="00F50961">
      <w:pPr>
        <w:rPr>
          <w:rFonts w:ascii="Times New Roman" w:hAnsi="Times New Roman" w:cs="Times New Roman"/>
        </w:rPr>
      </w:pPr>
      <w:bookmarkStart w:id="1268" w:name="sub_1130202"/>
      <w:bookmarkEnd w:id="1267"/>
      <w:r w:rsidRPr="00857276">
        <w:rPr>
          <w:rFonts w:ascii="Times New Roman" w:hAnsi="Times New Roman" w:cs="Times New Roman"/>
        </w:rPr>
        <w:t>13.2.2. Проектные решения объектов, доступных для маломобильных групп населения, должны обеспечивать:</w:t>
      </w:r>
    </w:p>
    <w:bookmarkEnd w:id="1268"/>
    <w:p w:rsidR="00540343" w:rsidRPr="00857276" w:rsidRDefault="00540343" w:rsidP="00F50961">
      <w:pPr>
        <w:rPr>
          <w:rFonts w:ascii="Times New Roman" w:hAnsi="Times New Roman" w:cs="Times New Roman"/>
        </w:rPr>
      </w:pPr>
      <w:r w:rsidRPr="00857276">
        <w:rPr>
          <w:rFonts w:ascii="Times New Roman" w:hAnsi="Times New Roman" w:cs="Times New Roman"/>
        </w:rPr>
        <w:t>- досягаемость мест целевого посещения и беспрепятственность перемещения внутри зданий и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безопасность путей движения (в том числе эвакуационных), а также мест проживания, обслуживания и приложения труда;</w:t>
      </w:r>
    </w:p>
    <w:p w:rsidR="00540343" w:rsidRPr="00857276" w:rsidRDefault="00540343" w:rsidP="00F50961">
      <w:pPr>
        <w:rPr>
          <w:rFonts w:ascii="Times New Roman" w:hAnsi="Times New Roman" w:cs="Times New Roman"/>
        </w:rPr>
      </w:pPr>
      <w:r w:rsidRPr="00857276">
        <w:rPr>
          <w:rFonts w:ascii="Times New Roman" w:hAnsi="Times New Roman" w:cs="Times New Roman"/>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540343" w:rsidRPr="00857276" w:rsidRDefault="00540343" w:rsidP="00F50961">
      <w:pPr>
        <w:rPr>
          <w:rFonts w:ascii="Times New Roman" w:hAnsi="Times New Roman" w:cs="Times New Roman"/>
        </w:rPr>
      </w:pPr>
      <w:r w:rsidRPr="00857276">
        <w:rPr>
          <w:rFonts w:ascii="Times New Roman" w:hAnsi="Times New Roman" w:cs="Times New Roman"/>
        </w:rPr>
        <w:t>- удобство и комфорт среды жизнедеятельности.</w:t>
      </w:r>
    </w:p>
    <w:p w:rsidR="00540343" w:rsidRPr="00857276" w:rsidRDefault="00540343" w:rsidP="00F50961">
      <w:pPr>
        <w:rPr>
          <w:rFonts w:ascii="Times New Roman" w:hAnsi="Times New Roman" w:cs="Times New Roman"/>
        </w:rPr>
      </w:pPr>
      <w:bookmarkStart w:id="1269" w:name="sub_1130203"/>
      <w:r w:rsidRPr="00857276">
        <w:rPr>
          <w:rFonts w:ascii="Times New Roman" w:hAnsi="Times New Roman" w:cs="Times New Roman"/>
        </w:rPr>
        <w:t>13.2.3. 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540343" w:rsidRPr="00857276" w:rsidRDefault="00540343" w:rsidP="00F50961">
      <w:pPr>
        <w:rPr>
          <w:rFonts w:ascii="Times New Roman" w:hAnsi="Times New Roman" w:cs="Times New Roman"/>
        </w:rPr>
      </w:pPr>
      <w:bookmarkStart w:id="1270" w:name="sub_1130204"/>
      <w:bookmarkEnd w:id="1269"/>
      <w:r w:rsidRPr="00857276">
        <w:rPr>
          <w:rFonts w:ascii="Times New Roman" w:hAnsi="Times New Roman" w:cs="Times New Roman"/>
        </w:rPr>
        <w:t>13.2.4. Объекты социальной инфраструктуры должны оснащаться следующими специальными приспособлениями и оборудованием:</w:t>
      </w:r>
    </w:p>
    <w:bookmarkEnd w:id="1270"/>
    <w:p w:rsidR="00540343" w:rsidRPr="00857276" w:rsidRDefault="00540343" w:rsidP="00F50961">
      <w:pPr>
        <w:rPr>
          <w:rFonts w:ascii="Times New Roman" w:hAnsi="Times New Roman" w:cs="Times New Roman"/>
        </w:rPr>
      </w:pPr>
      <w:r w:rsidRPr="00857276">
        <w:rPr>
          <w:rFonts w:ascii="Times New Roman" w:hAnsi="Times New Roman" w:cs="Times New Roman"/>
        </w:rPr>
        <w:t>- визуальной и звуковой информацией, включая специальные знаки у строящихся, ремонтируемых объектов и звуковую сигнализацию у светофоров;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телефонами-автоматами или иными средствами связи, доступными для инвалидов;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санитарно-гигиеническими помещениями;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пандусами и поручнями у лестниц при входах в здания;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пологими спусками у тротуаров в местах наземных переходов улиц, дорог, магистралей и остановок городского транспорта общего пользования;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специальными указателями маршрутов движения инвалидов по территории вокзалов, парков и других рекреационных зон;</w:t>
      </w:r>
    </w:p>
    <w:p w:rsidR="00540343" w:rsidRPr="00857276" w:rsidRDefault="00540343" w:rsidP="00F50961">
      <w:pPr>
        <w:rPr>
          <w:rFonts w:ascii="Times New Roman" w:hAnsi="Times New Roman" w:cs="Times New Roman"/>
        </w:rPr>
      </w:pPr>
      <w:r w:rsidRPr="00857276">
        <w:rPr>
          <w:rFonts w:ascii="Times New Roman" w:hAnsi="Times New Roman" w:cs="Times New Roman"/>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540343" w:rsidRPr="00857276" w:rsidRDefault="00540343" w:rsidP="00F50961">
      <w:pPr>
        <w:rPr>
          <w:rFonts w:ascii="Times New Roman" w:hAnsi="Times New Roman" w:cs="Times New Roman"/>
        </w:rPr>
      </w:pPr>
      <w:bookmarkStart w:id="1271" w:name="sub_1130205"/>
      <w:r w:rsidRPr="00857276">
        <w:rPr>
          <w:rFonts w:ascii="Times New Roman" w:hAnsi="Times New Roman" w:cs="Times New Roman"/>
        </w:rPr>
        <w:t>13.2.5.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городском округе, районах, микрорайонах на начало проектирования.</w:t>
      </w:r>
    </w:p>
    <w:p w:rsidR="00540343" w:rsidRPr="00857276" w:rsidRDefault="00540343" w:rsidP="00F50961">
      <w:pPr>
        <w:rPr>
          <w:rFonts w:ascii="Times New Roman" w:hAnsi="Times New Roman" w:cs="Times New Roman"/>
        </w:rPr>
      </w:pPr>
      <w:bookmarkStart w:id="1272" w:name="sub_1130206"/>
      <w:bookmarkEnd w:id="1271"/>
      <w:r w:rsidRPr="00857276">
        <w:rPr>
          <w:rFonts w:ascii="Times New Roman" w:hAnsi="Times New Roman" w:cs="Times New Roman"/>
        </w:rPr>
        <w:t>13.2.6.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bookmarkEnd w:id="1272"/>
    <w:p w:rsidR="00540343" w:rsidRPr="00857276" w:rsidRDefault="00540343" w:rsidP="00F50961">
      <w:pPr>
        <w:rPr>
          <w:rFonts w:ascii="Times New Roman" w:hAnsi="Times New Roman" w:cs="Times New Roman"/>
        </w:rPr>
      </w:pPr>
      <w:r w:rsidRPr="00857276">
        <w:rPr>
          <w:rFonts w:ascii="Times New Roman" w:hAnsi="Times New Roman" w:cs="Times New Roman"/>
        </w:rPr>
        <w:t>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p w:rsidR="00540343" w:rsidRPr="00857276" w:rsidRDefault="00540343" w:rsidP="00F50961">
      <w:pPr>
        <w:rPr>
          <w:rFonts w:ascii="Times New Roman" w:hAnsi="Times New Roman" w:cs="Times New Roman"/>
        </w:rPr>
      </w:pPr>
      <w:bookmarkStart w:id="1273" w:name="sub_1130207"/>
      <w:r w:rsidRPr="00857276">
        <w:rPr>
          <w:rFonts w:ascii="Times New Roman" w:hAnsi="Times New Roman" w:cs="Times New Roman"/>
        </w:rPr>
        <w:t>13.2.7.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bookmarkEnd w:id="1273"/>
    <w:p w:rsidR="00540343" w:rsidRPr="00857276" w:rsidRDefault="00540343" w:rsidP="00F50961">
      <w:pPr>
        <w:rPr>
          <w:rFonts w:ascii="Times New Roman" w:hAnsi="Times New Roman" w:cs="Times New Roman"/>
        </w:rPr>
      </w:pPr>
      <w:r w:rsidRPr="00857276">
        <w:rPr>
          <w:rFonts w:ascii="Times New Roman" w:hAnsi="Times New Roman" w:cs="Times New Roman"/>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технических регламентов и </w:t>
      </w:r>
      <w:hyperlink w:anchor="sub_1012" w:history="1">
        <w:r w:rsidRPr="00857276">
          <w:rPr>
            <w:rStyle w:val="a4"/>
            <w:rFonts w:ascii="Times New Roman" w:hAnsi="Times New Roman"/>
            <w:b w:val="0"/>
            <w:color w:val="auto"/>
          </w:rPr>
          <w:t>раздела 12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по пожарной безопасности</w:t>
      </w:r>
      <w:r w:rsidR="008E2C1C" w:rsidRPr="00857276">
        <w:rPr>
          <w:rFonts w:ascii="Times New Roman" w:hAnsi="Times New Roman" w:cs="Times New Roman"/>
        </w:rPr>
        <w:t>»</w:t>
      </w:r>
      <w:r w:rsidRPr="00857276">
        <w:rPr>
          <w:rFonts w:ascii="Times New Roman" w:hAnsi="Times New Roman" w:cs="Times New Roman"/>
        </w:rPr>
        <w:t xml:space="preserve"> настоящих Нормативов.</w:t>
      </w:r>
    </w:p>
    <w:p w:rsidR="00540343" w:rsidRPr="00857276" w:rsidRDefault="00540343" w:rsidP="00F50961">
      <w:pPr>
        <w:rPr>
          <w:rFonts w:ascii="Times New Roman" w:hAnsi="Times New Roman" w:cs="Times New Roman"/>
        </w:rPr>
      </w:pPr>
      <w:bookmarkStart w:id="1274" w:name="sub_1130208"/>
      <w:r w:rsidRPr="00857276">
        <w:rPr>
          <w:rFonts w:ascii="Times New Roman" w:hAnsi="Times New Roman" w:cs="Times New Roman"/>
        </w:rPr>
        <w:t>13.2.8.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bookmarkEnd w:id="1274"/>
    <w:p w:rsidR="00540343" w:rsidRPr="00857276" w:rsidRDefault="00540343" w:rsidP="00F50961">
      <w:pPr>
        <w:rPr>
          <w:rFonts w:ascii="Times New Roman" w:hAnsi="Times New Roman" w:cs="Times New Roman"/>
        </w:rPr>
      </w:pPr>
      <w:r w:rsidRPr="00857276">
        <w:rPr>
          <w:rFonts w:ascii="Times New Roman" w:hAnsi="Times New Roman" w:cs="Times New Roman"/>
        </w:rPr>
        <w:t>Ограждения участков должны обеспечивать возможность опорного движения маломобильных групп населения через проходы и вдоль них.</w:t>
      </w:r>
    </w:p>
    <w:p w:rsidR="00540343" w:rsidRPr="00857276" w:rsidRDefault="00540343" w:rsidP="00F50961">
      <w:pPr>
        <w:rPr>
          <w:rFonts w:ascii="Times New Roman" w:hAnsi="Times New Roman" w:cs="Times New Roman"/>
        </w:rPr>
      </w:pPr>
      <w:bookmarkStart w:id="1275" w:name="sub_1130209"/>
      <w:r w:rsidRPr="00857276">
        <w:rPr>
          <w:rFonts w:ascii="Times New Roman" w:hAnsi="Times New Roman" w:cs="Times New Roman"/>
        </w:rPr>
        <w:t>13.2.9.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bookmarkEnd w:id="1275"/>
    <w:p w:rsidR="00540343" w:rsidRPr="00857276" w:rsidRDefault="00540343" w:rsidP="00F50961">
      <w:pPr>
        <w:rPr>
          <w:rFonts w:ascii="Times New Roman" w:hAnsi="Times New Roman" w:cs="Times New Roman"/>
        </w:rPr>
      </w:pPr>
      <w:r w:rsidRPr="00857276">
        <w:rPr>
          <w:rFonts w:ascii="Times New Roman" w:hAnsi="Times New Roman" w:cs="Times New Roman"/>
        </w:rPr>
        <w:t>Ширина пути движения на участке при встречном движении инвалидов на креслах -колясках должна быть не менее 1,8 м с учетом габаритных размеров кресел-колясок.</w:t>
      </w:r>
    </w:p>
    <w:p w:rsidR="00540343" w:rsidRPr="00857276" w:rsidRDefault="00540343" w:rsidP="00F50961">
      <w:pPr>
        <w:rPr>
          <w:rFonts w:ascii="Times New Roman" w:hAnsi="Times New Roman" w:cs="Times New Roman"/>
        </w:rPr>
      </w:pPr>
      <w:r w:rsidRPr="00857276">
        <w:rPr>
          <w:rFonts w:ascii="Times New Roman" w:hAnsi="Times New Roman" w:cs="Times New Roman"/>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540343" w:rsidRPr="00857276" w:rsidRDefault="00540343" w:rsidP="00F50961">
      <w:pPr>
        <w:rPr>
          <w:rFonts w:ascii="Times New Roman" w:hAnsi="Times New Roman" w:cs="Times New Roman"/>
        </w:rPr>
      </w:pPr>
      <w:bookmarkStart w:id="1276" w:name="sub_1130210"/>
      <w:r w:rsidRPr="00857276">
        <w:rPr>
          <w:rFonts w:ascii="Times New Roman" w:hAnsi="Times New Roman" w:cs="Times New Roman"/>
        </w:rPr>
        <w:t>13.2.10.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40343" w:rsidRPr="00857276" w:rsidRDefault="00540343" w:rsidP="00F50961">
      <w:pPr>
        <w:rPr>
          <w:rFonts w:ascii="Times New Roman" w:hAnsi="Times New Roman" w:cs="Times New Roman"/>
        </w:rPr>
      </w:pPr>
      <w:bookmarkStart w:id="1277" w:name="sub_1130211"/>
      <w:bookmarkEnd w:id="1276"/>
      <w:r w:rsidRPr="00857276">
        <w:rPr>
          <w:rFonts w:ascii="Times New Roman" w:hAnsi="Times New Roman" w:cs="Times New Roman"/>
        </w:rPr>
        <w:t>13.2.11. Уклоны пути движения для проезда инвалидов на креслах-колясках не должны превышать:</w:t>
      </w:r>
    </w:p>
    <w:bookmarkEnd w:id="1277"/>
    <w:p w:rsidR="00540343" w:rsidRPr="00857276" w:rsidRDefault="00540343" w:rsidP="00F50961">
      <w:pPr>
        <w:rPr>
          <w:rFonts w:ascii="Times New Roman" w:hAnsi="Times New Roman" w:cs="Times New Roman"/>
        </w:rPr>
      </w:pPr>
      <w:r w:rsidRPr="00857276">
        <w:rPr>
          <w:rFonts w:ascii="Times New Roman" w:hAnsi="Times New Roman" w:cs="Times New Roman"/>
        </w:rPr>
        <w:t>- продольный - 5%;</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поперечный - 1 - 2%.</w:t>
      </w:r>
    </w:p>
    <w:p w:rsidR="00540343" w:rsidRPr="00857276" w:rsidRDefault="00540343" w:rsidP="00F50961">
      <w:pPr>
        <w:rPr>
          <w:rFonts w:ascii="Times New Roman" w:hAnsi="Times New Roman" w:cs="Times New Roman"/>
        </w:rPr>
      </w:pPr>
      <w:r w:rsidRPr="00857276">
        <w:rPr>
          <w:rFonts w:ascii="Times New Roman" w:hAnsi="Times New Roman" w:cs="Times New Roman"/>
        </w:rPr>
        <w:t>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540343" w:rsidRPr="00857276" w:rsidRDefault="00540343" w:rsidP="00F50961">
      <w:pPr>
        <w:rPr>
          <w:rFonts w:ascii="Times New Roman" w:hAnsi="Times New Roman" w:cs="Times New Roman"/>
        </w:rPr>
      </w:pPr>
      <w:bookmarkStart w:id="1278" w:name="sub_1130212"/>
      <w:r w:rsidRPr="00857276">
        <w:rPr>
          <w:rFonts w:ascii="Times New Roman" w:hAnsi="Times New Roman" w:cs="Times New Roman"/>
        </w:rPr>
        <w:t>13.2.12. Высоту бордюров по краям пешеходных путей следует принимать не менее 0,05 м.</w:t>
      </w:r>
    </w:p>
    <w:bookmarkEnd w:id="1278"/>
    <w:p w:rsidR="00540343" w:rsidRPr="00857276" w:rsidRDefault="00540343" w:rsidP="00F50961">
      <w:pPr>
        <w:rPr>
          <w:rFonts w:ascii="Times New Roman" w:hAnsi="Times New Roman" w:cs="Times New Roman"/>
        </w:rPr>
      </w:pPr>
      <w:r w:rsidRPr="00857276">
        <w:rPr>
          <w:rFonts w:ascii="Times New Roman" w:hAnsi="Times New Roman" w:cs="Times New Roman"/>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540343" w:rsidRPr="00857276" w:rsidRDefault="00540343" w:rsidP="00F50961">
      <w:pPr>
        <w:rPr>
          <w:rFonts w:ascii="Times New Roman" w:hAnsi="Times New Roman" w:cs="Times New Roman"/>
        </w:rPr>
      </w:pPr>
      <w:bookmarkStart w:id="1279" w:name="sub_1130213"/>
      <w:r w:rsidRPr="00857276">
        <w:rPr>
          <w:rFonts w:ascii="Times New Roman" w:hAnsi="Times New Roman" w:cs="Times New Roman"/>
        </w:rPr>
        <w:t>13.2.13.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с нормативными продольными уклонами либо подъемными устройствами.</w:t>
      </w:r>
    </w:p>
    <w:bookmarkEnd w:id="1279"/>
    <w:p w:rsidR="00540343" w:rsidRPr="00857276" w:rsidRDefault="00540343" w:rsidP="00F50961">
      <w:pPr>
        <w:rPr>
          <w:rFonts w:ascii="Times New Roman" w:hAnsi="Times New Roman" w:cs="Times New Roman"/>
        </w:rPr>
      </w:pPr>
      <w:r w:rsidRPr="00857276">
        <w:rPr>
          <w:rFonts w:ascii="Times New Roman" w:hAnsi="Times New Roman" w:cs="Times New Roman"/>
        </w:rPr>
        <w:t>Параметры существующих пешеходных переходов следует приводить в соответствие требованиям настоящих Нормативов.</w:t>
      </w:r>
    </w:p>
    <w:p w:rsidR="00540343" w:rsidRPr="00857276" w:rsidRDefault="00540343" w:rsidP="00F50961">
      <w:pPr>
        <w:rPr>
          <w:rFonts w:ascii="Times New Roman" w:hAnsi="Times New Roman" w:cs="Times New Roman"/>
        </w:rPr>
      </w:pPr>
      <w:bookmarkStart w:id="1280" w:name="sub_1130214"/>
      <w:r w:rsidRPr="00857276">
        <w:rPr>
          <w:rFonts w:ascii="Times New Roman" w:hAnsi="Times New Roman" w:cs="Times New Roman"/>
        </w:rPr>
        <w:t>13.2.14.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bookmarkEnd w:id="1280"/>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40343" w:rsidRPr="00857276" w:rsidRDefault="00540343" w:rsidP="00F50961">
      <w:pPr>
        <w:rPr>
          <w:rFonts w:ascii="Times New Roman" w:hAnsi="Times New Roman" w:cs="Times New Roman"/>
        </w:rPr>
      </w:pPr>
      <w:bookmarkStart w:id="1281" w:name="sub_1130215"/>
      <w:r w:rsidRPr="00857276">
        <w:rPr>
          <w:rFonts w:ascii="Times New Roman" w:hAnsi="Times New Roman" w:cs="Times New Roman"/>
        </w:rPr>
        <w:t>13.2.15.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bookmarkEnd w:id="1281"/>
    <w:p w:rsidR="00540343" w:rsidRPr="00857276" w:rsidRDefault="00540343" w:rsidP="00F50961">
      <w:pPr>
        <w:rPr>
          <w:rFonts w:ascii="Times New Roman" w:hAnsi="Times New Roman" w:cs="Times New Roman"/>
        </w:rPr>
      </w:pPr>
      <w:r w:rsidRPr="00857276">
        <w:rPr>
          <w:rFonts w:ascii="Times New Roman" w:hAnsi="Times New Roman" w:cs="Times New Roman"/>
        </w:rPr>
        <w:t>Лестницы должны дублироваться пандусами, а при необходимости - другими средствами подъема.</w:t>
      </w:r>
    </w:p>
    <w:p w:rsidR="00540343" w:rsidRPr="00857276" w:rsidRDefault="00540343" w:rsidP="00F50961">
      <w:pPr>
        <w:rPr>
          <w:rFonts w:ascii="Times New Roman" w:hAnsi="Times New Roman" w:cs="Times New Roman"/>
        </w:rPr>
      </w:pPr>
      <w:bookmarkStart w:id="1282" w:name="sub_1130216"/>
      <w:r w:rsidRPr="00857276">
        <w:rPr>
          <w:rFonts w:ascii="Times New Roman" w:hAnsi="Times New Roman" w:cs="Times New Roman"/>
        </w:rPr>
        <w:t>13.2.16.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 п.</w:t>
      </w:r>
    </w:p>
    <w:bookmarkEnd w:id="1282"/>
    <w:p w:rsidR="00540343" w:rsidRPr="00857276" w:rsidRDefault="00540343" w:rsidP="00F50961">
      <w:pPr>
        <w:rPr>
          <w:rFonts w:ascii="Times New Roman" w:hAnsi="Times New Roman" w:cs="Times New Roman"/>
        </w:rPr>
      </w:pPr>
      <w:r w:rsidRPr="00857276">
        <w:rPr>
          <w:rFonts w:ascii="Times New Roman" w:hAnsi="Times New Roman" w:cs="Times New Roman"/>
        </w:rPr>
        <w:t>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40343" w:rsidRPr="00857276" w:rsidRDefault="00540343" w:rsidP="00F50961">
      <w:pPr>
        <w:rPr>
          <w:rFonts w:ascii="Times New Roman" w:hAnsi="Times New Roman" w:cs="Times New Roman"/>
        </w:rPr>
      </w:pPr>
      <w:r w:rsidRPr="00857276">
        <w:rPr>
          <w:rFonts w:ascii="Times New Roman" w:hAnsi="Times New Roman" w:cs="Times New Roman"/>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540343" w:rsidRPr="00857276" w:rsidRDefault="00540343" w:rsidP="00F50961">
      <w:pPr>
        <w:rPr>
          <w:rFonts w:ascii="Times New Roman" w:hAnsi="Times New Roman" w:cs="Times New Roman"/>
        </w:rPr>
      </w:pPr>
      <w:bookmarkStart w:id="1283" w:name="sub_1130217"/>
      <w:r w:rsidRPr="00857276">
        <w:rPr>
          <w:rFonts w:ascii="Times New Roman" w:hAnsi="Times New Roman" w:cs="Times New Roman"/>
        </w:rPr>
        <w:t>13.2.17.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End w:id="1283"/>
    <w:p w:rsidR="00540343" w:rsidRPr="00857276" w:rsidRDefault="00540343" w:rsidP="00F50961">
      <w:pPr>
        <w:rPr>
          <w:rFonts w:ascii="Times New Roman" w:hAnsi="Times New Roman" w:cs="Times New Roman"/>
        </w:rPr>
      </w:pPr>
      <w:r w:rsidRPr="00857276">
        <w:rPr>
          <w:rFonts w:ascii="Times New Roman" w:hAnsi="Times New Roman" w:cs="Times New Roman"/>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540343" w:rsidRPr="00857276" w:rsidRDefault="00540343" w:rsidP="00F50961">
      <w:pPr>
        <w:rPr>
          <w:rFonts w:ascii="Times New Roman" w:hAnsi="Times New Roman" w:cs="Times New Roman"/>
        </w:rPr>
      </w:pPr>
      <w:r w:rsidRPr="00857276">
        <w:rPr>
          <w:rFonts w:ascii="Times New Roman" w:hAnsi="Times New Roman" w:cs="Times New Roman"/>
        </w:rPr>
        <w:t>Места парковки оснащаются знаками, применяемыми в международной практике.</w:t>
      </w:r>
    </w:p>
    <w:p w:rsidR="00540343" w:rsidRPr="00857276" w:rsidRDefault="00540343" w:rsidP="00F50961">
      <w:pPr>
        <w:rPr>
          <w:rFonts w:ascii="Times New Roman" w:hAnsi="Times New Roman" w:cs="Times New Roman"/>
        </w:rPr>
      </w:pPr>
      <w:bookmarkStart w:id="1284" w:name="sub_1130218"/>
      <w:r w:rsidRPr="00857276">
        <w:rPr>
          <w:rFonts w:ascii="Times New Roman" w:hAnsi="Times New Roman" w:cs="Times New Roman"/>
        </w:rPr>
        <w:t>13.2.18.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540343" w:rsidRPr="00857276" w:rsidRDefault="00540343" w:rsidP="00F50961">
      <w:pPr>
        <w:rPr>
          <w:rFonts w:ascii="Times New Roman" w:hAnsi="Times New Roman" w:cs="Times New Roman"/>
        </w:rPr>
      </w:pPr>
      <w:bookmarkStart w:id="1285" w:name="sub_1130219"/>
      <w:bookmarkEnd w:id="1284"/>
      <w:r w:rsidRPr="00857276">
        <w:rPr>
          <w:rFonts w:ascii="Times New Roman" w:hAnsi="Times New Roman" w:cs="Times New Roman"/>
        </w:rPr>
        <w:t>13.2.19. Площадки и места отдыха следует размещать смежно, вне габаритов путей движения мест отдыха и ожидания.</w:t>
      </w:r>
    </w:p>
    <w:bookmarkEnd w:id="1285"/>
    <w:p w:rsidR="00540343" w:rsidRPr="00857276" w:rsidRDefault="00540343" w:rsidP="00F50961">
      <w:pPr>
        <w:rPr>
          <w:rFonts w:ascii="Times New Roman" w:hAnsi="Times New Roman" w:cs="Times New Roman"/>
        </w:rPr>
      </w:pPr>
      <w:r w:rsidRPr="00857276">
        <w:rPr>
          <w:rFonts w:ascii="Times New Roman" w:hAnsi="Times New Roman" w:cs="Times New Roman"/>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540343" w:rsidRPr="00857276" w:rsidRDefault="00540343" w:rsidP="00F50961">
      <w:pPr>
        <w:rPr>
          <w:rFonts w:ascii="Times New Roman" w:hAnsi="Times New Roman" w:cs="Times New Roman"/>
        </w:rPr>
      </w:pPr>
      <w:bookmarkStart w:id="1286" w:name="sub_1130220"/>
      <w:r w:rsidRPr="00857276">
        <w:rPr>
          <w:rFonts w:ascii="Times New Roman" w:hAnsi="Times New Roman" w:cs="Times New Roman"/>
        </w:rPr>
        <w:t>13.2.20.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bookmarkEnd w:id="1286"/>
    <w:p w:rsidR="00540343" w:rsidRPr="00857276" w:rsidRDefault="00540343" w:rsidP="00F50961">
      <w:pPr>
        <w:rPr>
          <w:rFonts w:ascii="Times New Roman" w:hAnsi="Times New Roman" w:cs="Times New Roman"/>
        </w:rPr>
      </w:pPr>
      <w:r w:rsidRPr="00857276">
        <w:rPr>
          <w:rFonts w:ascii="Times New Roman" w:hAnsi="Times New Roman" w:cs="Times New Roman"/>
        </w:rPr>
        <w:t>Следует предусматривать линейную посадку деревьев и кустарников для формирования кромок путей пешеходного движения.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97FE2" w:rsidRPr="00857276" w:rsidRDefault="00540343" w:rsidP="00F50961">
      <w:pPr>
        <w:rPr>
          <w:rFonts w:ascii="Times New Roman" w:hAnsi="Times New Roman" w:cs="Times New Roman"/>
        </w:rPr>
      </w:pPr>
      <w:r w:rsidRPr="00857276">
        <w:rPr>
          <w:rFonts w:ascii="Times New Roman" w:hAnsi="Times New Roman" w:cs="Times New Roman"/>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397FE2" w:rsidRPr="00857276" w:rsidRDefault="00397FE2"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87" w:name="sub_11303"/>
      <w:r w:rsidRPr="00857276">
        <w:rPr>
          <w:rFonts w:ascii="Times New Roman" w:hAnsi="Times New Roman" w:cs="Times New Roman"/>
          <w:b w:val="0"/>
          <w:color w:val="auto"/>
        </w:rPr>
        <w:t>Глава 13.3. Требования к зданиям, сооружениям и их участкам</w:t>
      </w:r>
    </w:p>
    <w:bookmarkEnd w:id="1287"/>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88" w:name="sub_1130301"/>
      <w:r w:rsidRPr="00857276">
        <w:rPr>
          <w:rFonts w:ascii="Times New Roman" w:hAnsi="Times New Roman" w:cs="Times New Roman"/>
        </w:rPr>
        <w:t>13.3.1. Земельные участки, жилые дома и помещения общественных зданий следует проектировать, обеспечивая потребности инвалидов, включая:</w:t>
      </w:r>
    </w:p>
    <w:bookmarkEnd w:id="1288"/>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безбарьерного пространства на земельных участках объектов капитального строительства до входа в здание;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устройство тактильного покрытия - покрытия с ощутимым изменением фактуры поверхностного слоя перед входами в здания;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доступность квартиры или жилого помещения от входа в здание;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доступность всех общественных помещений здания из квартиры или жилого помещения;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применение оборудования, отвечающего потребностям инвалидов;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обеспечение безопасности и удобства пользования оборудованием и приборами;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оборудование придомовой территории и собственно здания необходимыми информационными системами.</w:t>
      </w:r>
    </w:p>
    <w:p w:rsidR="00540343" w:rsidRPr="00857276" w:rsidRDefault="00540343" w:rsidP="00F50961">
      <w:pPr>
        <w:rPr>
          <w:rFonts w:ascii="Times New Roman" w:hAnsi="Times New Roman" w:cs="Times New Roman"/>
        </w:rPr>
      </w:pPr>
      <w:bookmarkStart w:id="1289" w:name="sub_1130302"/>
      <w:r w:rsidRPr="00857276">
        <w:rPr>
          <w:rFonts w:ascii="Times New Roman" w:hAnsi="Times New Roman" w:cs="Times New Roman"/>
        </w:rPr>
        <w:t>13.3.2. Многоквартирные жилые дома с квартирами, предназначенными для проживания инвалидов и людей пожилого возраста, следует проектировать не ниже второй степени огнестойкости.</w:t>
      </w:r>
    </w:p>
    <w:p w:rsidR="00540343" w:rsidRPr="00857276" w:rsidRDefault="00540343" w:rsidP="00F50961">
      <w:pPr>
        <w:rPr>
          <w:rFonts w:ascii="Times New Roman" w:hAnsi="Times New Roman" w:cs="Times New Roman"/>
        </w:rPr>
      </w:pPr>
      <w:bookmarkStart w:id="1290" w:name="sub_1130303"/>
      <w:bookmarkEnd w:id="1289"/>
      <w:r w:rsidRPr="00857276">
        <w:rPr>
          <w:rFonts w:ascii="Times New Roman" w:hAnsi="Times New Roman" w:cs="Times New Roman"/>
        </w:rPr>
        <w:t>13.3.3. В жилых домах муниципального социального жилищного фонда рекомендуется количество и специализацию квартир по отдельным категориям инвалидов устанавливать заданием на проектирование.</w:t>
      </w:r>
    </w:p>
    <w:bookmarkEnd w:id="1290"/>
    <w:p w:rsidR="00540343" w:rsidRPr="00857276" w:rsidRDefault="00540343" w:rsidP="00F50961">
      <w:pPr>
        <w:rPr>
          <w:rFonts w:ascii="Times New Roman" w:hAnsi="Times New Roman" w:cs="Times New Roman"/>
        </w:rPr>
      </w:pPr>
      <w:r w:rsidRPr="00857276">
        <w:rPr>
          <w:rFonts w:ascii="Times New Roman" w:hAnsi="Times New Roman" w:cs="Times New Roman"/>
        </w:rPr>
        <w:t>При проектировании жилых помещений следует исходить из возможности последующего их дооснащения при необходимости с учетом потребностей отдельных категорий инвалидов и других маломобильных групп населения.</w:t>
      </w:r>
    </w:p>
    <w:p w:rsidR="00540343" w:rsidRPr="00857276" w:rsidRDefault="00540343" w:rsidP="00F50961">
      <w:pPr>
        <w:rPr>
          <w:rFonts w:ascii="Times New Roman" w:hAnsi="Times New Roman" w:cs="Times New Roman"/>
        </w:rPr>
      </w:pPr>
      <w:bookmarkStart w:id="1291" w:name="sub_1130304"/>
      <w:r w:rsidRPr="00857276">
        <w:rPr>
          <w:rFonts w:ascii="Times New Roman" w:hAnsi="Times New Roman" w:cs="Times New Roman"/>
        </w:rPr>
        <w:t>13.3.4. В квартирах для семей с инвалидами, пользующимися креслами-колясками, вход в помещение, оборудованное унитазом, допускается проектировать из кухни или жилой комнаты.</w:t>
      </w:r>
    </w:p>
    <w:p w:rsidR="00540343" w:rsidRPr="00857276" w:rsidRDefault="00540343" w:rsidP="00F50961">
      <w:pPr>
        <w:rPr>
          <w:rFonts w:ascii="Times New Roman" w:hAnsi="Times New Roman" w:cs="Times New Roman"/>
        </w:rPr>
      </w:pPr>
      <w:bookmarkStart w:id="1292" w:name="sub_1130305"/>
      <w:bookmarkEnd w:id="1291"/>
      <w:r w:rsidRPr="00857276">
        <w:rPr>
          <w:rFonts w:ascii="Times New Roman" w:hAnsi="Times New Roman" w:cs="Times New Roman"/>
        </w:rPr>
        <w:t>13.3.5. В гостиницах, мотелях, пансионатах, кемпингах и т. п., как правило, 10% жилых мест должно проектироваться универсальным, с учетом расселения любых категорий посетителей (если в задании на проектирование не оговорено количество помещений, оборудованных по универсальному или специализированному принципу).</w:t>
      </w:r>
    </w:p>
    <w:p w:rsidR="00540343" w:rsidRPr="00857276" w:rsidRDefault="00540343" w:rsidP="00F50961">
      <w:pPr>
        <w:rPr>
          <w:rFonts w:ascii="Times New Roman" w:hAnsi="Times New Roman" w:cs="Times New Roman"/>
        </w:rPr>
      </w:pPr>
      <w:bookmarkStart w:id="1293" w:name="sub_1130306"/>
      <w:bookmarkEnd w:id="1292"/>
      <w:r w:rsidRPr="00857276">
        <w:rPr>
          <w:rFonts w:ascii="Times New Roman" w:hAnsi="Times New Roman" w:cs="Times New Roman"/>
        </w:rPr>
        <w:t>13.3.6. Пожарную сигнализацию следует проектировать с учетом восприятия всеми категориями инвалидов.</w:t>
      </w:r>
    </w:p>
    <w:bookmarkEnd w:id="1293"/>
    <w:p w:rsidR="00540343" w:rsidRPr="00857276" w:rsidRDefault="00540343" w:rsidP="00F50961">
      <w:pPr>
        <w:rPr>
          <w:rFonts w:ascii="Times New Roman" w:hAnsi="Times New Roman" w:cs="Times New Roman"/>
        </w:rPr>
      </w:pPr>
      <w:r w:rsidRPr="00857276">
        <w:rPr>
          <w:rFonts w:ascii="Times New Roman" w:hAnsi="Times New Roman" w:cs="Times New Roman"/>
        </w:rPr>
        <w:t>Жилые помещения для инвалидов должны быть оборудованы автономными пожарными извещателями.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Следует применять домофоны со звуковой и световой сигнализацией.</w:t>
      </w:r>
    </w:p>
    <w:p w:rsidR="00540343" w:rsidRPr="00857276" w:rsidRDefault="00540343" w:rsidP="00F50961">
      <w:pPr>
        <w:rPr>
          <w:rFonts w:ascii="Times New Roman" w:hAnsi="Times New Roman" w:cs="Times New Roman"/>
        </w:rPr>
      </w:pPr>
      <w:r w:rsidRPr="00857276">
        <w:rPr>
          <w:rFonts w:ascii="Times New Roman" w:hAnsi="Times New Roman" w:cs="Times New Roman"/>
        </w:rPr>
        <w:t>Места размещения и количество сигнализаторов определяются в задании на проектирование.</w:t>
      </w:r>
    </w:p>
    <w:p w:rsidR="00540343" w:rsidRPr="00857276" w:rsidRDefault="00540343" w:rsidP="00F50961">
      <w:pPr>
        <w:rPr>
          <w:rFonts w:ascii="Times New Roman" w:hAnsi="Times New Roman" w:cs="Times New Roman"/>
        </w:rPr>
      </w:pPr>
      <w:bookmarkStart w:id="1294" w:name="sub_1130307"/>
      <w:r w:rsidRPr="00857276">
        <w:rPr>
          <w:rFonts w:ascii="Times New Roman" w:hAnsi="Times New Roman" w:cs="Times New Roman"/>
        </w:rPr>
        <w:t>13.3.7. В помещениях раздевальных при спортивных сооружениях для занимающихся инвалидов следует предусматривать:</w:t>
      </w:r>
    </w:p>
    <w:bookmarkEnd w:id="1294"/>
    <w:p w:rsidR="00540343" w:rsidRPr="00857276" w:rsidRDefault="00540343" w:rsidP="00F50961">
      <w:pPr>
        <w:rPr>
          <w:rFonts w:ascii="Times New Roman" w:hAnsi="Times New Roman" w:cs="Times New Roman"/>
        </w:rPr>
      </w:pPr>
      <w:r w:rsidRPr="00857276">
        <w:rPr>
          <w:rFonts w:ascii="Times New Roman" w:hAnsi="Times New Roman" w:cs="Times New Roman"/>
        </w:rPr>
        <w:t>- места для хранения кресел-колясок;</w:t>
      </w:r>
    </w:p>
    <w:p w:rsidR="00540343" w:rsidRPr="00857276" w:rsidRDefault="00540343" w:rsidP="00F50961">
      <w:pPr>
        <w:rPr>
          <w:rFonts w:ascii="Times New Roman" w:hAnsi="Times New Roman" w:cs="Times New Roman"/>
        </w:rPr>
      </w:pPr>
      <w:r w:rsidRPr="00857276">
        <w:rPr>
          <w:rFonts w:ascii="Times New Roman" w:hAnsi="Times New Roman" w:cs="Times New Roman"/>
        </w:rPr>
        <w:t>- индивидуальные кабины (площадью каждая не менее 4 м) из расчета по одной кабине на трех одновременно занимающихся инвалидов, пользующихся креслами-колясками;</w:t>
      </w:r>
    </w:p>
    <w:p w:rsidR="00540343" w:rsidRPr="00857276" w:rsidRDefault="00540343" w:rsidP="00F50961">
      <w:pPr>
        <w:rPr>
          <w:rFonts w:ascii="Times New Roman" w:hAnsi="Times New Roman" w:cs="Times New Roman"/>
        </w:rPr>
      </w:pPr>
      <w:r w:rsidRPr="00857276">
        <w:rPr>
          <w:rFonts w:ascii="Times New Roman" w:hAnsi="Times New Roman" w:cs="Times New Roman"/>
        </w:rPr>
        <w:t>- индивидуальные шкафы для одежды (не менее двух) высотой не более 1,7 м, в том числе для хранения костылей и протезов;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скамью длиной не менее 3 м, шириной не менее 0,7 м и высотой не более 0,5 м.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размером не менее 0,6 x 2,5 м.</w:t>
      </w:r>
    </w:p>
    <w:p w:rsidR="00540343" w:rsidRPr="00857276" w:rsidRDefault="00540343" w:rsidP="00F50961">
      <w:pPr>
        <w:rPr>
          <w:rFonts w:ascii="Times New Roman" w:hAnsi="Times New Roman" w:cs="Times New Roman"/>
        </w:rPr>
      </w:pPr>
      <w:bookmarkStart w:id="1295" w:name="sub_1130308"/>
      <w:r w:rsidRPr="00857276">
        <w:rPr>
          <w:rFonts w:ascii="Times New Roman" w:hAnsi="Times New Roman" w:cs="Times New Roman"/>
        </w:rPr>
        <w:t>13.3.8. В комнате отдыха при раздевальных следует предусматривать дополнительную площадь из расчета не менее 0,4 м на каждого из одновременно занимающихся инвалидов на креслах-колясках, а комната отдыха при сауне должна быть площадью не менее 20 м.</w:t>
      </w:r>
    </w:p>
    <w:p w:rsidR="00540343" w:rsidRPr="00857276" w:rsidRDefault="00540343" w:rsidP="00F50961">
      <w:pPr>
        <w:rPr>
          <w:rFonts w:ascii="Times New Roman" w:hAnsi="Times New Roman" w:cs="Times New Roman"/>
        </w:rPr>
      </w:pPr>
      <w:bookmarkStart w:id="1296" w:name="sub_1130309"/>
      <w:bookmarkEnd w:id="1295"/>
      <w:r w:rsidRPr="00857276">
        <w:rPr>
          <w:rFonts w:ascii="Times New Roman" w:hAnsi="Times New Roman" w:cs="Times New Roman"/>
        </w:rPr>
        <w:t>13.3.9. В залах предприятий питания посадочные места (столы) для инвалидов следует располагать вблизи от входа, но не в проходной зоне.</w:t>
      </w:r>
    </w:p>
    <w:bookmarkEnd w:id="1296"/>
    <w:p w:rsidR="00540343" w:rsidRPr="00857276" w:rsidRDefault="00540343" w:rsidP="00F50961">
      <w:pPr>
        <w:rPr>
          <w:rFonts w:ascii="Times New Roman" w:hAnsi="Times New Roman" w:cs="Times New Roman"/>
        </w:rPr>
      </w:pPr>
    </w:p>
    <w:p w:rsidR="00397FE2" w:rsidRPr="00857276" w:rsidRDefault="00397FE2" w:rsidP="00F50961">
      <w:pPr>
        <w:ind w:firstLine="698"/>
        <w:jc w:val="right"/>
        <w:rPr>
          <w:rStyle w:val="a3"/>
          <w:rFonts w:ascii="Times New Roman" w:hAnsi="Times New Roman" w:cs="Times New Roman"/>
          <w:b w:val="0"/>
          <w:bCs/>
          <w:color w:val="auto"/>
        </w:rPr>
      </w:pPr>
      <w:bookmarkStart w:id="1297" w:name="sub_1100"/>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397FE2" w:rsidRPr="00857276" w:rsidRDefault="00397FE2" w:rsidP="00F50961">
      <w:pPr>
        <w:ind w:firstLine="698"/>
        <w:jc w:val="right"/>
        <w:rPr>
          <w:rStyle w:val="a3"/>
          <w:rFonts w:ascii="Times New Roman" w:hAnsi="Times New Roman" w:cs="Times New Roman"/>
          <w:b w:val="0"/>
          <w:bCs/>
          <w:color w:val="auto"/>
        </w:rPr>
      </w:pP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Приложение </w:t>
      </w:r>
      <w:r w:rsidR="00A44F36" w:rsidRPr="00857276">
        <w:rPr>
          <w:rStyle w:val="a3"/>
          <w:rFonts w:ascii="Times New Roman" w:hAnsi="Times New Roman" w:cs="Times New Roman"/>
          <w:b w:val="0"/>
          <w:bCs/>
          <w:color w:val="auto"/>
        </w:rPr>
        <w:t>№</w:t>
      </w:r>
      <w:r w:rsidRPr="00857276">
        <w:rPr>
          <w:rStyle w:val="a3"/>
          <w:rFonts w:ascii="Times New Roman" w:hAnsi="Times New Roman" w:cs="Times New Roman"/>
          <w:b w:val="0"/>
          <w:bCs/>
          <w:color w:val="auto"/>
        </w:rPr>
        <w:t xml:space="preserve"> 1</w:t>
      </w:r>
    </w:p>
    <w:bookmarkEnd w:id="1297"/>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к </w:t>
      </w:r>
      <w:hyperlink w:anchor="sub_1000" w:history="1">
        <w:r w:rsidRPr="00857276">
          <w:rPr>
            <w:rStyle w:val="a4"/>
            <w:rFonts w:ascii="Times New Roman" w:hAnsi="Times New Roman"/>
            <w:b w:val="0"/>
            <w:color w:val="auto"/>
          </w:rPr>
          <w:t>Нормативам</w:t>
        </w:r>
      </w:hyperlink>
      <w:r w:rsidRPr="00857276">
        <w:rPr>
          <w:rStyle w:val="a3"/>
          <w:rFonts w:ascii="Times New Roman" w:hAnsi="Times New Roman" w:cs="Times New Roman"/>
          <w:b w:val="0"/>
          <w:bCs/>
          <w:color w:val="auto"/>
        </w:rPr>
        <w:t xml:space="preserve"> градостроительного</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проектирования</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городского округа город </w:t>
      </w:r>
      <w:r w:rsidR="008C1C45" w:rsidRPr="00857276">
        <w:rPr>
          <w:rStyle w:val="a3"/>
          <w:rFonts w:ascii="Times New Roman" w:hAnsi="Times New Roman" w:cs="Times New Roman"/>
          <w:b w:val="0"/>
          <w:bCs/>
          <w:color w:val="auto"/>
        </w:rPr>
        <w:t>Нефтекамск</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Республики Башкортостан</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Перечень</w:t>
      </w:r>
      <w:r w:rsidRPr="00857276">
        <w:rPr>
          <w:rFonts w:ascii="Times New Roman" w:hAnsi="Times New Roman" w:cs="Times New Roman"/>
          <w:b w:val="0"/>
          <w:color w:val="auto"/>
        </w:rPr>
        <w:br/>
        <w:t>законодательных и нормативных документов</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298" w:name="sub_1101"/>
      <w:r w:rsidRPr="00857276">
        <w:rPr>
          <w:rFonts w:ascii="Times New Roman" w:hAnsi="Times New Roman" w:cs="Times New Roman"/>
          <w:b w:val="0"/>
          <w:color w:val="auto"/>
        </w:rPr>
        <w:t>Федеральные законы Российской Федерации</w:t>
      </w:r>
    </w:p>
    <w:bookmarkEnd w:id="129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299" w:name="sub_110101"/>
      <w:r w:rsidRPr="00857276">
        <w:rPr>
          <w:rFonts w:ascii="Times New Roman" w:hAnsi="Times New Roman" w:cs="Times New Roman"/>
        </w:rPr>
        <w:t xml:space="preserve">1. </w:t>
      </w:r>
      <w:hyperlink r:id="rId89" w:history="1">
        <w:r w:rsidRPr="00857276">
          <w:rPr>
            <w:rStyle w:val="a4"/>
            <w:rFonts w:ascii="Times New Roman" w:hAnsi="Times New Roman"/>
            <w:b w:val="0"/>
            <w:color w:val="auto"/>
          </w:rPr>
          <w:t>Конституция</w:t>
        </w:r>
      </w:hyperlink>
      <w:r w:rsidRPr="00857276">
        <w:rPr>
          <w:rFonts w:ascii="Times New Roman" w:hAnsi="Times New Roman" w:cs="Times New Roman"/>
        </w:rPr>
        <w:t xml:space="preserve"> Российской Федерации от 12.12.1993.</w:t>
      </w:r>
    </w:p>
    <w:p w:rsidR="00540343" w:rsidRPr="00857276" w:rsidRDefault="00540343" w:rsidP="00F50961">
      <w:pPr>
        <w:rPr>
          <w:rFonts w:ascii="Times New Roman" w:hAnsi="Times New Roman" w:cs="Times New Roman"/>
        </w:rPr>
      </w:pPr>
      <w:bookmarkStart w:id="1300" w:name="sub_110102"/>
      <w:bookmarkEnd w:id="1299"/>
      <w:r w:rsidRPr="00857276">
        <w:rPr>
          <w:rFonts w:ascii="Times New Roman" w:hAnsi="Times New Roman" w:cs="Times New Roman"/>
        </w:rPr>
        <w:t xml:space="preserve">2. </w:t>
      </w:r>
      <w:hyperlink r:id="rId90" w:history="1">
        <w:r w:rsidRPr="00857276">
          <w:rPr>
            <w:rStyle w:val="a4"/>
            <w:rFonts w:ascii="Times New Roman" w:hAnsi="Times New Roman"/>
            <w:b w:val="0"/>
            <w:color w:val="auto"/>
          </w:rPr>
          <w:t>Градостроительный кодекс</w:t>
        </w:r>
      </w:hyperlink>
      <w:r w:rsidRPr="00857276">
        <w:rPr>
          <w:rFonts w:ascii="Times New Roman" w:hAnsi="Times New Roman" w:cs="Times New Roman"/>
        </w:rPr>
        <w:t xml:space="preserve"> Российской Федерации от 29.12.2004 </w:t>
      </w:r>
      <w:r w:rsidR="00A44F36" w:rsidRPr="00857276">
        <w:rPr>
          <w:rFonts w:ascii="Times New Roman" w:hAnsi="Times New Roman" w:cs="Times New Roman"/>
        </w:rPr>
        <w:t>№</w:t>
      </w:r>
      <w:r w:rsidRPr="00857276">
        <w:rPr>
          <w:rFonts w:ascii="Times New Roman" w:hAnsi="Times New Roman" w:cs="Times New Roman"/>
        </w:rPr>
        <w:t xml:space="preserve"> 190-ФЗ.</w:t>
      </w:r>
    </w:p>
    <w:p w:rsidR="00540343" w:rsidRPr="00857276" w:rsidRDefault="00540343" w:rsidP="00F50961">
      <w:pPr>
        <w:rPr>
          <w:rFonts w:ascii="Times New Roman" w:hAnsi="Times New Roman" w:cs="Times New Roman"/>
        </w:rPr>
      </w:pPr>
      <w:bookmarkStart w:id="1301" w:name="sub_110103"/>
      <w:bookmarkEnd w:id="1300"/>
      <w:r w:rsidRPr="00857276">
        <w:rPr>
          <w:rFonts w:ascii="Times New Roman" w:hAnsi="Times New Roman" w:cs="Times New Roman"/>
        </w:rPr>
        <w:t xml:space="preserve">3. </w:t>
      </w:r>
      <w:hyperlink r:id="rId91" w:history="1">
        <w:r w:rsidRPr="00857276">
          <w:rPr>
            <w:rStyle w:val="a4"/>
            <w:rFonts w:ascii="Times New Roman" w:hAnsi="Times New Roman"/>
            <w:b w:val="0"/>
            <w:color w:val="auto"/>
          </w:rPr>
          <w:t>Земельный кодекс</w:t>
        </w:r>
      </w:hyperlink>
      <w:r w:rsidRPr="00857276">
        <w:rPr>
          <w:rFonts w:ascii="Times New Roman" w:hAnsi="Times New Roman" w:cs="Times New Roman"/>
        </w:rPr>
        <w:t xml:space="preserve"> Российской Федерации от 25.10.2001 </w:t>
      </w:r>
      <w:r w:rsidR="00A44F36" w:rsidRPr="00857276">
        <w:rPr>
          <w:rFonts w:ascii="Times New Roman" w:hAnsi="Times New Roman" w:cs="Times New Roman"/>
        </w:rPr>
        <w:t>№</w:t>
      </w:r>
      <w:r w:rsidRPr="00857276">
        <w:rPr>
          <w:rFonts w:ascii="Times New Roman" w:hAnsi="Times New Roman" w:cs="Times New Roman"/>
        </w:rPr>
        <w:t xml:space="preserve"> 136-ФЗ.</w:t>
      </w:r>
    </w:p>
    <w:p w:rsidR="00540343" w:rsidRPr="00857276" w:rsidRDefault="00540343" w:rsidP="00F50961">
      <w:pPr>
        <w:rPr>
          <w:rFonts w:ascii="Times New Roman" w:hAnsi="Times New Roman" w:cs="Times New Roman"/>
        </w:rPr>
      </w:pPr>
      <w:bookmarkStart w:id="1302" w:name="sub_110104"/>
      <w:bookmarkEnd w:id="1301"/>
      <w:r w:rsidRPr="00857276">
        <w:rPr>
          <w:rFonts w:ascii="Times New Roman" w:hAnsi="Times New Roman" w:cs="Times New Roman"/>
        </w:rPr>
        <w:t xml:space="preserve">4. </w:t>
      </w:r>
      <w:hyperlink r:id="rId92" w:history="1">
        <w:r w:rsidRPr="00857276">
          <w:rPr>
            <w:rStyle w:val="a4"/>
            <w:rFonts w:ascii="Times New Roman" w:hAnsi="Times New Roman"/>
            <w:b w:val="0"/>
            <w:color w:val="auto"/>
          </w:rPr>
          <w:t>Жилищный кодекс</w:t>
        </w:r>
      </w:hyperlink>
      <w:r w:rsidRPr="00857276">
        <w:rPr>
          <w:rFonts w:ascii="Times New Roman" w:hAnsi="Times New Roman" w:cs="Times New Roman"/>
        </w:rPr>
        <w:t xml:space="preserve"> Российской Федерации от 29.12.2004 </w:t>
      </w:r>
      <w:r w:rsidR="00A44F36" w:rsidRPr="00857276">
        <w:rPr>
          <w:rFonts w:ascii="Times New Roman" w:hAnsi="Times New Roman" w:cs="Times New Roman"/>
        </w:rPr>
        <w:t>№</w:t>
      </w:r>
      <w:r w:rsidRPr="00857276">
        <w:rPr>
          <w:rFonts w:ascii="Times New Roman" w:hAnsi="Times New Roman" w:cs="Times New Roman"/>
        </w:rPr>
        <w:t xml:space="preserve"> 188-ФЗ.</w:t>
      </w:r>
    </w:p>
    <w:p w:rsidR="00540343" w:rsidRPr="00857276" w:rsidRDefault="00540343" w:rsidP="00F50961">
      <w:pPr>
        <w:rPr>
          <w:rFonts w:ascii="Times New Roman" w:hAnsi="Times New Roman" w:cs="Times New Roman"/>
        </w:rPr>
      </w:pPr>
      <w:bookmarkStart w:id="1303" w:name="sub_110105"/>
      <w:bookmarkEnd w:id="1302"/>
      <w:r w:rsidRPr="00857276">
        <w:rPr>
          <w:rFonts w:ascii="Times New Roman" w:hAnsi="Times New Roman" w:cs="Times New Roman"/>
        </w:rPr>
        <w:t xml:space="preserve">5. </w:t>
      </w:r>
      <w:hyperlink r:id="rId93" w:history="1">
        <w:r w:rsidRPr="00857276">
          <w:rPr>
            <w:rStyle w:val="a4"/>
            <w:rFonts w:ascii="Times New Roman" w:hAnsi="Times New Roman"/>
            <w:b w:val="0"/>
            <w:color w:val="auto"/>
          </w:rPr>
          <w:t>Водный кодекс</w:t>
        </w:r>
      </w:hyperlink>
      <w:r w:rsidRPr="00857276">
        <w:rPr>
          <w:rFonts w:ascii="Times New Roman" w:hAnsi="Times New Roman" w:cs="Times New Roman"/>
        </w:rPr>
        <w:t xml:space="preserve"> Российской Федерации от 03.06.2006 </w:t>
      </w:r>
      <w:r w:rsidR="00A44F36" w:rsidRPr="00857276">
        <w:rPr>
          <w:rFonts w:ascii="Times New Roman" w:hAnsi="Times New Roman" w:cs="Times New Roman"/>
        </w:rPr>
        <w:t>№</w:t>
      </w:r>
      <w:r w:rsidRPr="00857276">
        <w:rPr>
          <w:rFonts w:ascii="Times New Roman" w:hAnsi="Times New Roman" w:cs="Times New Roman"/>
        </w:rPr>
        <w:t xml:space="preserve"> 74-ФЗ.</w:t>
      </w:r>
    </w:p>
    <w:p w:rsidR="00540343" w:rsidRPr="00857276" w:rsidRDefault="00540343" w:rsidP="00F50961">
      <w:pPr>
        <w:rPr>
          <w:rFonts w:ascii="Times New Roman" w:hAnsi="Times New Roman" w:cs="Times New Roman"/>
        </w:rPr>
      </w:pPr>
      <w:bookmarkStart w:id="1304" w:name="sub_110106"/>
      <w:bookmarkEnd w:id="1303"/>
      <w:r w:rsidRPr="00857276">
        <w:rPr>
          <w:rFonts w:ascii="Times New Roman" w:hAnsi="Times New Roman" w:cs="Times New Roman"/>
        </w:rPr>
        <w:t xml:space="preserve">6. </w:t>
      </w:r>
      <w:hyperlink r:id="rId94" w:history="1">
        <w:r w:rsidRPr="00857276">
          <w:rPr>
            <w:rStyle w:val="a4"/>
            <w:rFonts w:ascii="Times New Roman" w:hAnsi="Times New Roman"/>
            <w:b w:val="0"/>
            <w:color w:val="auto"/>
          </w:rPr>
          <w:t>Лесной кодекс</w:t>
        </w:r>
      </w:hyperlink>
      <w:r w:rsidRPr="00857276">
        <w:rPr>
          <w:rFonts w:ascii="Times New Roman" w:hAnsi="Times New Roman" w:cs="Times New Roman"/>
        </w:rPr>
        <w:t xml:space="preserve"> Российской Федерации от 04.12.2006 </w:t>
      </w:r>
      <w:r w:rsidR="00A44F36" w:rsidRPr="00857276">
        <w:rPr>
          <w:rFonts w:ascii="Times New Roman" w:hAnsi="Times New Roman" w:cs="Times New Roman"/>
        </w:rPr>
        <w:t>№</w:t>
      </w:r>
      <w:r w:rsidRPr="00857276">
        <w:rPr>
          <w:rFonts w:ascii="Times New Roman" w:hAnsi="Times New Roman" w:cs="Times New Roman"/>
        </w:rPr>
        <w:t xml:space="preserve"> 200-ФЗ.</w:t>
      </w:r>
    </w:p>
    <w:p w:rsidR="00540343" w:rsidRPr="00857276" w:rsidRDefault="00540343" w:rsidP="00F50961">
      <w:pPr>
        <w:rPr>
          <w:rFonts w:ascii="Times New Roman" w:hAnsi="Times New Roman" w:cs="Times New Roman"/>
        </w:rPr>
      </w:pPr>
      <w:bookmarkStart w:id="1305" w:name="sub_110107"/>
      <w:bookmarkEnd w:id="1304"/>
      <w:r w:rsidRPr="00857276">
        <w:rPr>
          <w:rFonts w:ascii="Times New Roman" w:hAnsi="Times New Roman" w:cs="Times New Roman"/>
        </w:rPr>
        <w:t xml:space="preserve">7. </w:t>
      </w:r>
      <w:hyperlink r:id="rId95" w:history="1">
        <w:r w:rsidRPr="00857276">
          <w:rPr>
            <w:rStyle w:val="a4"/>
            <w:rFonts w:ascii="Times New Roman" w:hAnsi="Times New Roman"/>
            <w:b w:val="0"/>
            <w:color w:val="auto"/>
          </w:rPr>
          <w:t>Воздушный кодекс</w:t>
        </w:r>
      </w:hyperlink>
      <w:r w:rsidRPr="00857276">
        <w:rPr>
          <w:rFonts w:ascii="Times New Roman" w:hAnsi="Times New Roman" w:cs="Times New Roman"/>
        </w:rPr>
        <w:t xml:space="preserve"> Российской Федерации от 19.03.1997 </w:t>
      </w:r>
      <w:r w:rsidR="00A44F36" w:rsidRPr="00857276">
        <w:rPr>
          <w:rFonts w:ascii="Times New Roman" w:hAnsi="Times New Roman" w:cs="Times New Roman"/>
        </w:rPr>
        <w:t>№</w:t>
      </w:r>
      <w:r w:rsidRPr="00857276">
        <w:rPr>
          <w:rFonts w:ascii="Times New Roman" w:hAnsi="Times New Roman" w:cs="Times New Roman"/>
        </w:rPr>
        <w:t xml:space="preserve"> 60-ФЗ.</w:t>
      </w:r>
    </w:p>
    <w:p w:rsidR="00540343" w:rsidRPr="00857276" w:rsidRDefault="00540343" w:rsidP="00F50961">
      <w:pPr>
        <w:rPr>
          <w:rFonts w:ascii="Times New Roman" w:hAnsi="Times New Roman" w:cs="Times New Roman"/>
        </w:rPr>
      </w:pPr>
      <w:bookmarkStart w:id="1306" w:name="sub_110108"/>
      <w:bookmarkEnd w:id="1305"/>
      <w:r w:rsidRPr="00857276">
        <w:rPr>
          <w:rFonts w:ascii="Times New Roman" w:hAnsi="Times New Roman" w:cs="Times New Roman"/>
        </w:rPr>
        <w:t xml:space="preserve">8. </w:t>
      </w:r>
      <w:hyperlink r:id="rId96" w:history="1">
        <w:r w:rsidRPr="00857276">
          <w:rPr>
            <w:rStyle w:val="a4"/>
            <w:rFonts w:ascii="Times New Roman" w:hAnsi="Times New Roman"/>
            <w:b w:val="0"/>
            <w:color w:val="auto"/>
          </w:rPr>
          <w:t>Кодекс</w:t>
        </w:r>
      </w:hyperlink>
      <w:r w:rsidRPr="00857276">
        <w:rPr>
          <w:rFonts w:ascii="Times New Roman" w:hAnsi="Times New Roman" w:cs="Times New Roman"/>
        </w:rPr>
        <w:t xml:space="preserve"> внутреннего водного транспорта Российской Федерации от 07.03.2001 </w:t>
      </w:r>
      <w:r w:rsidR="00A44F36" w:rsidRPr="00857276">
        <w:rPr>
          <w:rFonts w:ascii="Times New Roman" w:hAnsi="Times New Roman" w:cs="Times New Roman"/>
        </w:rPr>
        <w:t>№</w:t>
      </w:r>
      <w:r w:rsidRPr="00857276">
        <w:rPr>
          <w:rFonts w:ascii="Times New Roman" w:hAnsi="Times New Roman" w:cs="Times New Roman"/>
        </w:rPr>
        <w:t xml:space="preserve"> 24-ФЗ.</w:t>
      </w:r>
    </w:p>
    <w:p w:rsidR="00540343" w:rsidRPr="00857276" w:rsidRDefault="00540343" w:rsidP="00F50961">
      <w:pPr>
        <w:rPr>
          <w:rFonts w:ascii="Times New Roman" w:hAnsi="Times New Roman" w:cs="Times New Roman"/>
        </w:rPr>
      </w:pPr>
      <w:bookmarkStart w:id="1307" w:name="sub_110109"/>
      <w:bookmarkEnd w:id="1306"/>
      <w:r w:rsidRPr="00857276">
        <w:rPr>
          <w:rFonts w:ascii="Times New Roman" w:hAnsi="Times New Roman" w:cs="Times New Roman"/>
        </w:rPr>
        <w:t xml:space="preserve">9. </w:t>
      </w:r>
      <w:hyperlink r:id="rId97"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Российской Федерации от 21.02.1992 </w:t>
      </w:r>
      <w:r w:rsidR="00A44F36" w:rsidRPr="00857276">
        <w:rPr>
          <w:rFonts w:ascii="Times New Roman" w:hAnsi="Times New Roman" w:cs="Times New Roman"/>
        </w:rPr>
        <w:t>№</w:t>
      </w:r>
      <w:r w:rsidRPr="00857276">
        <w:rPr>
          <w:rFonts w:ascii="Times New Roman" w:hAnsi="Times New Roman" w:cs="Times New Roman"/>
        </w:rPr>
        <w:t xml:space="preserve"> 2395-1 </w:t>
      </w:r>
      <w:r w:rsidR="008E2C1C" w:rsidRPr="00857276">
        <w:rPr>
          <w:rFonts w:ascii="Times New Roman" w:hAnsi="Times New Roman" w:cs="Times New Roman"/>
        </w:rPr>
        <w:t>«</w:t>
      </w:r>
      <w:r w:rsidRPr="00857276">
        <w:rPr>
          <w:rFonts w:ascii="Times New Roman" w:hAnsi="Times New Roman" w:cs="Times New Roman"/>
        </w:rPr>
        <w:t>О недрах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08" w:name="sub_110110"/>
      <w:bookmarkEnd w:id="1307"/>
      <w:r w:rsidRPr="00857276">
        <w:rPr>
          <w:rFonts w:ascii="Times New Roman" w:hAnsi="Times New Roman" w:cs="Times New Roman"/>
        </w:rPr>
        <w:t xml:space="preserve">10. </w:t>
      </w:r>
      <w:hyperlink r:id="rId98"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21.12.1994 </w:t>
      </w:r>
      <w:r w:rsidR="00A44F36" w:rsidRPr="00857276">
        <w:rPr>
          <w:rFonts w:ascii="Times New Roman" w:hAnsi="Times New Roman" w:cs="Times New Roman"/>
        </w:rPr>
        <w:t>№</w:t>
      </w:r>
      <w:r w:rsidRPr="00857276">
        <w:rPr>
          <w:rFonts w:ascii="Times New Roman" w:hAnsi="Times New Roman" w:cs="Times New Roman"/>
        </w:rPr>
        <w:t xml:space="preserve"> 68-ФЗ </w:t>
      </w:r>
      <w:r w:rsidR="008E2C1C" w:rsidRPr="00857276">
        <w:rPr>
          <w:rFonts w:ascii="Times New Roman" w:hAnsi="Times New Roman" w:cs="Times New Roman"/>
        </w:rPr>
        <w:t>«</w:t>
      </w:r>
      <w:r w:rsidRPr="00857276">
        <w:rPr>
          <w:rFonts w:ascii="Times New Roman" w:hAnsi="Times New Roman" w:cs="Times New Roman"/>
        </w:rPr>
        <w:t>О защите населения и территорий от чрезвычайных ситуаций природного и техногенного характера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09" w:name="sub_110111"/>
      <w:bookmarkEnd w:id="1308"/>
      <w:r w:rsidRPr="00857276">
        <w:rPr>
          <w:rFonts w:ascii="Times New Roman" w:hAnsi="Times New Roman" w:cs="Times New Roman"/>
        </w:rPr>
        <w:t xml:space="preserve">11. </w:t>
      </w:r>
      <w:hyperlink r:id="rId99"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14.03.1995 </w:t>
      </w:r>
      <w:r w:rsidR="00A44F36" w:rsidRPr="00857276">
        <w:rPr>
          <w:rFonts w:ascii="Times New Roman" w:hAnsi="Times New Roman" w:cs="Times New Roman"/>
        </w:rPr>
        <w:t>№</w:t>
      </w:r>
      <w:r w:rsidRPr="00857276">
        <w:rPr>
          <w:rFonts w:ascii="Times New Roman" w:hAnsi="Times New Roman" w:cs="Times New Roman"/>
        </w:rPr>
        <w:t xml:space="preserve"> 33-ФЗ </w:t>
      </w:r>
      <w:r w:rsidR="008E2C1C" w:rsidRPr="00857276">
        <w:rPr>
          <w:rFonts w:ascii="Times New Roman" w:hAnsi="Times New Roman" w:cs="Times New Roman"/>
        </w:rPr>
        <w:t>«</w:t>
      </w:r>
      <w:r w:rsidRPr="00857276">
        <w:rPr>
          <w:rFonts w:ascii="Times New Roman" w:hAnsi="Times New Roman" w:cs="Times New Roman"/>
        </w:rPr>
        <w:t>Об особо охраняемых природных территориях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0" w:name="sub_110112"/>
      <w:bookmarkEnd w:id="1309"/>
      <w:r w:rsidRPr="00857276">
        <w:rPr>
          <w:rFonts w:ascii="Times New Roman" w:hAnsi="Times New Roman" w:cs="Times New Roman"/>
        </w:rPr>
        <w:t xml:space="preserve">12. </w:t>
      </w:r>
      <w:hyperlink r:id="rId100"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23.02.1995 </w:t>
      </w:r>
      <w:r w:rsidR="00A44F36" w:rsidRPr="00857276">
        <w:rPr>
          <w:rFonts w:ascii="Times New Roman" w:hAnsi="Times New Roman" w:cs="Times New Roman"/>
        </w:rPr>
        <w:t>№</w:t>
      </w:r>
      <w:r w:rsidRPr="00857276">
        <w:rPr>
          <w:rFonts w:ascii="Times New Roman" w:hAnsi="Times New Roman" w:cs="Times New Roman"/>
        </w:rPr>
        <w:t xml:space="preserve"> 26-ФЗ </w:t>
      </w:r>
      <w:r w:rsidR="008E2C1C" w:rsidRPr="00857276">
        <w:rPr>
          <w:rFonts w:ascii="Times New Roman" w:hAnsi="Times New Roman" w:cs="Times New Roman"/>
        </w:rPr>
        <w:t>«</w:t>
      </w:r>
      <w:r w:rsidRPr="00857276">
        <w:rPr>
          <w:rFonts w:ascii="Times New Roman" w:hAnsi="Times New Roman" w:cs="Times New Roman"/>
        </w:rPr>
        <w:t>О природных лечебных ресурсах, лечебно-оздоровительных местностях и курортах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1" w:name="sub_110113"/>
      <w:bookmarkEnd w:id="1310"/>
      <w:r w:rsidRPr="00857276">
        <w:rPr>
          <w:rFonts w:ascii="Times New Roman" w:hAnsi="Times New Roman" w:cs="Times New Roman"/>
        </w:rPr>
        <w:t xml:space="preserve">13. </w:t>
      </w:r>
      <w:hyperlink r:id="rId101"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02.08.1995 </w:t>
      </w:r>
      <w:r w:rsidR="00A44F36" w:rsidRPr="00857276">
        <w:rPr>
          <w:rFonts w:ascii="Times New Roman" w:hAnsi="Times New Roman" w:cs="Times New Roman"/>
        </w:rPr>
        <w:t>№</w:t>
      </w:r>
      <w:r w:rsidRPr="00857276">
        <w:rPr>
          <w:rFonts w:ascii="Times New Roman" w:hAnsi="Times New Roman" w:cs="Times New Roman"/>
        </w:rPr>
        <w:t xml:space="preserve"> 122-ФЗ </w:t>
      </w:r>
      <w:r w:rsidR="008E2C1C" w:rsidRPr="00857276">
        <w:rPr>
          <w:rFonts w:ascii="Times New Roman" w:hAnsi="Times New Roman" w:cs="Times New Roman"/>
        </w:rPr>
        <w:t>«</w:t>
      </w:r>
      <w:r w:rsidRPr="00857276">
        <w:rPr>
          <w:rFonts w:ascii="Times New Roman" w:hAnsi="Times New Roman" w:cs="Times New Roman"/>
        </w:rPr>
        <w:t>О социальном обслуживании граждан пожилого возраста и инвалидов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2" w:name="sub_110114"/>
      <w:bookmarkEnd w:id="1311"/>
      <w:r w:rsidRPr="00857276">
        <w:rPr>
          <w:rFonts w:ascii="Times New Roman" w:hAnsi="Times New Roman" w:cs="Times New Roman"/>
        </w:rPr>
        <w:t xml:space="preserve">14. </w:t>
      </w:r>
      <w:hyperlink r:id="rId102"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17.11.1995 </w:t>
      </w:r>
      <w:r w:rsidR="00A44F36" w:rsidRPr="00857276">
        <w:rPr>
          <w:rFonts w:ascii="Times New Roman" w:hAnsi="Times New Roman" w:cs="Times New Roman"/>
        </w:rPr>
        <w:t>№</w:t>
      </w:r>
      <w:r w:rsidRPr="00857276">
        <w:rPr>
          <w:rFonts w:ascii="Times New Roman" w:hAnsi="Times New Roman" w:cs="Times New Roman"/>
        </w:rPr>
        <w:t xml:space="preserve"> 169-ФЗ </w:t>
      </w:r>
      <w:r w:rsidR="008E2C1C" w:rsidRPr="00857276">
        <w:rPr>
          <w:rFonts w:ascii="Times New Roman" w:hAnsi="Times New Roman" w:cs="Times New Roman"/>
        </w:rPr>
        <w:t>«</w:t>
      </w:r>
      <w:r w:rsidRPr="00857276">
        <w:rPr>
          <w:rFonts w:ascii="Times New Roman" w:hAnsi="Times New Roman" w:cs="Times New Roman"/>
        </w:rPr>
        <w:t>Об архитектурной деятельности в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3" w:name="sub_110115"/>
      <w:bookmarkEnd w:id="1312"/>
      <w:r w:rsidRPr="00857276">
        <w:rPr>
          <w:rFonts w:ascii="Times New Roman" w:hAnsi="Times New Roman" w:cs="Times New Roman"/>
        </w:rPr>
        <w:t xml:space="preserve">15. </w:t>
      </w:r>
      <w:hyperlink r:id="rId103"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23.11.1995 </w:t>
      </w:r>
      <w:r w:rsidR="00A44F36" w:rsidRPr="00857276">
        <w:rPr>
          <w:rFonts w:ascii="Times New Roman" w:hAnsi="Times New Roman" w:cs="Times New Roman"/>
        </w:rPr>
        <w:t>№</w:t>
      </w:r>
      <w:r w:rsidRPr="00857276">
        <w:rPr>
          <w:rFonts w:ascii="Times New Roman" w:hAnsi="Times New Roman" w:cs="Times New Roman"/>
        </w:rPr>
        <w:t xml:space="preserve"> 174-ФЗ </w:t>
      </w:r>
      <w:r w:rsidR="008E2C1C" w:rsidRPr="00857276">
        <w:rPr>
          <w:rFonts w:ascii="Times New Roman" w:hAnsi="Times New Roman" w:cs="Times New Roman"/>
        </w:rPr>
        <w:t>«</w:t>
      </w:r>
      <w:r w:rsidRPr="00857276">
        <w:rPr>
          <w:rFonts w:ascii="Times New Roman" w:hAnsi="Times New Roman" w:cs="Times New Roman"/>
        </w:rPr>
        <w:t>Об экологической экспертизе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4" w:name="sub_110116"/>
      <w:bookmarkEnd w:id="1313"/>
      <w:r w:rsidRPr="00857276">
        <w:rPr>
          <w:rFonts w:ascii="Times New Roman" w:hAnsi="Times New Roman" w:cs="Times New Roman"/>
        </w:rPr>
        <w:t xml:space="preserve">16. </w:t>
      </w:r>
      <w:hyperlink r:id="rId104"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24.11.1995 </w:t>
      </w:r>
      <w:r w:rsidR="00A44F36" w:rsidRPr="00857276">
        <w:rPr>
          <w:rFonts w:ascii="Times New Roman" w:hAnsi="Times New Roman" w:cs="Times New Roman"/>
        </w:rPr>
        <w:t>№</w:t>
      </w:r>
      <w:r w:rsidRPr="00857276">
        <w:rPr>
          <w:rFonts w:ascii="Times New Roman" w:hAnsi="Times New Roman" w:cs="Times New Roman"/>
        </w:rPr>
        <w:t xml:space="preserve"> 181-ФЗ </w:t>
      </w:r>
      <w:r w:rsidR="008E2C1C" w:rsidRPr="00857276">
        <w:rPr>
          <w:rFonts w:ascii="Times New Roman" w:hAnsi="Times New Roman" w:cs="Times New Roman"/>
        </w:rPr>
        <w:t>«</w:t>
      </w:r>
      <w:r w:rsidRPr="00857276">
        <w:rPr>
          <w:rFonts w:ascii="Times New Roman" w:hAnsi="Times New Roman" w:cs="Times New Roman"/>
        </w:rPr>
        <w:t>О социальной защите инвалидов в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5" w:name="sub_110117"/>
      <w:bookmarkEnd w:id="1314"/>
      <w:r w:rsidRPr="00857276">
        <w:rPr>
          <w:rFonts w:ascii="Times New Roman" w:hAnsi="Times New Roman" w:cs="Times New Roman"/>
        </w:rPr>
        <w:t xml:space="preserve">17. </w:t>
      </w:r>
      <w:hyperlink r:id="rId105"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10.12.1995 </w:t>
      </w:r>
      <w:r w:rsidR="00A44F36" w:rsidRPr="00857276">
        <w:rPr>
          <w:rFonts w:ascii="Times New Roman" w:hAnsi="Times New Roman" w:cs="Times New Roman"/>
        </w:rPr>
        <w:t>№</w:t>
      </w:r>
      <w:r w:rsidRPr="00857276">
        <w:rPr>
          <w:rFonts w:ascii="Times New Roman" w:hAnsi="Times New Roman" w:cs="Times New Roman"/>
        </w:rPr>
        <w:t xml:space="preserve"> 196-ФЗ </w:t>
      </w:r>
      <w:r w:rsidR="008E2C1C" w:rsidRPr="00857276">
        <w:rPr>
          <w:rFonts w:ascii="Times New Roman" w:hAnsi="Times New Roman" w:cs="Times New Roman"/>
        </w:rPr>
        <w:t>«</w:t>
      </w:r>
      <w:r w:rsidRPr="00857276">
        <w:rPr>
          <w:rFonts w:ascii="Times New Roman" w:hAnsi="Times New Roman" w:cs="Times New Roman"/>
        </w:rPr>
        <w:t>О безопасности дорожного движения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6" w:name="sub_110118"/>
      <w:bookmarkEnd w:id="1315"/>
      <w:r w:rsidRPr="00857276">
        <w:rPr>
          <w:rFonts w:ascii="Times New Roman" w:hAnsi="Times New Roman" w:cs="Times New Roman"/>
        </w:rPr>
        <w:t xml:space="preserve">18. </w:t>
      </w:r>
      <w:hyperlink r:id="rId106"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24.06.1998 </w:t>
      </w:r>
      <w:r w:rsidR="00A44F36" w:rsidRPr="00857276">
        <w:rPr>
          <w:rFonts w:ascii="Times New Roman" w:hAnsi="Times New Roman" w:cs="Times New Roman"/>
        </w:rPr>
        <w:t>№</w:t>
      </w:r>
      <w:r w:rsidRPr="00857276">
        <w:rPr>
          <w:rFonts w:ascii="Times New Roman" w:hAnsi="Times New Roman" w:cs="Times New Roman"/>
        </w:rPr>
        <w:t xml:space="preserve"> 89-ФЗ </w:t>
      </w:r>
      <w:r w:rsidR="008E2C1C" w:rsidRPr="00857276">
        <w:rPr>
          <w:rFonts w:ascii="Times New Roman" w:hAnsi="Times New Roman" w:cs="Times New Roman"/>
        </w:rPr>
        <w:t>«</w:t>
      </w:r>
      <w:r w:rsidRPr="00857276">
        <w:rPr>
          <w:rFonts w:ascii="Times New Roman" w:hAnsi="Times New Roman" w:cs="Times New Roman"/>
        </w:rPr>
        <w:t>Об отходах производства и потребления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7" w:name="sub_110119"/>
      <w:bookmarkEnd w:id="1316"/>
      <w:r w:rsidRPr="00857276">
        <w:rPr>
          <w:rFonts w:ascii="Times New Roman" w:hAnsi="Times New Roman" w:cs="Times New Roman"/>
        </w:rPr>
        <w:t xml:space="preserve">19. </w:t>
      </w:r>
      <w:hyperlink r:id="rId107"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30.03.1999 </w:t>
      </w:r>
      <w:r w:rsidR="00A44F36" w:rsidRPr="00857276">
        <w:rPr>
          <w:rFonts w:ascii="Times New Roman" w:hAnsi="Times New Roman" w:cs="Times New Roman"/>
        </w:rPr>
        <w:t>№</w:t>
      </w:r>
      <w:r w:rsidRPr="00857276">
        <w:rPr>
          <w:rFonts w:ascii="Times New Roman" w:hAnsi="Times New Roman" w:cs="Times New Roman"/>
        </w:rPr>
        <w:t xml:space="preserve"> 52-ФЗ </w:t>
      </w:r>
      <w:r w:rsidR="008E2C1C" w:rsidRPr="00857276">
        <w:rPr>
          <w:rFonts w:ascii="Times New Roman" w:hAnsi="Times New Roman" w:cs="Times New Roman"/>
        </w:rPr>
        <w:t>«</w:t>
      </w:r>
      <w:r w:rsidRPr="00857276">
        <w:rPr>
          <w:rFonts w:ascii="Times New Roman" w:hAnsi="Times New Roman" w:cs="Times New Roman"/>
        </w:rPr>
        <w:t>О санитарно-эпидемиологическом благополучии населения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8" w:name="sub_110120"/>
      <w:bookmarkEnd w:id="1317"/>
      <w:r w:rsidRPr="00857276">
        <w:rPr>
          <w:rFonts w:ascii="Times New Roman" w:hAnsi="Times New Roman" w:cs="Times New Roman"/>
        </w:rPr>
        <w:t xml:space="preserve">20. </w:t>
      </w:r>
      <w:hyperlink r:id="rId108"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04.05.1999 </w:t>
      </w:r>
      <w:r w:rsidR="00A44F36" w:rsidRPr="00857276">
        <w:rPr>
          <w:rFonts w:ascii="Times New Roman" w:hAnsi="Times New Roman" w:cs="Times New Roman"/>
        </w:rPr>
        <w:t>№</w:t>
      </w:r>
      <w:r w:rsidRPr="00857276">
        <w:rPr>
          <w:rFonts w:ascii="Times New Roman" w:hAnsi="Times New Roman" w:cs="Times New Roman"/>
        </w:rPr>
        <w:t xml:space="preserve"> 96-ФЗ </w:t>
      </w:r>
      <w:r w:rsidR="008E2C1C" w:rsidRPr="00857276">
        <w:rPr>
          <w:rFonts w:ascii="Times New Roman" w:hAnsi="Times New Roman" w:cs="Times New Roman"/>
        </w:rPr>
        <w:t>«</w:t>
      </w:r>
      <w:r w:rsidRPr="00857276">
        <w:rPr>
          <w:rFonts w:ascii="Times New Roman" w:hAnsi="Times New Roman" w:cs="Times New Roman"/>
        </w:rPr>
        <w:t>Об охране атмосферного воздуха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19" w:name="sub_110121"/>
      <w:bookmarkEnd w:id="1318"/>
      <w:r w:rsidRPr="00857276">
        <w:rPr>
          <w:rFonts w:ascii="Times New Roman" w:hAnsi="Times New Roman" w:cs="Times New Roman"/>
        </w:rPr>
        <w:t xml:space="preserve">21. </w:t>
      </w:r>
      <w:hyperlink r:id="rId109"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10.01.2002 </w:t>
      </w:r>
      <w:r w:rsidR="00A44F36" w:rsidRPr="00857276">
        <w:rPr>
          <w:rFonts w:ascii="Times New Roman" w:hAnsi="Times New Roman" w:cs="Times New Roman"/>
        </w:rPr>
        <w:t>№</w:t>
      </w:r>
      <w:r w:rsidRPr="00857276">
        <w:rPr>
          <w:rFonts w:ascii="Times New Roman" w:hAnsi="Times New Roman" w:cs="Times New Roman"/>
        </w:rPr>
        <w:t xml:space="preserve"> 7-ФЗ </w:t>
      </w:r>
      <w:r w:rsidR="008E2C1C" w:rsidRPr="00857276">
        <w:rPr>
          <w:rFonts w:ascii="Times New Roman" w:hAnsi="Times New Roman" w:cs="Times New Roman"/>
        </w:rPr>
        <w:t>«</w:t>
      </w:r>
      <w:r w:rsidRPr="00857276">
        <w:rPr>
          <w:rFonts w:ascii="Times New Roman" w:hAnsi="Times New Roman" w:cs="Times New Roman"/>
        </w:rPr>
        <w:t>Об охране окружающей среды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0" w:name="sub_110122"/>
      <w:bookmarkEnd w:id="1319"/>
      <w:r w:rsidRPr="00857276">
        <w:rPr>
          <w:rFonts w:ascii="Times New Roman" w:hAnsi="Times New Roman" w:cs="Times New Roman"/>
        </w:rPr>
        <w:t xml:space="preserve">22. </w:t>
      </w:r>
      <w:hyperlink r:id="rId110"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25.06.2002 </w:t>
      </w:r>
      <w:r w:rsidR="00A44F36" w:rsidRPr="00857276">
        <w:rPr>
          <w:rFonts w:ascii="Times New Roman" w:hAnsi="Times New Roman" w:cs="Times New Roman"/>
        </w:rPr>
        <w:t>№</w:t>
      </w:r>
      <w:r w:rsidRPr="00857276">
        <w:rPr>
          <w:rFonts w:ascii="Times New Roman" w:hAnsi="Times New Roman" w:cs="Times New Roman"/>
        </w:rPr>
        <w:t xml:space="preserve"> 73-ФЗ </w:t>
      </w:r>
      <w:r w:rsidR="008E2C1C" w:rsidRPr="00857276">
        <w:rPr>
          <w:rFonts w:ascii="Times New Roman" w:hAnsi="Times New Roman" w:cs="Times New Roman"/>
        </w:rPr>
        <w:t>«</w:t>
      </w:r>
      <w:r w:rsidRPr="00857276">
        <w:rPr>
          <w:rFonts w:ascii="Times New Roman" w:hAnsi="Times New Roman" w:cs="Times New Roman"/>
        </w:rPr>
        <w:t>Об объектах культурного наследия (памятниках истории и культуры) народов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1" w:name="sub_110123"/>
      <w:bookmarkEnd w:id="1320"/>
      <w:r w:rsidRPr="00857276">
        <w:rPr>
          <w:rFonts w:ascii="Times New Roman" w:hAnsi="Times New Roman" w:cs="Times New Roman"/>
        </w:rPr>
        <w:t xml:space="preserve">23. </w:t>
      </w:r>
      <w:hyperlink r:id="rId111"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27.12.2002 </w:t>
      </w:r>
      <w:r w:rsidR="00A44F36" w:rsidRPr="00857276">
        <w:rPr>
          <w:rFonts w:ascii="Times New Roman" w:hAnsi="Times New Roman" w:cs="Times New Roman"/>
        </w:rPr>
        <w:t>№</w:t>
      </w:r>
      <w:r w:rsidRPr="00857276">
        <w:rPr>
          <w:rFonts w:ascii="Times New Roman" w:hAnsi="Times New Roman" w:cs="Times New Roman"/>
        </w:rPr>
        <w:t xml:space="preserve"> 184-ФЗ </w:t>
      </w:r>
      <w:r w:rsidR="008E2C1C" w:rsidRPr="00857276">
        <w:rPr>
          <w:rFonts w:ascii="Times New Roman" w:hAnsi="Times New Roman" w:cs="Times New Roman"/>
        </w:rPr>
        <w:t>«</w:t>
      </w:r>
      <w:r w:rsidRPr="00857276">
        <w:rPr>
          <w:rFonts w:ascii="Times New Roman" w:hAnsi="Times New Roman" w:cs="Times New Roman"/>
        </w:rPr>
        <w:t>О техническом регулировании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2" w:name="sub_110124"/>
      <w:bookmarkEnd w:id="1321"/>
      <w:r w:rsidRPr="00857276">
        <w:rPr>
          <w:rFonts w:ascii="Times New Roman" w:hAnsi="Times New Roman" w:cs="Times New Roman"/>
        </w:rPr>
        <w:t xml:space="preserve">24. </w:t>
      </w:r>
      <w:hyperlink r:id="rId112"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06.10.2003 </w:t>
      </w:r>
      <w:r w:rsidR="00A44F36" w:rsidRPr="00857276">
        <w:rPr>
          <w:rFonts w:ascii="Times New Roman" w:hAnsi="Times New Roman" w:cs="Times New Roman"/>
        </w:rPr>
        <w:t>№</w:t>
      </w:r>
      <w:r w:rsidRPr="00857276">
        <w:rPr>
          <w:rFonts w:ascii="Times New Roman" w:hAnsi="Times New Roman" w:cs="Times New Roman"/>
        </w:rPr>
        <w:t xml:space="preserve"> 131-ФЗ. </w:t>
      </w:r>
      <w:r w:rsidR="008E2C1C" w:rsidRPr="00857276">
        <w:rPr>
          <w:rFonts w:ascii="Times New Roman" w:hAnsi="Times New Roman" w:cs="Times New Roman"/>
        </w:rPr>
        <w:t>«</w:t>
      </w:r>
      <w:r w:rsidRPr="00857276">
        <w:rPr>
          <w:rFonts w:ascii="Times New Roman" w:hAnsi="Times New Roman" w:cs="Times New Roman"/>
        </w:rPr>
        <w:t>Об общих принципах организации местного самоуправления в Российской Федерации</w:t>
      </w:r>
      <w:r w:rsidR="008E2C1C"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3" w:name="sub_110125"/>
      <w:bookmarkEnd w:id="1322"/>
      <w:r w:rsidRPr="00857276">
        <w:rPr>
          <w:rFonts w:ascii="Times New Roman" w:hAnsi="Times New Roman" w:cs="Times New Roman"/>
        </w:rPr>
        <w:t xml:space="preserve">25. </w:t>
      </w:r>
      <w:hyperlink r:id="rId113"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21.12.2004 </w:t>
      </w:r>
      <w:r w:rsidR="00A44F36" w:rsidRPr="00857276">
        <w:rPr>
          <w:rFonts w:ascii="Times New Roman" w:hAnsi="Times New Roman" w:cs="Times New Roman"/>
        </w:rPr>
        <w:t>№</w:t>
      </w:r>
      <w:r w:rsidRPr="00857276">
        <w:rPr>
          <w:rFonts w:ascii="Times New Roman" w:hAnsi="Times New Roman" w:cs="Times New Roman"/>
        </w:rPr>
        <w:t xml:space="preserve"> 172-ФЗ </w:t>
      </w:r>
      <w:r w:rsidR="008E2C1C" w:rsidRPr="00857276">
        <w:rPr>
          <w:rFonts w:ascii="Times New Roman" w:hAnsi="Times New Roman" w:cs="Times New Roman"/>
        </w:rPr>
        <w:t>«</w:t>
      </w:r>
      <w:r w:rsidRPr="00857276">
        <w:rPr>
          <w:rFonts w:ascii="Times New Roman" w:hAnsi="Times New Roman" w:cs="Times New Roman"/>
        </w:rPr>
        <w:t>О переводе земель или земельных участков из одной категории в другую</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4" w:name="sub_110126"/>
      <w:bookmarkEnd w:id="1323"/>
      <w:r w:rsidRPr="00857276">
        <w:rPr>
          <w:rFonts w:ascii="Times New Roman" w:hAnsi="Times New Roman" w:cs="Times New Roman"/>
        </w:rPr>
        <w:t xml:space="preserve">26. </w:t>
      </w:r>
      <w:hyperlink r:id="rId114"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22.07.2008 </w:t>
      </w:r>
      <w:r w:rsidR="00A44F36" w:rsidRPr="00857276">
        <w:rPr>
          <w:rFonts w:ascii="Times New Roman" w:hAnsi="Times New Roman" w:cs="Times New Roman"/>
        </w:rPr>
        <w:t>№</w:t>
      </w:r>
      <w:r w:rsidRPr="00857276">
        <w:rPr>
          <w:rFonts w:ascii="Times New Roman" w:hAnsi="Times New Roman" w:cs="Times New Roman"/>
        </w:rPr>
        <w:t xml:space="preserve"> 123-ФЗ </w:t>
      </w:r>
      <w:r w:rsidR="008E2C1C" w:rsidRPr="00857276">
        <w:rPr>
          <w:rFonts w:ascii="Times New Roman" w:hAnsi="Times New Roman" w:cs="Times New Roman"/>
        </w:rPr>
        <w:t>«</w:t>
      </w:r>
      <w:r w:rsidRPr="00857276">
        <w:rPr>
          <w:rFonts w:ascii="Times New Roman" w:hAnsi="Times New Roman" w:cs="Times New Roman"/>
        </w:rPr>
        <w:t>Технический регламент о требованиях пожарной безопасности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5" w:name="sub_110127"/>
      <w:bookmarkEnd w:id="1324"/>
      <w:r w:rsidRPr="00857276">
        <w:rPr>
          <w:rFonts w:ascii="Times New Roman" w:hAnsi="Times New Roman" w:cs="Times New Roman"/>
        </w:rPr>
        <w:t xml:space="preserve">27. </w:t>
      </w:r>
      <w:hyperlink r:id="rId115"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21.12.1994 </w:t>
      </w:r>
      <w:r w:rsidR="00A44F36" w:rsidRPr="00857276">
        <w:rPr>
          <w:rFonts w:ascii="Times New Roman" w:hAnsi="Times New Roman" w:cs="Times New Roman"/>
        </w:rPr>
        <w:t>№</w:t>
      </w:r>
      <w:r w:rsidRPr="00857276">
        <w:rPr>
          <w:rFonts w:ascii="Times New Roman" w:hAnsi="Times New Roman" w:cs="Times New Roman"/>
        </w:rPr>
        <w:t xml:space="preserve"> 69-ФЗ </w:t>
      </w:r>
      <w:r w:rsidR="008E2C1C" w:rsidRPr="00857276">
        <w:rPr>
          <w:rFonts w:ascii="Times New Roman" w:hAnsi="Times New Roman" w:cs="Times New Roman"/>
        </w:rPr>
        <w:t>«</w:t>
      </w:r>
      <w:r w:rsidRPr="00857276">
        <w:rPr>
          <w:rFonts w:ascii="Times New Roman" w:hAnsi="Times New Roman" w:cs="Times New Roman"/>
        </w:rPr>
        <w:t>О пожарной безопасности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6" w:name="sub_110128"/>
      <w:bookmarkEnd w:id="1325"/>
      <w:r w:rsidRPr="00857276">
        <w:rPr>
          <w:rFonts w:ascii="Times New Roman" w:hAnsi="Times New Roman" w:cs="Times New Roman"/>
        </w:rPr>
        <w:t xml:space="preserve">28. </w:t>
      </w:r>
      <w:hyperlink r:id="rId116"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12.02.1998 </w:t>
      </w:r>
      <w:r w:rsidR="00A44F36" w:rsidRPr="00857276">
        <w:rPr>
          <w:rFonts w:ascii="Times New Roman" w:hAnsi="Times New Roman" w:cs="Times New Roman"/>
        </w:rPr>
        <w:t>№</w:t>
      </w:r>
      <w:r w:rsidRPr="00857276">
        <w:rPr>
          <w:rFonts w:ascii="Times New Roman" w:hAnsi="Times New Roman" w:cs="Times New Roman"/>
        </w:rPr>
        <w:t xml:space="preserve"> 28-ФЗ </w:t>
      </w:r>
      <w:r w:rsidR="008E2C1C" w:rsidRPr="00857276">
        <w:rPr>
          <w:rFonts w:ascii="Times New Roman" w:hAnsi="Times New Roman" w:cs="Times New Roman"/>
        </w:rPr>
        <w:t>«</w:t>
      </w:r>
      <w:r w:rsidRPr="00857276">
        <w:rPr>
          <w:rFonts w:ascii="Times New Roman" w:hAnsi="Times New Roman" w:cs="Times New Roman"/>
        </w:rPr>
        <w:t>О гражданской обороне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7" w:name="sub_110129"/>
      <w:bookmarkEnd w:id="1326"/>
      <w:r w:rsidRPr="00857276">
        <w:rPr>
          <w:rFonts w:ascii="Times New Roman" w:hAnsi="Times New Roman" w:cs="Times New Roman"/>
        </w:rPr>
        <w:t xml:space="preserve">29. </w:t>
      </w:r>
      <w:hyperlink r:id="rId117"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24.04.1995 </w:t>
      </w:r>
      <w:r w:rsidR="00A44F36" w:rsidRPr="00857276">
        <w:rPr>
          <w:rFonts w:ascii="Times New Roman" w:hAnsi="Times New Roman" w:cs="Times New Roman"/>
        </w:rPr>
        <w:t>№</w:t>
      </w:r>
      <w:r w:rsidRPr="00857276">
        <w:rPr>
          <w:rFonts w:ascii="Times New Roman" w:hAnsi="Times New Roman" w:cs="Times New Roman"/>
        </w:rPr>
        <w:t xml:space="preserve"> 52-ФЗ </w:t>
      </w:r>
      <w:r w:rsidR="008E2C1C" w:rsidRPr="00857276">
        <w:rPr>
          <w:rFonts w:ascii="Times New Roman" w:hAnsi="Times New Roman" w:cs="Times New Roman"/>
        </w:rPr>
        <w:t>«</w:t>
      </w:r>
      <w:r w:rsidRPr="00857276">
        <w:rPr>
          <w:rFonts w:ascii="Times New Roman" w:hAnsi="Times New Roman" w:cs="Times New Roman"/>
        </w:rPr>
        <w:t>О животном мире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8" w:name="sub_110130"/>
      <w:bookmarkEnd w:id="1327"/>
      <w:r w:rsidRPr="00857276">
        <w:rPr>
          <w:rFonts w:ascii="Times New Roman" w:hAnsi="Times New Roman" w:cs="Times New Roman"/>
        </w:rPr>
        <w:t xml:space="preserve">30. </w:t>
      </w:r>
      <w:hyperlink r:id="rId118"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24.06.1998 </w:t>
      </w:r>
      <w:r w:rsidR="00A44F36" w:rsidRPr="00857276">
        <w:rPr>
          <w:rFonts w:ascii="Times New Roman" w:hAnsi="Times New Roman" w:cs="Times New Roman"/>
        </w:rPr>
        <w:t>№</w:t>
      </w:r>
      <w:r w:rsidRPr="00857276">
        <w:rPr>
          <w:rFonts w:ascii="Times New Roman" w:hAnsi="Times New Roman" w:cs="Times New Roman"/>
        </w:rPr>
        <w:t xml:space="preserve"> 89-ФЗ </w:t>
      </w:r>
      <w:r w:rsidR="008E2C1C" w:rsidRPr="00857276">
        <w:rPr>
          <w:rFonts w:ascii="Times New Roman" w:hAnsi="Times New Roman" w:cs="Times New Roman"/>
        </w:rPr>
        <w:t>«</w:t>
      </w:r>
      <w:r w:rsidRPr="00857276">
        <w:rPr>
          <w:rFonts w:ascii="Times New Roman" w:hAnsi="Times New Roman" w:cs="Times New Roman"/>
        </w:rPr>
        <w:t>Об отходах производства и потребления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29" w:name="sub_110131"/>
      <w:bookmarkEnd w:id="1328"/>
      <w:r w:rsidRPr="00857276">
        <w:rPr>
          <w:rFonts w:ascii="Times New Roman" w:hAnsi="Times New Roman" w:cs="Times New Roman"/>
        </w:rPr>
        <w:t xml:space="preserve">31. </w:t>
      </w:r>
      <w:hyperlink r:id="rId119"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04.05.1999 </w:t>
      </w:r>
      <w:r w:rsidR="00A44F36" w:rsidRPr="00857276">
        <w:rPr>
          <w:rFonts w:ascii="Times New Roman" w:hAnsi="Times New Roman" w:cs="Times New Roman"/>
        </w:rPr>
        <w:t>№</w:t>
      </w:r>
      <w:r w:rsidRPr="00857276">
        <w:rPr>
          <w:rFonts w:ascii="Times New Roman" w:hAnsi="Times New Roman" w:cs="Times New Roman"/>
        </w:rPr>
        <w:t xml:space="preserve"> 96-ФЗ </w:t>
      </w:r>
      <w:r w:rsidR="008E2C1C" w:rsidRPr="00857276">
        <w:rPr>
          <w:rFonts w:ascii="Times New Roman" w:hAnsi="Times New Roman" w:cs="Times New Roman"/>
        </w:rPr>
        <w:t>«</w:t>
      </w:r>
      <w:r w:rsidRPr="00857276">
        <w:rPr>
          <w:rFonts w:ascii="Times New Roman" w:hAnsi="Times New Roman" w:cs="Times New Roman"/>
        </w:rPr>
        <w:t>Об охране атмосферного воздуха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30" w:name="sub_110132"/>
      <w:bookmarkEnd w:id="1329"/>
      <w:r w:rsidRPr="00857276">
        <w:rPr>
          <w:rFonts w:ascii="Times New Roman" w:hAnsi="Times New Roman" w:cs="Times New Roman"/>
        </w:rPr>
        <w:t xml:space="preserve">32. </w:t>
      </w:r>
      <w:hyperlink r:id="rId120"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09.01.1996 </w:t>
      </w:r>
      <w:r w:rsidR="00A44F36" w:rsidRPr="00857276">
        <w:rPr>
          <w:rFonts w:ascii="Times New Roman" w:hAnsi="Times New Roman" w:cs="Times New Roman"/>
        </w:rPr>
        <w:t>№</w:t>
      </w:r>
      <w:r w:rsidRPr="00857276">
        <w:rPr>
          <w:rFonts w:ascii="Times New Roman" w:hAnsi="Times New Roman" w:cs="Times New Roman"/>
        </w:rPr>
        <w:t xml:space="preserve"> 3-ФЗ </w:t>
      </w:r>
      <w:r w:rsidR="008E2C1C" w:rsidRPr="00857276">
        <w:rPr>
          <w:rFonts w:ascii="Times New Roman" w:hAnsi="Times New Roman" w:cs="Times New Roman"/>
        </w:rPr>
        <w:t>«</w:t>
      </w:r>
      <w:r w:rsidRPr="00857276">
        <w:rPr>
          <w:rFonts w:ascii="Times New Roman" w:hAnsi="Times New Roman" w:cs="Times New Roman"/>
        </w:rPr>
        <w:t>О радиационной безопасности населения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31" w:name="sub_110133"/>
      <w:bookmarkEnd w:id="1330"/>
      <w:r w:rsidRPr="00857276">
        <w:rPr>
          <w:rFonts w:ascii="Times New Roman" w:hAnsi="Times New Roman" w:cs="Times New Roman"/>
        </w:rPr>
        <w:t xml:space="preserve">33. </w:t>
      </w:r>
      <w:hyperlink r:id="rId121" w:history="1">
        <w:r w:rsidRPr="00857276">
          <w:rPr>
            <w:rStyle w:val="a4"/>
            <w:rFonts w:ascii="Times New Roman" w:hAnsi="Times New Roman"/>
            <w:b w:val="0"/>
            <w:color w:val="auto"/>
          </w:rPr>
          <w:t>Федеральный закон</w:t>
        </w:r>
      </w:hyperlink>
      <w:r w:rsidRPr="00857276">
        <w:rPr>
          <w:rFonts w:ascii="Times New Roman" w:hAnsi="Times New Roman" w:cs="Times New Roman"/>
        </w:rPr>
        <w:t xml:space="preserve"> от 21.10.2013 </w:t>
      </w:r>
      <w:r w:rsidR="00A44F36" w:rsidRPr="00857276">
        <w:rPr>
          <w:rFonts w:ascii="Times New Roman" w:hAnsi="Times New Roman" w:cs="Times New Roman"/>
        </w:rPr>
        <w:t>№</w:t>
      </w:r>
      <w:r w:rsidRPr="00857276">
        <w:rPr>
          <w:rFonts w:ascii="Times New Roman" w:hAnsi="Times New Roman" w:cs="Times New Roman"/>
        </w:rPr>
        <w:t xml:space="preserve"> 282-ФЗ </w:t>
      </w:r>
      <w:r w:rsidR="008E2C1C" w:rsidRPr="00857276">
        <w:rPr>
          <w:rFonts w:ascii="Times New Roman" w:hAnsi="Times New Roman" w:cs="Times New Roman"/>
        </w:rPr>
        <w:t>«</w:t>
      </w:r>
      <w:r w:rsidRPr="00857276">
        <w:rPr>
          <w:rFonts w:ascii="Times New Roman" w:hAnsi="Times New Roman" w:cs="Times New Roman"/>
        </w:rPr>
        <w:t>О внесении изменений в Водный кодекс Российской Федерации и отдельные законодательные акты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bookmarkEnd w:id="133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332" w:name="sub_1102"/>
      <w:r w:rsidRPr="00857276">
        <w:rPr>
          <w:rFonts w:ascii="Times New Roman" w:hAnsi="Times New Roman" w:cs="Times New Roman"/>
          <w:b w:val="0"/>
          <w:color w:val="auto"/>
        </w:rPr>
        <w:t>Нормативные правовые акты Российской Федерации</w:t>
      </w:r>
    </w:p>
    <w:bookmarkEnd w:id="133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333" w:name="sub_110201"/>
      <w:r w:rsidRPr="00857276">
        <w:rPr>
          <w:rFonts w:ascii="Times New Roman" w:hAnsi="Times New Roman" w:cs="Times New Roman"/>
        </w:rPr>
        <w:t xml:space="preserve">1. </w:t>
      </w:r>
      <w:hyperlink r:id="rId122" w:history="1">
        <w:r w:rsidRPr="00857276">
          <w:rPr>
            <w:rStyle w:val="a4"/>
            <w:rFonts w:ascii="Times New Roman" w:hAnsi="Times New Roman"/>
            <w:b w:val="0"/>
            <w:color w:val="auto"/>
          </w:rPr>
          <w:t>Указ</w:t>
        </w:r>
      </w:hyperlink>
      <w:r w:rsidRPr="00857276">
        <w:rPr>
          <w:rFonts w:ascii="Times New Roman" w:hAnsi="Times New Roman" w:cs="Times New Roman"/>
        </w:rPr>
        <w:t xml:space="preserve"> Президента Российской Федерации от 30.11.1992 </w:t>
      </w:r>
      <w:r w:rsidR="00A44F36" w:rsidRPr="00857276">
        <w:rPr>
          <w:rFonts w:ascii="Times New Roman" w:hAnsi="Times New Roman" w:cs="Times New Roman"/>
        </w:rPr>
        <w:t>№</w:t>
      </w:r>
      <w:r w:rsidRPr="00857276">
        <w:rPr>
          <w:rFonts w:ascii="Times New Roman" w:hAnsi="Times New Roman" w:cs="Times New Roman"/>
        </w:rPr>
        <w:t xml:space="preserve"> 1487 </w:t>
      </w:r>
      <w:r w:rsidR="008E2C1C" w:rsidRPr="00857276">
        <w:rPr>
          <w:rFonts w:ascii="Times New Roman" w:hAnsi="Times New Roman" w:cs="Times New Roman"/>
        </w:rPr>
        <w:t>«</w:t>
      </w:r>
      <w:r w:rsidRPr="00857276">
        <w:rPr>
          <w:rFonts w:ascii="Times New Roman" w:hAnsi="Times New Roman" w:cs="Times New Roman"/>
        </w:rPr>
        <w:t>Об особо ценных объектах культурного наследия народов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34" w:name="sub_110202"/>
      <w:bookmarkEnd w:id="1333"/>
      <w:r w:rsidRPr="00857276">
        <w:rPr>
          <w:rFonts w:ascii="Times New Roman" w:hAnsi="Times New Roman" w:cs="Times New Roman"/>
        </w:rPr>
        <w:t xml:space="preserve">2. </w:t>
      </w:r>
      <w:hyperlink r:id="rId123" w:history="1">
        <w:r w:rsidRPr="00857276">
          <w:rPr>
            <w:rStyle w:val="a4"/>
            <w:rFonts w:ascii="Times New Roman" w:hAnsi="Times New Roman"/>
            <w:b w:val="0"/>
            <w:color w:val="auto"/>
          </w:rPr>
          <w:t>Постановление</w:t>
        </w:r>
      </w:hyperlink>
      <w:r w:rsidRPr="00857276">
        <w:rPr>
          <w:rFonts w:ascii="Times New Roman" w:hAnsi="Times New Roman" w:cs="Times New Roman"/>
        </w:rPr>
        <w:t xml:space="preserve"> Правительства Российской Федерации от 07.12.1996 </w:t>
      </w:r>
      <w:r w:rsidR="00A44F36" w:rsidRPr="00857276">
        <w:rPr>
          <w:rFonts w:ascii="Times New Roman" w:hAnsi="Times New Roman" w:cs="Times New Roman"/>
        </w:rPr>
        <w:t>№</w:t>
      </w:r>
      <w:r w:rsidRPr="00857276">
        <w:rPr>
          <w:rFonts w:ascii="Times New Roman" w:hAnsi="Times New Roman" w:cs="Times New Roman"/>
        </w:rPr>
        <w:t xml:space="preserve"> 1449 </w:t>
      </w:r>
      <w:r w:rsidR="008E2C1C" w:rsidRPr="00857276">
        <w:rPr>
          <w:rFonts w:ascii="Times New Roman" w:hAnsi="Times New Roman" w:cs="Times New Roman"/>
        </w:rPr>
        <w:t>«</w:t>
      </w:r>
      <w:r w:rsidRPr="00857276">
        <w:rPr>
          <w:rFonts w:ascii="Times New Roman" w:hAnsi="Times New Roman" w:cs="Times New Roman"/>
        </w:rPr>
        <w:t>О мерах по обеспечению беспрепятственного доступа инвалидов к информации и объектам социальной инфраструктуры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35" w:name="sub_110203"/>
      <w:bookmarkEnd w:id="1334"/>
      <w:r w:rsidRPr="00857276">
        <w:rPr>
          <w:rFonts w:ascii="Times New Roman" w:hAnsi="Times New Roman" w:cs="Times New Roman"/>
        </w:rPr>
        <w:t xml:space="preserve">3. </w:t>
      </w:r>
      <w:hyperlink r:id="rId124" w:history="1">
        <w:r w:rsidRPr="00857276">
          <w:rPr>
            <w:rStyle w:val="a4"/>
            <w:rFonts w:ascii="Times New Roman" w:hAnsi="Times New Roman"/>
            <w:b w:val="0"/>
            <w:color w:val="auto"/>
          </w:rPr>
          <w:t>Постановление</w:t>
        </w:r>
      </w:hyperlink>
      <w:r w:rsidRPr="00857276">
        <w:rPr>
          <w:rFonts w:ascii="Times New Roman" w:hAnsi="Times New Roman" w:cs="Times New Roman"/>
        </w:rPr>
        <w:t xml:space="preserve"> Правительства Российской Федерации от 01.12.1998 </w:t>
      </w:r>
      <w:r w:rsidR="00A44F36" w:rsidRPr="00857276">
        <w:rPr>
          <w:rFonts w:ascii="Times New Roman" w:hAnsi="Times New Roman" w:cs="Times New Roman"/>
        </w:rPr>
        <w:t>№</w:t>
      </w:r>
      <w:r w:rsidRPr="00857276">
        <w:rPr>
          <w:rFonts w:ascii="Times New Roman" w:hAnsi="Times New Roman" w:cs="Times New Roman"/>
        </w:rPr>
        <w:t xml:space="preserve"> 1420 </w:t>
      </w:r>
      <w:r w:rsidR="008E2C1C" w:rsidRPr="00857276">
        <w:rPr>
          <w:rFonts w:ascii="Times New Roman" w:hAnsi="Times New Roman" w:cs="Times New Roman"/>
        </w:rPr>
        <w:t>«</w:t>
      </w:r>
      <w:r w:rsidRPr="00857276">
        <w:rPr>
          <w:rFonts w:ascii="Times New Roman" w:hAnsi="Times New Roman" w:cs="Times New Roman"/>
        </w:rPr>
        <w:t>Правила установления и использования придорожных полос федеральных автомобильных дорог общего пользования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36" w:name="sub_110204"/>
      <w:bookmarkEnd w:id="1335"/>
      <w:r w:rsidRPr="00857276">
        <w:rPr>
          <w:rFonts w:ascii="Times New Roman" w:hAnsi="Times New Roman" w:cs="Times New Roman"/>
        </w:rPr>
        <w:t xml:space="preserve">4. </w:t>
      </w:r>
      <w:hyperlink r:id="rId125" w:history="1">
        <w:r w:rsidRPr="00857276">
          <w:rPr>
            <w:rStyle w:val="a4"/>
            <w:rFonts w:ascii="Times New Roman" w:hAnsi="Times New Roman"/>
            <w:b w:val="0"/>
            <w:color w:val="auto"/>
          </w:rPr>
          <w:t>Приказ</w:t>
        </w:r>
      </w:hyperlink>
      <w:r w:rsidRPr="00857276">
        <w:rPr>
          <w:rFonts w:ascii="Times New Roman" w:hAnsi="Times New Roman" w:cs="Times New Roman"/>
        </w:rPr>
        <w:t xml:space="preserve"> Министерства культуры СССР от 24.01.1986 </w:t>
      </w:r>
      <w:r w:rsidR="00A44F36" w:rsidRPr="00857276">
        <w:rPr>
          <w:rFonts w:ascii="Times New Roman" w:hAnsi="Times New Roman" w:cs="Times New Roman"/>
        </w:rPr>
        <w:t>№</w:t>
      </w:r>
      <w:r w:rsidRPr="00857276">
        <w:rPr>
          <w:rFonts w:ascii="Times New Roman" w:hAnsi="Times New Roman" w:cs="Times New Roman"/>
        </w:rPr>
        <w:t xml:space="preserve"> 33 </w:t>
      </w:r>
      <w:r w:rsidR="008E2C1C" w:rsidRPr="00857276">
        <w:rPr>
          <w:rFonts w:ascii="Times New Roman" w:hAnsi="Times New Roman" w:cs="Times New Roman"/>
        </w:rPr>
        <w:t>«</w:t>
      </w:r>
      <w:r w:rsidRPr="00857276">
        <w:rPr>
          <w:rFonts w:ascii="Times New Roman" w:hAnsi="Times New Roman" w:cs="Times New Roman"/>
        </w:rPr>
        <w:t>Об утверждении Инструкции по организации зон охраны недвижимых памятников истории и культуры СССР</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37" w:name="sub_110205"/>
      <w:bookmarkEnd w:id="1336"/>
      <w:r w:rsidRPr="00857276">
        <w:rPr>
          <w:rFonts w:ascii="Times New Roman" w:hAnsi="Times New Roman" w:cs="Times New Roman"/>
        </w:rPr>
        <w:t xml:space="preserve">5. </w:t>
      </w:r>
      <w:hyperlink r:id="rId126" w:history="1">
        <w:r w:rsidRPr="00857276">
          <w:rPr>
            <w:rStyle w:val="a4"/>
            <w:rFonts w:ascii="Times New Roman" w:hAnsi="Times New Roman"/>
            <w:b w:val="0"/>
            <w:color w:val="auto"/>
          </w:rPr>
          <w:t>Приказ</w:t>
        </w:r>
      </w:hyperlink>
      <w:r w:rsidRPr="00857276">
        <w:rPr>
          <w:rFonts w:ascii="Times New Roman" w:hAnsi="Times New Roman" w:cs="Times New Roman"/>
        </w:rPr>
        <w:t xml:space="preserve"> Федеральной службы по надзору за соблюдением законодательства в области охраны культурного наследия от 27.02.2009 </w:t>
      </w:r>
      <w:r w:rsidR="00A44F36" w:rsidRPr="00857276">
        <w:rPr>
          <w:rFonts w:ascii="Times New Roman" w:hAnsi="Times New Roman" w:cs="Times New Roman"/>
        </w:rPr>
        <w:t>№</w:t>
      </w:r>
      <w:r w:rsidRPr="00857276">
        <w:rPr>
          <w:rFonts w:ascii="Times New Roman" w:hAnsi="Times New Roman" w:cs="Times New Roman"/>
        </w:rPr>
        <w:t xml:space="preserve"> 37 </w:t>
      </w:r>
      <w:r w:rsidR="008E2C1C" w:rsidRPr="00857276">
        <w:rPr>
          <w:rFonts w:ascii="Times New Roman" w:hAnsi="Times New Roman" w:cs="Times New Roman"/>
        </w:rPr>
        <w:t>«</w:t>
      </w:r>
      <w:r w:rsidRPr="00857276">
        <w:rPr>
          <w:rFonts w:ascii="Times New Roman" w:hAnsi="Times New Roman" w:cs="Times New Roman"/>
        </w:rPr>
        <w:t>Положение о едином государственном реестре объектов культурного наследия (памятников истории культуры) народов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38" w:name="sub_110206"/>
      <w:bookmarkEnd w:id="1337"/>
      <w:r w:rsidRPr="00857276">
        <w:rPr>
          <w:rFonts w:ascii="Times New Roman" w:hAnsi="Times New Roman" w:cs="Times New Roman"/>
        </w:rPr>
        <w:t xml:space="preserve">6. </w:t>
      </w:r>
      <w:hyperlink r:id="rId127" w:history="1">
        <w:r w:rsidRPr="00857276">
          <w:rPr>
            <w:rStyle w:val="a4"/>
            <w:rFonts w:ascii="Times New Roman" w:hAnsi="Times New Roman"/>
            <w:b w:val="0"/>
            <w:color w:val="auto"/>
          </w:rPr>
          <w:t>Приказ</w:t>
        </w:r>
      </w:hyperlink>
      <w:r w:rsidRPr="00857276">
        <w:rPr>
          <w:rFonts w:ascii="Times New Roman" w:hAnsi="Times New Roman" w:cs="Times New Roman"/>
        </w:rPr>
        <w:t xml:space="preserve"> Федеральной службы по надзору за соблюдением законодательства в области охраны культурного наследия от 27.02.2009 </w:t>
      </w:r>
      <w:r w:rsidR="00A44F36" w:rsidRPr="00857276">
        <w:rPr>
          <w:rFonts w:ascii="Times New Roman" w:hAnsi="Times New Roman" w:cs="Times New Roman"/>
        </w:rPr>
        <w:t>№</w:t>
      </w:r>
      <w:r w:rsidRPr="00857276">
        <w:rPr>
          <w:rFonts w:ascii="Times New Roman" w:hAnsi="Times New Roman" w:cs="Times New Roman"/>
        </w:rPr>
        <w:t xml:space="preserve"> 38 </w:t>
      </w:r>
      <w:r w:rsidR="008E2C1C" w:rsidRPr="00857276">
        <w:rPr>
          <w:rFonts w:ascii="Times New Roman" w:hAnsi="Times New Roman" w:cs="Times New Roman"/>
        </w:rPr>
        <w:t>«</w:t>
      </w:r>
      <w:r w:rsidRPr="00857276">
        <w:rPr>
          <w:rFonts w:ascii="Times New Roman" w:hAnsi="Times New Roman" w:cs="Times New Roman"/>
        </w:rPr>
        <w:t>Паспорт объектов культурного наследия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39" w:name="sub_110207"/>
      <w:bookmarkEnd w:id="1338"/>
      <w:r w:rsidRPr="00857276">
        <w:rPr>
          <w:rFonts w:ascii="Times New Roman" w:hAnsi="Times New Roman" w:cs="Times New Roman"/>
        </w:rPr>
        <w:t xml:space="preserve">7. </w:t>
      </w:r>
      <w:hyperlink r:id="rId128" w:history="1">
        <w:r w:rsidRPr="00857276">
          <w:rPr>
            <w:rStyle w:val="a4"/>
            <w:rFonts w:ascii="Times New Roman" w:hAnsi="Times New Roman"/>
            <w:b w:val="0"/>
            <w:color w:val="auto"/>
          </w:rPr>
          <w:t>Постановление</w:t>
        </w:r>
      </w:hyperlink>
      <w:r w:rsidRPr="00857276">
        <w:rPr>
          <w:rFonts w:ascii="Times New Roman" w:hAnsi="Times New Roman" w:cs="Times New Roman"/>
        </w:rPr>
        <w:t xml:space="preserve"> Правительства Российской Федерации от 26.04.2008 </w:t>
      </w:r>
      <w:r w:rsidR="00A44F36" w:rsidRPr="00857276">
        <w:rPr>
          <w:rFonts w:ascii="Times New Roman" w:hAnsi="Times New Roman" w:cs="Times New Roman"/>
        </w:rPr>
        <w:t>№</w:t>
      </w:r>
      <w:r w:rsidRPr="00857276">
        <w:rPr>
          <w:rFonts w:ascii="Times New Roman" w:hAnsi="Times New Roman" w:cs="Times New Roman"/>
        </w:rPr>
        <w:t xml:space="preserve"> 315 </w:t>
      </w:r>
      <w:r w:rsidR="008E2C1C" w:rsidRPr="00857276">
        <w:rPr>
          <w:rFonts w:ascii="Times New Roman" w:hAnsi="Times New Roman" w:cs="Times New Roman"/>
        </w:rPr>
        <w:t>«</w:t>
      </w:r>
      <w:r w:rsidRPr="00857276">
        <w:rPr>
          <w:rFonts w:ascii="Times New Roman" w:hAnsi="Times New Roman" w:cs="Times New Roman"/>
        </w:rPr>
        <w:t>Положение о зонах охраны объектов культурного наследия (памятников истории культуры) народов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40" w:name="sub_110208"/>
      <w:bookmarkEnd w:id="1339"/>
      <w:r w:rsidRPr="00857276">
        <w:rPr>
          <w:rFonts w:ascii="Times New Roman" w:hAnsi="Times New Roman" w:cs="Times New Roman"/>
        </w:rPr>
        <w:t xml:space="preserve">8. </w:t>
      </w:r>
      <w:hyperlink r:id="rId129" w:history="1">
        <w:r w:rsidRPr="00857276">
          <w:rPr>
            <w:rStyle w:val="a4"/>
            <w:rFonts w:ascii="Times New Roman" w:hAnsi="Times New Roman"/>
            <w:b w:val="0"/>
            <w:color w:val="auto"/>
          </w:rPr>
          <w:t>Постановление</w:t>
        </w:r>
      </w:hyperlink>
      <w:r w:rsidRPr="00857276">
        <w:rPr>
          <w:rFonts w:ascii="Times New Roman" w:hAnsi="Times New Roman" w:cs="Times New Roman"/>
        </w:rPr>
        <w:t xml:space="preserve"> Правительства Российской Федерации от 18.06.2007 </w:t>
      </w:r>
      <w:r w:rsidR="00A44F36" w:rsidRPr="00857276">
        <w:rPr>
          <w:rFonts w:ascii="Times New Roman" w:hAnsi="Times New Roman" w:cs="Times New Roman"/>
        </w:rPr>
        <w:t>№</w:t>
      </w:r>
      <w:r w:rsidRPr="00857276">
        <w:rPr>
          <w:rFonts w:ascii="Times New Roman" w:hAnsi="Times New Roman" w:cs="Times New Roman"/>
        </w:rPr>
        <w:t xml:space="preserve"> 377 </w:t>
      </w:r>
      <w:r w:rsidR="008E2C1C" w:rsidRPr="00857276">
        <w:rPr>
          <w:rFonts w:ascii="Times New Roman" w:hAnsi="Times New Roman" w:cs="Times New Roman"/>
        </w:rPr>
        <w:t>«</w:t>
      </w:r>
      <w:r w:rsidRPr="00857276">
        <w:rPr>
          <w:rFonts w:ascii="Times New Roman" w:hAnsi="Times New Roman" w:cs="Times New Roman"/>
        </w:rPr>
        <w:t>О правилах проведения лесоустройства</w:t>
      </w:r>
      <w:r w:rsidR="008E2C1C" w:rsidRPr="00857276">
        <w:rPr>
          <w:rFonts w:ascii="Times New Roman" w:hAnsi="Times New Roman" w:cs="Times New Roman"/>
        </w:rPr>
        <w:t>»</w:t>
      </w:r>
      <w:r w:rsidRPr="00857276">
        <w:rPr>
          <w:rFonts w:ascii="Times New Roman" w:hAnsi="Times New Roman" w:cs="Times New Roman"/>
        </w:rPr>
        <w:t>.</w:t>
      </w:r>
    </w:p>
    <w:bookmarkEnd w:id="1340"/>
    <w:p w:rsidR="0057272E" w:rsidRPr="00857276" w:rsidRDefault="0078565B" w:rsidP="00F50961">
      <w:pPr>
        <w:rPr>
          <w:rFonts w:ascii="Times New Roman" w:hAnsi="Times New Roman" w:cs="Times New Roman"/>
        </w:rPr>
      </w:pPr>
      <w:r w:rsidRPr="00857276">
        <w:rPr>
          <w:rFonts w:ascii="Times New Roman" w:hAnsi="Times New Roman" w:cs="Times New Roman"/>
        </w:rPr>
        <w:t xml:space="preserve">9. Приказ Министерства строительства и жилищно-коммунального хозяйства Российской Федерации от 30 декабря 2016 г. №1034/пр  </w:t>
      </w:r>
      <w:r w:rsidR="0057272E" w:rsidRPr="00857276">
        <w:rPr>
          <w:rFonts w:ascii="Times New Roman" w:hAnsi="Times New Roman" w:cs="Times New Roman"/>
        </w:rPr>
        <w:t>«О</w:t>
      </w:r>
      <w:r w:rsidRPr="00857276">
        <w:rPr>
          <w:rFonts w:ascii="Times New Roman" w:hAnsi="Times New Roman" w:cs="Times New Roman"/>
        </w:rPr>
        <w:t>б утверждении СП 42.13330</w:t>
      </w:r>
      <w:r w:rsidR="0057272E" w:rsidRPr="00857276">
        <w:rPr>
          <w:rFonts w:ascii="Times New Roman" w:hAnsi="Times New Roman" w:cs="Times New Roman"/>
        </w:rPr>
        <w:t xml:space="preserve"> «СНИП 2.07.01-89*</w:t>
      </w:r>
      <w:r w:rsidRPr="00857276">
        <w:rPr>
          <w:rFonts w:ascii="Times New Roman" w:hAnsi="Times New Roman" w:cs="Times New Roman"/>
        </w:rPr>
        <w:t xml:space="preserve"> «Градостроительство. Планировка и застройка городских и сельских поселений»</w:t>
      </w:r>
      <w:r w:rsidR="0057272E" w:rsidRPr="00857276">
        <w:rPr>
          <w:rFonts w:ascii="Times New Roman" w:hAnsi="Times New Roman" w:cs="Times New Roman"/>
        </w:rPr>
        <w:t>».</w:t>
      </w:r>
    </w:p>
    <w:p w:rsidR="0057272E" w:rsidRPr="00857276" w:rsidRDefault="0057272E"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341" w:name="sub_1103"/>
      <w:r w:rsidRPr="00857276">
        <w:rPr>
          <w:rFonts w:ascii="Times New Roman" w:hAnsi="Times New Roman" w:cs="Times New Roman"/>
          <w:b w:val="0"/>
          <w:color w:val="auto"/>
        </w:rPr>
        <w:t>Законодательные акты Республики Башкортостан</w:t>
      </w:r>
    </w:p>
    <w:bookmarkEnd w:id="1341"/>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342" w:name="sub_110301"/>
      <w:r w:rsidRPr="00857276">
        <w:rPr>
          <w:rFonts w:ascii="Times New Roman" w:hAnsi="Times New Roman" w:cs="Times New Roman"/>
        </w:rPr>
        <w:t xml:space="preserve">1. </w:t>
      </w:r>
      <w:hyperlink r:id="rId130" w:history="1">
        <w:r w:rsidRPr="00857276">
          <w:rPr>
            <w:rStyle w:val="a4"/>
            <w:rFonts w:ascii="Times New Roman" w:hAnsi="Times New Roman"/>
            <w:b w:val="0"/>
            <w:color w:val="auto"/>
          </w:rPr>
          <w:t>Конституция</w:t>
        </w:r>
      </w:hyperlink>
      <w:r w:rsidRPr="00857276">
        <w:rPr>
          <w:rFonts w:ascii="Times New Roman" w:hAnsi="Times New Roman" w:cs="Times New Roman"/>
        </w:rPr>
        <w:t xml:space="preserve"> Республики Башкортостан от 24.12.1993 </w:t>
      </w:r>
      <w:r w:rsidR="00A44F36" w:rsidRPr="00857276">
        <w:rPr>
          <w:rFonts w:ascii="Times New Roman" w:hAnsi="Times New Roman" w:cs="Times New Roman"/>
        </w:rPr>
        <w:t>№</w:t>
      </w:r>
      <w:r w:rsidRPr="00857276">
        <w:rPr>
          <w:rFonts w:ascii="Times New Roman" w:hAnsi="Times New Roman" w:cs="Times New Roman"/>
        </w:rPr>
        <w:t xml:space="preserve"> ВС-22/15.</w:t>
      </w:r>
    </w:p>
    <w:p w:rsidR="00540343" w:rsidRPr="00857276" w:rsidRDefault="00540343" w:rsidP="00F50961">
      <w:pPr>
        <w:rPr>
          <w:rFonts w:ascii="Times New Roman" w:hAnsi="Times New Roman" w:cs="Times New Roman"/>
        </w:rPr>
      </w:pPr>
      <w:bookmarkStart w:id="1343" w:name="sub_110302"/>
      <w:bookmarkEnd w:id="1342"/>
      <w:r w:rsidRPr="00857276">
        <w:rPr>
          <w:rFonts w:ascii="Times New Roman" w:hAnsi="Times New Roman" w:cs="Times New Roman"/>
        </w:rPr>
        <w:t xml:space="preserve">2. </w:t>
      </w:r>
      <w:hyperlink r:id="rId131"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11.07.2006 </w:t>
      </w:r>
      <w:r w:rsidR="00A44F36" w:rsidRPr="00857276">
        <w:rPr>
          <w:rFonts w:ascii="Times New Roman" w:hAnsi="Times New Roman" w:cs="Times New Roman"/>
        </w:rPr>
        <w:t>№</w:t>
      </w:r>
      <w:r w:rsidRPr="00857276">
        <w:rPr>
          <w:rFonts w:ascii="Times New Roman" w:hAnsi="Times New Roman" w:cs="Times New Roman"/>
        </w:rPr>
        <w:t xml:space="preserve"> 341-з </w:t>
      </w:r>
      <w:r w:rsidR="008E2C1C" w:rsidRPr="00857276">
        <w:rPr>
          <w:rFonts w:ascii="Times New Roman" w:hAnsi="Times New Roman" w:cs="Times New Roman"/>
        </w:rPr>
        <w:t>«</w:t>
      </w:r>
      <w:r w:rsidRPr="00857276">
        <w:rPr>
          <w:rFonts w:ascii="Times New Roman" w:hAnsi="Times New Roman" w:cs="Times New Roman"/>
        </w:rPr>
        <w:t>О регулировании градостроительной деятельности в Республике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44" w:name="sub_110303"/>
      <w:bookmarkEnd w:id="1343"/>
      <w:r w:rsidRPr="00857276">
        <w:rPr>
          <w:rFonts w:ascii="Times New Roman" w:hAnsi="Times New Roman" w:cs="Times New Roman"/>
        </w:rPr>
        <w:t xml:space="preserve">3. </w:t>
      </w:r>
      <w:hyperlink r:id="rId132"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17.12. 2004 </w:t>
      </w:r>
      <w:r w:rsidR="00A44F36" w:rsidRPr="00857276">
        <w:rPr>
          <w:rFonts w:ascii="Times New Roman" w:hAnsi="Times New Roman" w:cs="Times New Roman"/>
        </w:rPr>
        <w:t>№</w:t>
      </w:r>
      <w:r w:rsidRPr="00857276">
        <w:rPr>
          <w:rFonts w:ascii="Times New Roman" w:hAnsi="Times New Roman" w:cs="Times New Roman"/>
        </w:rPr>
        <w:t xml:space="preserve"> 126-з </w:t>
      </w:r>
      <w:r w:rsidR="008E2C1C" w:rsidRPr="00857276">
        <w:rPr>
          <w:rFonts w:ascii="Times New Roman" w:hAnsi="Times New Roman" w:cs="Times New Roman"/>
        </w:rPr>
        <w:t>«</w:t>
      </w:r>
      <w:r w:rsidRPr="00857276">
        <w:rPr>
          <w:rFonts w:ascii="Times New Roman" w:hAnsi="Times New Roman" w:cs="Times New Roman"/>
        </w:rPr>
        <w:t>О границах, статусе и административных центрах муниципальных образований в Республике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45" w:name="sub_110304"/>
      <w:bookmarkEnd w:id="1344"/>
      <w:r w:rsidRPr="00857276">
        <w:rPr>
          <w:rFonts w:ascii="Times New Roman" w:hAnsi="Times New Roman" w:cs="Times New Roman"/>
        </w:rPr>
        <w:t xml:space="preserve">4. </w:t>
      </w:r>
      <w:hyperlink r:id="rId133"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20.11.2007 </w:t>
      </w:r>
      <w:r w:rsidR="00A44F36" w:rsidRPr="00857276">
        <w:rPr>
          <w:rFonts w:ascii="Times New Roman" w:hAnsi="Times New Roman" w:cs="Times New Roman"/>
        </w:rPr>
        <w:t>№</w:t>
      </w:r>
      <w:r w:rsidRPr="00857276">
        <w:rPr>
          <w:rFonts w:ascii="Times New Roman" w:hAnsi="Times New Roman" w:cs="Times New Roman"/>
        </w:rPr>
        <w:t xml:space="preserve"> 486-з </w:t>
      </w:r>
      <w:r w:rsidR="008E2C1C" w:rsidRPr="00857276">
        <w:rPr>
          <w:rFonts w:ascii="Times New Roman" w:hAnsi="Times New Roman" w:cs="Times New Roman"/>
        </w:rPr>
        <w:t>«</w:t>
      </w:r>
      <w:r w:rsidRPr="00857276">
        <w:rPr>
          <w:rFonts w:ascii="Times New Roman" w:hAnsi="Times New Roman" w:cs="Times New Roman"/>
        </w:rPr>
        <w:t>О регулировании лесных отношений в Республике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46" w:name="sub_110305"/>
      <w:bookmarkEnd w:id="1345"/>
      <w:r w:rsidRPr="00857276">
        <w:rPr>
          <w:rFonts w:ascii="Times New Roman" w:hAnsi="Times New Roman" w:cs="Times New Roman"/>
        </w:rPr>
        <w:t xml:space="preserve">5. </w:t>
      </w:r>
      <w:hyperlink r:id="rId134"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05.01.2004 </w:t>
      </w:r>
      <w:r w:rsidR="00A44F36" w:rsidRPr="00857276">
        <w:rPr>
          <w:rFonts w:ascii="Times New Roman" w:hAnsi="Times New Roman" w:cs="Times New Roman"/>
        </w:rPr>
        <w:t>№</w:t>
      </w:r>
      <w:r w:rsidRPr="00857276">
        <w:rPr>
          <w:rFonts w:ascii="Times New Roman" w:hAnsi="Times New Roman" w:cs="Times New Roman"/>
        </w:rPr>
        <w:t xml:space="preserve"> 59-з </w:t>
      </w:r>
      <w:r w:rsidR="008E2C1C" w:rsidRPr="00857276">
        <w:rPr>
          <w:rFonts w:ascii="Times New Roman" w:hAnsi="Times New Roman" w:cs="Times New Roman"/>
        </w:rPr>
        <w:t>«</w:t>
      </w:r>
      <w:r w:rsidRPr="00857276">
        <w:rPr>
          <w:rFonts w:ascii="Times New Roman" w:hAnsi="Times New Roman" w:cs="Times New Roman"/>
        </w:rPr>
        <w:t>О регулировании земельных отношений в Республике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47" w:name="sub_110306"/>
      <w:bookmarkEnd w:id="1346"/>
      <w:r w:rsidRPr="00857276">
        <w:rPr>
          <w:rFonts w:ascii="Times New Roman" w:hAnsi="Times New Roman" w:cs="Times New Roman"/>
        </w:rPr>
        <w:t xml:space="preserve">6. </w:t>
      </w:r>
      <w:hyperlink r:id="rId135"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01.03.2007 </w:t>
      </w:r>
      <w:r w:rsidR="00A44F36" w:rsidRPr="00857276">
        <w:rPr>
          <w:rFonts w:ascii="Times New Roman" w:hAnsi="Times New Roman" w:cs="Times New Roman"/>
        </w:rPr>
        <w:t>№</w:t>
      </w:r>
      <w:r w:rsidRPr="00857276">
        <w:rPr>
          <w:rFonts w:ascii="Times New Roman" w:hAnsi="Times New Roman" w:cs="Times New Roman"/>
        </w:rPr>
        <w:t xml:space="preserve"> 412-з </w:t>
      </w:r>
      <w:r w:rsidR="008E2C1C" w:rsidRPr="00857276">
        <w:rPr>
          <w:rFonts w:ascii="Times New Roman" w:hAnsi="Times New Roman" w:cs="Times New Roman"/>
        </w:rPr>
        <w:t>«</w:t>
      </w:r>
      <w:r w:rsidRPr="00857276">
        <w:rPr>
          <w:rFonts w:ascii="Times New Roman" w:hAnsi="Times New Roman" w:cs="Times New Roman"/>
        </w:rPr>
        <w:t>О регулировании водных отношений в Республике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48" w:name="sub_110307"/>
      <w:bookmarkEnd w:id="1347"/>
      <w:r w:rsidRPr="00857276">
        <w:rPr>
          <w:rFonts w:ascii="Times New Roman" w:hAnsi="Times New Roman" w:cs="Times New Roman"/>
        </w:rPr>
        <w:t xml:space="preserve">7. </w:t>
      </w:r>
      <w:hyperlink r:id="rId136"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12.12.2006 </w:t>
      </w:r>
      <w:r w:rsidR="00A44F36" w:rsidRPr="00857276">
        <w:rPr>
          <w:rFonts w:ascii="Times New Roman" w:hAnsi="Times New Roman" w:cs="Times New Roman"/>
        </w:rPr>
        <w:t>№</w:t>
      </w:r>
      <w:r w:rsidRPr="00857276">
        <w:rPr>
          <w:rFonts w:ascii="Times New Roman" w:hAnsi="Times New Roman" w:cs="Times New Roman"/>
        </w:rPr>
        <w:t xml:space="preserve"> 395-з </w:t>
      </w:r>
      <w:r w:rsidR="008E2C1C" w:rsidRPr="00857276">
        <w:rPr>
          <w:rFonts w:ascii="Times New Roman" w:hAnsi="Times New Roman" w:cs="Times New Roman"/>
        </w:rPr>
        <w:t>«</w:t>
      </w:r>
      <w:r w:rsidRPr="00857276">
        <w:rPr>
          <w:rFonts w:ascii="Times New Roman" w:hAnsi="Times New Roman" w:cs="Times New Roman"/>
        </w:rPr>
        <w:t>О санитарно-эпидемиологическом благополучии населения Республики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49" w:name="sub_110308"/>
      <w:bookmarkEnd w:id="1348"/>
      <w:r w:rsidRPr="00857276">
        <w:rPr>
          <w:rFonts w:ascii="Times New Roman" w:hAnsi="Times New Roman" w:cs="Times New Roman"/>
        </w:rPr>
        <w:t xml:space="preserve">8. </w:t>
      </w:r>
      <w:hyperlink r:id="rId137" w:history="1">
        <w:r w:rsidRPr="00857276">
          <w:rPr>
            <w:rStyle w:val="a4"/>
            <w:rFonts w:ascii="Times New Roman" w:hAnsi="Times New Roman"/>
            <w:b w:val="0"/>
            <w:color w:val="auto"/>
          </w:rPr>
          <w:t>Экологический кодекс</w:t>
        </w:r>
      </w:hyperlink>
      <w:r w:rsidRPr="00857276">
        <w:rPr>
          <w:rFonts w:ascii="Times New Roman" w:hAnsi="Times New Roman" w:cs="Times New Roman"/>
        </w:rPr>
        <w:t xml:space="preserve"> Республики Башкортостан от 28.10.1992 </w:t>
      </w:r>
      <w:r w:rsidR="00A44F36" w:rsidRPr="00857276">
        <w:rPr>
          <w:rFonts w:ascii="Times New Roman" w:hAnsi="Times New Roman" w:cs="Times New Roman"/>
        </w:rPr>
        <w:t>№</w:t>
      </w:r>
      <w:r w:rsidRPr="00857276">
        <w:rPr>
          <w:rFonts w:ascii="Times New Roman" w:hAnsi="Times New Roman" w:cs="Times New Roman"/>
        </w:rPr>
        <w:t xml:space="preserve"> ВС-13/28.</w:t>
      </w:r>
    </w:p>
    <w:p w:rsidR="00540343" w:rsidRPr="00857276" w:rsidRDefault="00540343" w:rsidP="00F50961">
      <w:pPr>
        <w:rPr>
          <w:rFonts w:ascii="Times New Roman" w:hAnsi="Times New Roman" w:cs="Times New Roman"/>
        </w:rPr>
      </w:pPr>
      <w:bookmarkStart w:id="1350" w:name="sub_110309"/>
      <w:bookmarkEnd w:id="1349"/>
      <w:r w:rsidRPr="00857276">
        <w:rPr>
          <w:rFonts w:ascii="Times New Roman" w:hAnsi="Times New Roman" w:cs="Times New Roman"/>
        </w:rPr>
        <w:t xml:space="preserve">9. </w:t>
      </w:r>
      <w:hyperlink r:id="rId138"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07.11.2005 </w:t>
      </w:r>
      <w:r w:rsidR="00A44F36" w:rsidRPr="00857276">
        <w:rPr>
          <w:rFonts w:ascii="Times New Roman" w:hAnsi="Times New Roman" w:cs="Times New Roman"/>
        </w:rPr>
        <w:t>№</w:t>
      </w:r>
      <w:r w:rsidRPr="00857276">
        <w:rPr>
          <w:rFonts w:ascii="Times New Roman" w:hAnsi="Times New Roman" w:cs="Times New Roman"/>
        </w:rPr>
        <w:t xml:space="preserve"> 224-з </w:t>
      </w:r>
      <w:r w:rsidR="008E2C1C" w:rsidRPr="00857276">
        <w:rPr>
          <w:rFonts w:ascii="Times New Roman" w:hAnsi="Times New Roman" w:cs="Times New Roman"/>
        </w:rPr>
        <w:t>«</w:t>
      </w:r>
      <w:r w:rsidRPr="00857276">
        <w:rPr>
          <w:rFonts w:ascii="Times New Roman" w:hAnsi="Times New Roman" w:cs="Times New Roman"/>
        </w:rPr>
        <w:t>Об объектах культурного наследия (памятниках истории и культуры) народов Республики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51" w:name="sub_110310"/>
      <w:bookmarkEnd w:id="1350"/>
      <w:r w:rsidRPr="00857276">
        <w:rPr>
          <w:rFonts w:ascii="Times New Roman" w:hAnsi="Times New Roman" w:cs="Times New Roman"/>
        </w:rPr>
        <w:t xml:space="preserve">10. </w:t>
      </w:r>
      <w:hyperlink r:id="rId139"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22.04.1997 </w:t>
      </w:r>
      <w:r w:rsidR="00A44F36" w:rsidRPr="00857276">
        <w:rPr>
          <w:rFonts w:ascii="Times New Roman" w:hAnsi="Times New Roman" w:cs="Times New Roman"/>
        </w:rPr>
        <w:t>№</w:t>
      </w:r>
      <w:r w:rsidRPr="00857276">
        <w:rPr>
          <w:rFonts w:ascii="Times New Roman" w:hAnsi="Times New Roman" w:cs="Times New Roman"/>
        </w:rPr>
        <w:t xml:space="preserve"> 88-з </w:t>
      </w:r>
      <w:r w:rsidR="008E2C1C" w:rsidRPr="00857276">
        <w:rPr>
          <w:rFonts w:ascii="Times New Roman" w:hAnsi="Times New Roman" w:cs="Times New Roman"/>
        </w:rPr>
        <w:t>«</w:t>
      </w:r>
      <w:r w:rsidRPr="00857276">
        <w:rPr>
          <w:rFonts w:ascii="Times New Roman" w:hAnsi="Times New Roman" w:cs="Times New Roman"/>
        </w:rPr>
        <w:t>О домашних животных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52" w:name="sub_110311"/>
      <w:bookmarkEnd w:id="1351"/>
      <w:r w:rsidRPr="00857276">
        <w:rPr>
          <w:rFonts w:ascii="Times New Roman" w:hAnsi="Times New Roman" w:cs="Times New Roman"/>
        </w:rPr>
        <w:t xml:space="preserve">11. </w:t>
      </w:r>
      <w:hyperlink r:id="rId140"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10.03.2000 </w:t>
      </w:r>
      <w:r w:rsidR="00A44F36" w:rsidRPr="00857276">
        <w:rPr>
          <w:rFonts w:ascii="Times New Roman" w:hAnsi="Times New Roman" w:cs="Times New Roman"/>
        </w:rPr>
        <w:t>№</w:t>
      </w:r>
      <w:r w:rsidRPr="00857276">
        <w:rPr>
          <w:rFonts w:ascii="Times New Roman" w:hAnsi="Times New Roman" w:cs="Times New Roman"/>
        </w:rPr>
        <w:t xml:space="preserve"> 53-з </w:t>
      </w:r>
      <w:r w:rsidR="008E2C1C" w:rsidRPr="00857276">
        <w:rPr>
          <w:rFonts w:ascii="Times New Roman" w:hAnsi="Times New Roman" w:cs="Times New Roman"/>
        </w:rPr>
        <w:t>«</w:t>
      </w:r>
      <w:r w:rsidRPr="00857276">
        <w:rPr>
          <w:rFonts w:ascii="Times New Roman" w:hAnsi="Times New Roman" w:cs="Times New Roman"/>
        </w:rPr>
        <w:t>О растительном мире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53" w:name="sub_110312"/>
      <w:bookmarkEnd w:id="1352"/>
      <w:r w:rsidRPr="00857276">
        <w:rPr>
          <w:rFonts w:ascii="Times New Roman" w:hAnsi="Times New Roman" w:cs="Times New Roman"/>
        </w:rPr>
        <w:t xml:space="preserve">12. </w:t>
      </w:r>
      <w:hyperlink r:id="rId141" w:history="1">
        <w:r w:rsidRPr="00857276">
          <w:rPr>
            <w:rStyle w:val="a4"/>
            <w:rFonts w:ascii="Times New Roman" w:hAnsi="Times New Roman"/>
            <w:b w:val="0"/>
            <w:color w:val="auto"/>
          </w:rPr>
          <w:t>Закон</w:t>
        </w:r>
      </w:hyperlink>
      <w:r w:rsidRPr="00857276">
        <w:rPr>
          <w:rFonts w:ascii="Times New Roman" w:hAnsi="Times New Roman" w:cs="Times New Roman"/>
        </w:rPr>
        <w:t xml:space="preserve"> Республики Башкортостан от 30.11.1998 </w:t>
      </w:r>
      <w:r w:rsidR="00A44F36" w:rsidRPr="00857276">
        <w:rPr>
          <w:rFonts w:ascii="Times New Roman" w:hAnsi="Times New Roman" w:cs="Times New Roman"/>
        </w:rPr>
        <w:t>№</w:t>
      </w:r>
      <w:r w:rsidRPr="00857276">
        <w:rPr>
          <w:rFonts w:ascii="Times New Roman" w:hAnsi="Times New Roman" w:cs="Times New Roman"/>
        </w:rPr>
        <w:t xml:space="preserve"> 195-з </w:t>
      </w:r>
      <w:r w:rsidR="008E2C1C" w:rsidRPr="00857276">
        <w:rPr>
          <w:rFonts w:ascii="Times New Roman" w:hAnsi="Times New Roman" w:cs="Times New Roman"/>
        </w:rPr>
        <w:t>«</w:t>
      </w:r>
      <w:r w:rsidRPr="00857276">
        <w:rPr>
          <w:rFonts w:ascii="Times New Roman" w:hAnsi="Times New Roman" w:cs="Times New Roman"/>
        </w:rPr>
        <w:t>Об отходах производства и потребления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54" w:name="sub_110313"/>
      <w:bookmarkEnd w:id="1353"/>
      <w:r w:rsidRPr="00857276">
        <w:rPr>
          <w:rFonts w:ascii="Times New Roman" w:hAnsi="Times New Roman" w:cs="Times New Roman"/>
        </w:rPr>
        <w:t xml:space="preserve">13. </w:t>
      </w:r>
      <w:hyperlink r:id="rId142" w:history="1">
        <w:r w:rsidRPr="00857276">
          <w:rPr>
            <w:rStyle w:val="a4"/>
            <w:rFonts w:ascii="Times New Roman" w:hAnsi="Times New Roman"/>
            <w:b w:val="0"/>
            <w:color w:val="auto"/>
          </w:rPr>
          <w:t>Постановление</w:t>
        </w:r>
      </w:hyperlink>
      <w:r w:rsidRPr="00857276">
        <w:rPr>
          <w:rFonts w:ascii="Times New Roman" w:hAnsi="Times New Roman" w:cs="Times New Roman"/>
        </w:rPr>
        <w:t xml:space="preserve"> Правительства Республики Башкортостан от 13.05.2008 </w:t>
      </w:r>
      <w:r w:rsidR="00A44F36" w:rsidRPr="00857276">
        <w:rPr>
          <w:rFonts w:ascii="Times New Roman" w:hAnsi="Times New Roman" w:cs="Times New Roman"/>
        </w:rPr>
        <w:t>№</w:t>
      </w:r>
      <w:r w:rsidRPr="00857276">
        <w:rPr>
          <w:rFonts w:ascii="Times New Roman" w:hAnsi="Times New Roman" w:cs="Times New Roman"/>
        </w:rPr>
        <w:t xml:space="preserve"> 153 </w:t>
      </w:r>
      <w:r w:rsidR="008E2C1C" w:rsidRPr="00857276">
        <w:rPr>
          <w:rFonts w:ascii="Times New Roman" w:hAnsi="Times New Roman" w:cs="Times New Roman"/>
        </w:rPr>
        <w:t>«</w:t>
      </w:r>
      <w:r w:rsidRPr="00857276">
        <w:rPr>
          <w:rFonts w:ascii="Times New Roman" w:hAnsi="Times New Roman" w:cs="Times New Roman"/>
        </w:rPr>
        <w:t xml:space="preserve">Об утверждении республиканских нормативов градостроительного проектирования Республики Башкортостан </w:t>
      </w:r>
      <w:r w:rsidR="008E2C1C" w:rsidRPr="00857276">
        <w:rPr>
          <w:rFonts w:ascii="Times New Roman" w:hAnsi="Times New Roman" w:cs="Times New Roman"/>
        </w:rPr>
        <w:t>«</w:t>
      </w:r>
      <w:r w:rsidRPr="00857276">
        <w:rPr>
          <w:rFonts w:ascii="Times New Roman" w:hAnsi="Times New Roman" w:cs="Times New Roman"/>
        </w:rPr>
        <w:t>Градостроительство. Планировка и застройка городских округов, городских и сельских поселений Республики Башкортостан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55" w:name="sub_110314"/>
      <w:bookmarkEnd w:id="1354"/>
      <w:r w:rsidRPr="00857276">
        <w:rPr>
          <w:rFonts w:ascii="Times New Roman" w:hAnsi="Times New Roman" w:cs="Times New Roman"/>
        </w:rPr>
        <w:t xml:space="preserve">14. Распоряжение Правительства Республики Башкортостан от 27.02.2006 </w:t>
      </w:r>
      <w:r w:rsidR="00A44F36" w:rsidRPr="00857276">
        <w:rPr>
          <w:rFonts w:ascii="Times New Roman" w:hAnsi="Times New Roman" w:cs="Times New Roman"/>
        </w:rPr>
        <w:t>№</w:t>
      </w:r>
      <w:r w:rsidRPr="00857276">
        <w:rPr>
          <w:rFonts w:ascii="Times New Roman" w:hAnsi="Times New Roman" w:cs="Times New Roman"/>
        </w:rPr>
        <w:t xml:space="preserve"> 130-р </w:t>
      </w:r>
      <w:r w:rsidR="008E2C1C" w:rsidRPr="00857276">
        <w:rPr>
          <w:rFonts w:ascii="Times New Roman" w:hAnsi="Times New Roman" w:cs="Times New Roman"/>
        </w:rPr>
        <w:t>«</w:t>
      </w:r>
      <w:r w:rsidRPr="00857276">
        <w:rPr>
          <w:rFonts w:ascii="Times New Roman" w:hAnsi="Times New Roman" w:cs="Times New Roman"/>
        </w:rPr>
        <w:t>Об утверждении схемы территориального планирования Республики Башкортостан и проект развития транспортной инфраструктуры Республики Башкортостан</w:t>
      </w:r>
      <w:r w:rsidR="008E2C1C" w:rsidRPr="00857276">
        <w:rPr>
          <w:rFonts w:ascii="Times New Roman" w:hAnsi="Times New Roman" w:cs="Times New Roman"/>
        </w:rPr>
        <w:t>»</w:t>
      </w:r>
      <w:r w:rsidRPr="00857276">
        <w:rPr>
          <w:rFonts w:ascii="Times New Roman" w:hAnsi="Times New Roman" w:cs="Times New Roman"/>
        </w:rPr>
        <w:t>.</w:t>
      </w:r>
    </w:p>
    <w:bookmarkEnd w:id="1355"/>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356" w:name="sub_1104"/>
      <w:r w:rsidRPr="00857276">
        <w:rPr>
          <w:rFonts w:ascii="Times New Roman" w:hAnsi="Times New Roman" w:cs="Times New Roman"/>
          <w:b w:val="0"/>
          <w:color w:val="auto"/>
        </w:rPr>
        <w:t>Государственные стандарты Российской Федерации (ГОСТ)</w:t>
      </w:r>
    </w:p>
    <w:bookmarkEnd w:id="1356"/>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357" w:name="sub_110401"/>
      <w:r w:rsidRPr="00857276">
        <w:rPr>
          <w:rFonts w:ascii="Times New Roman" w:hAnsi="Times New Roman" w:cs="Times New Roman"/>
        </w:rPr>
        <w:t xml:space="preserve">1. </w:t>
      </w:r>
      <w:hyperlink r:id="rId143" w:history="1">
        <w:r w:rsidRPr="00857276">
          <w:rPr>
            <w:rStyle w:val="a4"/>
            <w:rFonts w:ascii="Times New Roman" w:hAnsi="Times New Roman"/>
            <w:b w:val="0"/>
            <w:color w:val="auto"/>
          </w:rPr>
          <w:t>ГОСТ 17.0.0.01-76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Система стандартов в области охраны природы и улучшения использования природных ресурсов. Основные положения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58" w:name="sub_110402"/>
      <w:bookmarkEnd w:id="1357"/>
      <w:r w:rsidRPr="00857276">
        <w:rPr>
          <w:rFonts w:ascii="Times New Roman" w:hAnsi="Times New Roman" w:cs="Times New Roman"/>
        </w:rPr>
        <w:t xml:space="preserve">2. </w:t>
      </w:r>
      <w:hyperlink r:id="rId144" w:history="1">
        <w:r w:rsidRPr="00857276">
          <w:rPr>
            <w:rStyle w:val="a4"/>
            <w:rFonts w:ascii="Times New Roman" w:hAnsi="Times New Roman"/>
            <w:b w:val="0"/>
            <w:color w:val="auto"/>
          </w:rPr>
          <w:t>ГОСТ 17.1.3.05-82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Гидросфера. Общие требования к охране поверхностных и подземных вод от загрязнения нефтью и нефтепродуктами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59" w:name="sub_110403"/>
      <w:bookmarkEnd w:id="1358"/>
      <w:r w:rsidRPr="00857276">
        <w:rPr>
          <w:rFonts w:ascii="Times New Roman" w:hAnsi="Times New Roman" w:cs="Times New Roman"/>
        </w:rPr>
        <w:t xml:space="preserve">3. </w:t>
      </w:r>
      <w:hyperlink r:id="rId145" w:history="1">
        <w:r w:rsidRPr="00857276">
          <w:rPr>
            <w:rStyle w:val="a4"/>
            <w:rFonts w:ascii="Times New Roman" w:hAnsi="Times New Roman"/>
            <w:b w:val="0"/>
            <w:color w:val="auto"/>
          </w:rPr>
          <w:t>ГОСТ 17.1.3.06-82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Гидросфера. Общие требования к охране подземных вод</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0" w:name="sub_110404"/>
      <w:bookmarkEnd w:id="1359"/>
      <w:r w:rsidRPr="00857276">
        <w:rPr>
          <w:rFonts w:ascii="Times New Roman" w:hAnsi="Times New Roman" w:cs="Times New Roman"/>
        </w:rPr>
        <w:t xml:space="preserve">4. </w:t>
      </w:r>
      <w:hyperlink r:id="rId146" w:history="1">
        <w:r w:rsidRPr="00857276">
          <w:rPr>
            <w:rStyle w:val="a4"/>
            <w:rFonts w:ascii="Times New Roman" w:hAnsi="Times New Roman"/>
            <w:b w:val="0"/>
            <w:color w:val="auto"/>
          </w:rPr>
          <w:t>ГОСТ 17.1.3.10-83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1" w:name="sub_110405"/>
      <w:bookmarkEnd w:id="1360"/>
      <w:r w:rsidRPr="00857276">
        <w:rPr>
          <w:rFonts w:ascii="Times New Roman" w:hAnsi="Times New Roman" w:cs="Times New Roman"/>
        </w:rPr>
        <w:t xml:space="preserve">5. </w:t>
      </w:r>
      <w:hyperlink r:id="rId147" w:history="1">
        <w:r w:rsidRPr="00857276">
          <w:rPr>
            <w:rStyle w:val="a4"/>
            <w:rFonts w:ascii="Times New Roman" w:hAnsi="Times New Roman"/>
            <w:b w:val="0"/>
            <w:color w:val="auto"/>
          </w:rPr>
          <w:t>ГОСТ 17.1.3.13-86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Гидросфера. Общие требования к охране поверхностных вод от загрязнения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2" w:name="sub_110406"/>
      <w:bookmarkEnd w:id="1361"/>
      <w:r w:rsidRPr="00857276">
        <w:rPr>
          <w:rFonts w:ascii="Times New Roman" w:hAnsi="Times New Roman" w:cs="Times New Roman"/>
        </w:rPr>
        <w:t xml:space="preserve">6. </w:t>
      </w:r>
      <w:hyperlink r:id="rId148" w:history="1">
        <w:r w:rsidRPr="00857276">
          <w:rPr>
            <w:rStyle w:val="a4"/>
            <w:rFonts w:ascii="Times New Roman" w:hAnsi="Times New Roman"/>
            <w:b w:val="0"/>
            <w:color w:val="auto"/>
          </w:rPr>
          <w:t>ГОСТ 17.1.5.02-80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Гидросфера. Гигиенические требования к зонам рекреации водных объектов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3" w:name="sub_110407"/>
      <w:bookmarkEnd w:id="1362"/>
      <w:r w:rsidRPr="00857276">
        <w:rPr>
          <w:rFonts w:ascii="Times New Roman" w:hAnsi="Times New Roman" w:cs="Times New Roman"/>
        </w:rPr>
        <w:t xml:space="preserve">7. </w:t>
      </w:r>
      <w:hyperlink r:id="rId149" w:history="1">
        <w:r w:rsidRPr="00857276">
          <w:rPr>
            <w:rStyle w:val="a4"/>
            <w:rFonts w:ascii="Times New Roman" w:hAnsi="Times New Roman"/>
            <w:b w:val="0"/>
            <w:color w:val="auto"/>
          </w:rPr>
          <w:t>ГОСТ 17.2.3.02-78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Атмосфера. Правила установления допустимых выбросов вредных веществ промышленными предприятиями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4" w:name="sub_110408"/>
      <w:bookmarkEnd w:id="1363"/>
      <w:r w:rsidRPr="00857276">
        <w:rPr>
          <w:rFonts w:ascii="Times New Roman" w:hAnsi="Times New Roman" w:cs="Times New Roman"/>
        </w:rPr>
        <w:t xml:space="preserve">8. </w:t>
      </w:r>
      <w:hyperlink r:id="rId150" w:history="1">
        <w:r w:rsidRPr="00857276">
          <w:rPr>
            <w:rStyle w:val="a4"/>
            <w:rFonts w:ascii="Times New Roman" w:hAnsi="Times New Roman"/>
            <w:b w:val="0"/>
            <w:color w:val="auto"/>
          </w:rPr>
          <w:t>ГОСТ 17.5.1.02-85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Земли. Классификация нарушенных земель для рекультивации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5" w:name="sub_110409"/>
      <w:bookmarkEnd w:id="1364"/>
      <w:r w:rsidRPr="00857276">
        <w:rPr>
          <w:rFonts w:ascii="Times New Roman" w:hAnsi="Times New Roman" w:cs="Times New Roman"/>
        </w:rPr>
        <w:t xml:space="preserve">9. </w:t>
      </w:r>
      <w:hyperlink r:id="rId151" w:history="1">
        <w:r w:rsidRPr="00857276">
          <w:rPr>
            <w:rStyle w:val="a4"/>
            <w:rFonts w:ascii="Times New Roman" w:hAnsi="Times New Roman"/>
            <w:b w:val="0"/>
            <w:color w:val="auto"/>
          </w:rPr>
          <w:t>ГОСТ 17.5.3.01-78*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Земли. Состав и размер зеленых зон городов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6" w:name="sub_110410"/>
      <w:bookmarkEnd w:id="1365"/>
      <w:r w:rsidRPr="00857276">
        <w:rPr>
          <w:rFonts w:ascii="Times New Roman" w:hAnsi="Times New Roman" w:cs="Times New Roman"/>
        </w:rPr>
        <w:t xml:space="preserve">10. </w:t>
      </w:r>
      <w:hyperlink r:id="rId152" w:history="1">
        <w:r w:rsidRPr="00857276">
          <w:rPr>
            <w:rStyle w:val="a4"/>
            <w:rFonts w:ascii="Times New Roman" w:hAnsi="Times New Roman"/>
            <w:b w:val="0"/>
            <w:color w:val="auto"/>
          </w:rPr>
          <w:t>ГОСТ 17.5.3.02-90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Земли. Нормы выделения на землях государственного лесного фонда защитных полос лесов вдоль железных и автомобильных дорог</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7" w:name="sub_110411"/>
      <w:bookmarkEnd w:id="1366"/>
      <w:r w:rsidRPr="00857276">
        <w:rPr>
          <w:rFonts w:ascii="Times New Roman" w:hAnsi="Times New Roman" w:cs="Times New Roman"/>
        </w:rPr>
        <w:t xml:space="preserve">11. </w:t>
      </w:r>
      <w:hyperlink r:id="rId153" w:history="1">
        <w:r w:rsidRPr="00857276">
          <w:rPr>
            <w:rStyle w:val="a4"/>
            <w:rFonts w:ascii="Times New Roman" w:hAnsi="Times New Roman"/>
            <w:b w:val="0"/>
            <w:color w:val="auto"/>
          </w:rPr>
          <w:t>ГОСТ 17.5.03.-80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Земли. Общие требования к гидролесомелиорации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8" w:name="sub_110412"/>
      <w:bookmarkEnd w:id="1367"/>
      <w:r w:rsidRPr="00857276">
        <w:rPr>
          <w:rFonts w:ascii="Times New Roman" w:hAnsi="Times New Roman" w:cs="Times New Roman"/>
        </w:rPr>
        <w:t xml:space="preserve">12. </w:t>
      </w:r>
      <w:hyperlink r:id="rId154" w:history="1">
        <w:r w:rsidRPr="00857276">
          <w:rPr>
            <w:rStyle w:val="a4"/>
            <w:rFonts w:ascii="Times New Roman" w:hAnsi="Times New Roman"/>
            <w:b w:val="0"/>
            <w:color w:val="auto"/>
          </w:rPr>
          <w:t>ГОСТ 17.5.3.04-83*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Земли. Общие требования к рекультивации земель</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69" w:name="sub_110413"/>
      <w:bookmarkEnd w:id="1368"/>
      <w:r w:rsidRPr="00857276">
        <w:rPr>
          <w:rFonts w:ascii="Times New Roman" w:hAnsi="Times New Roman" w:cs="Times New Roman"/>
        </w:rPr>
        <w:t xml:space="preserve">13. </w:t>
      </w:r>
      <w:hyperlink r:id="rId155" w:history="1">
        <w:r w:rsidRPr="00857276">
          <w:rPr>
            <w:rStyle w:val="a4"/>
            <w:rFonts w:ascii="Times New Roman" w:hAnsi="Times New Roman"/>
            <w:b w:val="0"/>
            <w:color w:val="auto"/>
          </w:rPr>
          <w:t>ГОСТ 17.6.3.01-78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Охрана природы. Флора. Охрана и рациональное использование лесов, зеленых зон городов. Общие требования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0" w:name="sub_110414"/>
      <w:bookmarkEnd w:id="1369"/>
      <w:r w:rsidRPr="00857276">
        <w:rPr>
          <w:rFonts w:ascii="Times New Roman" w:hAnsi="Times New Roman" w:cs="Times New Roman"/>
        </w:rPr>
        <w:t xml:space="preserve">14. </w:t>
      </w:r>
      <w:hyperlink r:id="rId156" w:history="1">
        <w:r w:rsidRPr="00857276">
          <w:rPr>
            <w:rStyle w:val="a4"/>
            <w:rFonts w:ascii="Times New Roman" w:hAnsi="Times New Roman"/>
            <w:b w:val="0"/>
            <w:color w:val="auto"/>
          </w:rPr>
          <w:t>ГОСТ 20444-85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Шум. Транспортные потоки. Методы измерения шумовой характеристики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1" w:name="sub_110415"/>
      <w:bookmarkEnd w:id="1370"/>
      <w:r w:rsidRPr="00857276">
        <w:rPr>
          <w:rFonts w:ascii="Times New Roman" w:hAnsi="Times New Roman" w:cs="Times New Roman"/>
        </w:rPr>
        <w:t xml:space="preserve">15. ГОСТ 22283-88 </w:t>
      </w:r>
      <w:r w:rsidR="008E2C1C" w:rsidRPr="00857276">
        <w:rPr>
          <w:rFonts w:ascii="Times New Roman" w:hAnsi="Times New Roman" w:cs="Times New Roman"/>
        </w:rPr>
        <w:t>«</w:t>
      </w:r>
      <w:r w:rsidRPr="00857276">
        <w:rPr>
          <w:rFonts w:ascii="Times New Roman" w:hAnsi="Times New Roman" w:cs="Times New Roman"/>
        </w:rPr>
        <w:t>Шум авиационный. Допустимые уровни шума на территории жилой застройки и методы его измерения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2" w:name="sub_110416"/>
      <w:bookmarkEnd w:id="1371"/>
      <w:r w:rsidRPr="00857276">
        <w:rPr>
          <w:rFonts w:ascii="Times New Roman" w:hAnsi="Times New Roman" w:cs="Times New Roman"/>
        </w:rPr>
        <w:t xml:space="preserve">16. </w:t>
      </w:r>
      <w:hyperlink r:id="rId157" w:history="1">
        <w:r w:rsidRPr="00857276">
          <w:rPr>
            <w:rStyle w:val="a4"/>
            <w:rFonts w:ascii="Times New Roman" w:hAnsi="Times New Roman"/>
            <w:b w:val="0"/>
            <w:color w:val="auto"/>
          </w:rPr>
          <w:t>ГОСТ 23337-78*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Шум. Методы измерения шума на селитебной территории и в помещениях жилых и общественных зданий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3" w:name="sub_110417"/>
      <w:bookmarkEnd w:id="1372"/>
      <w:r w:rsidRPr="00857276">
        <w:rPr>
          <w:rFonts w:ascii="Times New Roman" w:hAnsi="Times New Roman" w:cs="Times New Roman"/>
        </w:rPr>
        <w:t xml:space="preserve">17. </w:t>
      </w:r>
      <w:hyperlink r:id="rId158" w:history="1">
        <w:r w:rsidRPr="00857276">
          <w:rPr>
            <w:rStyle w:val="a4"/>
            <w:rFonts w:ascii="Times New Roman" w:hAnsi="Times New Roman"/>
            <w:b w:val="0"/>
            <w:color w:val="auto"/>
          </w:rPr>
          <w:t>ГОСТ 2761-84*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Источники централизованного хозяйственно-питьевого водоснабжения. Гигиенические, технические требования и правила выбора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4" w:name="sub_110418"/>
      <w:bookmarkEnd w:id="1373"/>
      <w:r w:rsidRPr="00857276">
        <w:rPr>
          <w:rFonts w:ascii="Times New Roman" w:hAnsi="Times New Roman" w:cs="Times New Roman"/>
        </w:rPr>
        <w:t xml:space="preserve">18. </w:t>
      </w:r>
      <w:hyperlink r:id="rId159" w:history="1">
        <w:r w:rsidRPr="00857276">
          <w:rPr>
            <w:rStyle w:val="a4"/>
            <w:rFonts w:ascii="Times New Roman" w:hAnsi="Times New Roman"/>
            <w:b w:val="0"/>
            <w:color w:val="auto"/>
          </w:rPr>
          <w:t>ГОСТ 28329-89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Озеленение городов. Термины и определения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5" w:name="sub_110419"/>
      <w:bookmarkEnd w:id="1374"/>
      <w:r w:rsidRPr="00857276">
        <w:rPr>
          <w:rFonts w:ascii="Times New Roman" w:hAnsi="Times New Roman" w:cs="Times New Roman"/>
        </w:rPr>
        <w:t xml:space="preserve">19. </w:t>
      </w:r>
      <w:hyperlink r:id="rId160" w:history="1">
        <w:r w:rsidRPr="00857276">
          <w:rPr>
            <w:rStyle w:val="a4"/>
            <w:rFonts w:ascii="Times New Roman" w:hAnsi="Times New Roman"/>
            <w:b w:val="0"/>
            <w:color w:val="auto"/>
          </w:rPr>
          <w:t>ГОСТ Р 22.0.03-95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Безопасность в чрезвычайных ситуациях. Природные чрезвычайные ситуации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6" w:name="sub_110420"/>
      <w:bookmarkEnd w:id="1375"/>
      <w:r w:rsidRPr="00857276">
        <w:rPr>
          <w:rFonts w:ascii="Times New Roman" w:hAnsi="Times New Roman" w:cs="Times New Roman"/>
        </w:rPr>
        <w:t xml:space="preserve">20. </w:t>
      </w:r>
      <w:hyperlink r:id="rId161" w:history="1">
        <w:r w:rsidRPr="00857276">
          <w:rPr>
            <w:rStyle w:val="a4"/>
            <w:rFonts w:ascii="Times New Roman" w:hAnsi="Times New Roman"/>
            <w:b w:val="0"/>
            <w:color w:val="auto"/>
          </w:rPr>
          <w:t>ГОСТ Р 22.0.05-94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Безопасность в чрезвычайных ситуациях. Техногенные чрезвычайные ситуации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7" w:name="sub_110421"/>
      <w:bookmarkEnd w:id="1376"/>
      <w:r w:rsidRPr="00857276">
        <w:rPr>
          <w:rFonts w:ascii="Times New Roman" w:hAnsi="Times New Roman" w:cs="Times New Roman"/>
        </w:rPr>
        <w:t xml:space="preserve">21. </w:t>
      </w:r>
      <w:hyperlink r:id="rId162" w:history="1">
        <w:r w:rsidRPr="00857276">
          <w:rPr>
            <w:rStyle w:val="a4"/>
            <w:rFonts w:ascii="Times New Roman" w:hAnsi="Times New Roman"/>
            <w:b w:val="0"/>
            <w:color w:val="auto"/>
          </w:rPr>
          <w:t>ГОСТ Р 22.1.02-95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Безопасность в чрезвычайных ситуациях. Мониторинг и прогнозирование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8" w:name="sub_110422"/>
      <w:bookmarkEnd w:id="1377"/>
      <w:r w:rsidRPr="00857276">
        <w:rPr>
          <w:rFonts w:ascii="Times New Roman" w:hAnsi="Times New Roman" w:cs="Times New Roman"/>
        </w:rPr>
        <w:t xml:space="preserve">22. </w:t>
      </w:r>
      <w:hyperlink r:id="rId163" w:history="1">
        <w:r w:rsidRPr="00857276">
          <w:rPr>
            <w:rStyle w:val="a4"/>
            <w:rFonts w:ascii="Times New Roman" w:hAnsi="Times New Roman"/>
            <w:b w:val="0"/>
            <w:color w:val="auto"/>
          </w:rPr>
          <w:t>ГОСТ Р 50681-94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Туристско-экскурсионное обслуживание. Проектирование туристских услуг</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79" w:name="sub_110423"/>
      <w:bookmarkEnd w:id="1378"/>
      <w:r w:rsidRPr="00857276">
        <w:rPr>
          <w:rFonts w:ascii="Times New Roman" w:hAnsi="Times New Roman" w:cs="Times New Roman"/>
        </w:rPr>
        <w:t xml:space="preserve">23. </w:t>
      </w:r>
      <w:hyperlink r:id="rId164" w:history="1">
        <w:r w:rsidRPr="00857276">
          <w:rPr>
            <w:rStyle w:val="a4"/>
            <w:rFonts w:ascii="Times New Roman" w:hAnsi="Times New Roman"/>
            <w:b w:val="0"/>
            <w:color w:val="auto"/>
          </w:rPr>
          <w:t>ГОСТ Р 50690-2000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Туристские услуги. Общие требования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80" w:name="sub_110424"/>
      <w:bookmarkEnd w:id="1379"/>
      <w:r w:rsidRPr="00857276">
        <w:rPr>
          <w:rFonts w:ascii="Times New Roman" w:hAnsi="Times New Roman" w:cs="Times New Roman"/>
        </w:rPr>
        <w:t xml:space="preserve">24. </w:t>
      </w:r>
      <w:hyperlink r:id="rId165" w:history="1">
        <w:r w:rsidRPr="00857276">
          <w:rPr>
            <w:rStyle w:val="a4"/>
            <w:rFonts w:ascii="Times New Roman" w:hAnsi="Times New Roman"/>
            <w:b w:val="0"/>
            <w:color w:val="auto"/>
          </w:rPr>
          <w:t>ГОСТ Р 51185-98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Туристские услуги. Средства размещения. Общие требования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81" w:name="sub_110425"/>
      <w:bookmarkEnd w:id="1380"/>
      <w:r w:rsidRPr="00857276">
        <w:rPr>
          <w:rFonts w:ascii="Times New Roman" w:hAnsi="Times New Roman" w:cs="Times New Roman"/>
        </w:rPr>
        <w:t xml:space="preserve">25. </w:t>
      </w:r>
      <w:hyperlink r:id="rId166" w:history="1">
        <w:r w:rsidRPr="00857276">
          <w:rPr>
            <w:rStyle w:val="a4"/>
            <w:rFonts w:ascii="Times New Roman" w:hAnsi="Times New Roman"/>
            <w:b w:val="0"/>
            <w:color w:val="auto"/>
          </w:rPr>
          <w:t>ГОСТ Р 52108-2003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Ресурсосбережение. Обращение с отходами. Основные положения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82" w:name="sub_110426"/>
      <w:bookmarkEnd w:id="1381"/>
      <w:r w:rsidRPr="00857276">
        <w:rPr>
          <w:rFonts w:ascii="Times New Roman" w:hAnsi="Times New Roman" w:cs="Times New Roman"/>
        </w:rPr>
        <w:t xml:space="preserve">26. </w:t>
      </w:r>
      <w:hyperlink r:id="rId167" w:history="1">
        <w:r w:rsidRPr="00857276">
          <w:rPr>
            <w:rStyle w:val="a4"/>
            <w:rFonts w:ascii="Times New Roman" w:hAnsi="Times New Roman"/>
            <w:b w:val="0"/>
            <w:color w:val="auto"/>
          </w:rPr>
          <w:t>ГОСТ Р 52282-2004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83" w:name="sub_110427"/>
      <w:bookmarkEnd w:id="1382"/>
      <w:r w:rsidRPr="00857276">
        <w:rPr>
          <w:rFonts w:ascii="Times New Roman" w:hAnsi="Times New Roman" w:cs="Times New Roman"/>
        </w:rPr>
        <w:t xml:space="preserve">27. </w:t>
      </w:r>
      <w:hyperlink r:id="rId168" w:history="1">
        <w:r w:rsidRPr="00857276">
          <w:rPr>
            <w:rStyle w:val="a4"/>
            <w:rFonts w:ascii="Times New Roman" w:hAnsi="Times New Roman"/>
            <w:b w:val="0"/>
            <w:color w:val="auto"/>
          </w:rPr>
          <w:t>СТ СЭВ 3976-83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Здания жилые и общественные. Основные положения проектирования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84" w:name="sub_110428"/>
      <w:bookmarkEnd w:id="1383"/>
      <w:r w:rsidRPr="00857276">
        <w:rPr>
          <w:rFonts w:ascii="Times New Roman" w:hAnsi="Times New Roman" w:cs="Times New Roman"/>
        </w:rPr>
        <w:t xml:space="preserve">28. </w:t>
      </w:r>
      <w:hyperlink r:id="rId169" w:history="1">
        <w:r w:rsidRPr="00857276">
          <w:rPr>
            <w:rStyle w:val="a4"/>
            <w:rFonts w:ascii="Times New Roman" w:hAnsi="Times New Roman"/>
            <w:b w:val="0"/>
            <w:color w:val="auto"/>
          </w:rPr>
          <w:t>СТ СЭВ 4867-84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Защита от шума в строительстве. Звукоизоляция ограждающих конструкций. Нормы</w:t>
      </w:r>
      <w:r w:rsidR="008E2C1C" w:rsidRPr="00857276">
        <w:rPr>
          <w:rFonts w:ascii="Times New Roman" w:hAnsi="Times New Roman" w:cs="Times New Roman"/>
        </w:rPr>
        <w:t>»</w:t>
      </w:r>
    </w:p>
    <w:bookmarkEnd w:id="1384"/>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385" w:name="sub_1105"/>
      <w:r w:rsidRPr="00857276">
        <w:rPr>
          <w:rFonts w:ascii="Times New Roman" w:hAnsi="Times New Roman" w:cs="Times New Roman"/>
          <w:b w:val="0"/>
          <w:color w:val="auto"/>
        </w:rPr>
        <w:t>Строительные нормы и правила (СНиП)</w:t>
      </w:r>
    </w:p>
    <w:bookmarkEnd w:id="1385"/>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386" w:name="sub_110501"/>
      <w:r w:rsidRPr="00857276">
        <w:rPr>
          <w:rFonts w:ascii="Times New Roman" w:hAnsi="Times New Roman" w:cs="Times New Roman"/>
        </w:rPr>
        <w:t xml:space="preserve">1. </w:t>
      </w:r>
      <w:hyperlink r:id="rId170" w:history="1">
        <w:r w:rsidRPr="00857276">
          <w:rPr>
            <w:rStyle w:val="a4"/>
            <w:rFonts w:ascii="Times New Roman" w:hAnsi="Times New Roman"/>
            <w:b w:val="0"/>
            <w:color w:val="auto"/>
          </w:rPr>
          <w:t>СНиП II-7-81*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Строительство в сейсмических районах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87" w:name="sub_110502"/>
      <w:bookmarkEnd w:id="1386"/>
      <w:r w:rsidRPr="00857276">
        <w:rPr>
          <w:rFonts w:ascii="Times New Roman" w:hAnsi="Times New Roman" w:cs="Times New Roman"/>
        </w:rPr>
        <w:t xml:space="preserve">2. </w:t>
      </w:r>
      <w:hyperlink r:id="rId171" w:history="1">
        <w:r w:rsidRPr="00857276">
          <w:rPr>
            <w:rStyle w:val="a4"/>
            <w:rFonts w:ascii="Times New Roman" w:hAnsi="Times New Roman"/>
            <w:b w:val="0"/>
            <w:color w:val="auto"/>
          </w:rPr>
          <w:t>СНИиП II-11-77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Защитные сооружения гражданской обороны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88" w:name="sub_110503"/>
      <w:bookmarkEnd w:id="1387"/>
      <w:r w:rsidRPr="00857276">
        <w:rPr>
          <w:rFonts w:ascii="Times New Roman" w:hAnsi="Times New Roman" w:cs="Times New Roman"/>
        </w:rPr>
        <w:t xml:space="preserve">3. </w:t>
      </w:r>
      <w:hyperlink r:id="rId172" w:history="1">
        <w:r w:rsidRPr="00857276">
          <w:rPr>
            <w:rStyle w:val="a4"/>
            <w:rFonts w:ascii="Times New Roman" w:hAnsi="Times New Roman"/>
            <w:b w:val="0"/>
            <w:color w:val="auto"/>
          </w:rPr>
          <w:t>СНИиП II-35-76*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Котельные установки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89" w:name="sub_110504"/>
      <w:bookmarkEnd w:id="1388"/>
      <w:r w:rsidRPr="00857276">
        <w:rPr>
          <w:rFonts w:ascii="Times New Roman" w:hAnsi="Times New Roman" w:cs="Times New Roman"/>
        </w:rPr>
        <w:t xml:space="preserve">4. </w:t>
      </w:r>
      <w:hyperlink r:id="rId173" w:history="1">
        <w:r w:rsidRPr="00857276">
          <w:rPr>
            <w:rStyle w:val="a4"/>
            <w:rFonts w:ascii="Times New Roman" w:hAnsi="Times New Roman"/>
            <w:b w:val="0"/>
            <w:color w:val="auto"/>
          </w:rPr>
          <w:t>СНИиП II-58-75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Электростанции тепловые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0" w:name="sub_110505"/>
      <w:bookmarkEnd w:id="1389"/>
      <w:r w:rsidRPr="00857276">
        <w:rPr>
          <w:rFonts w:ascii="Times New Roman" w:hAnsi="Times New Roman" w:cs="Times New Roman"/>
        </w:rPr>
        <w:t xml:space="preserve">5. </w:t>
      </w:r>
      <w:hyperlink r:id="rId174" w:history="1">
        <w:r w:rsidRPr="00857276">
          <w:rPr>
            <w:rStyle w:val="a4"/>
            <w:rFonts w:ascii="Times New Roman" w:hAnsi="Times New Roman"/>
            <w:b w:val="0"/>
            <w:color w:val="auto"/>
          </w:rPr>
          <w:t>СНИиП II-89-80*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Генеральные планы промышленных предприятий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1" w:name="sub_110506"/>
      <w:bookmarkEnd w:id="1390"/>
      <w:r w:rsidRPr="00857276">
        <w:rPr>
          <w:rFonts w:ascii="Times New Roman" w:hAnsi="Times New Roman" w:cs="Times New Roman"/>
        </w:rPr>
        <w:t xml:space="preserve">6. </w:t>
      </w:r>
      <w:hyperlink r:id="rId175" w:history="1">
        <w:r w:rsidRPr="00857276">
          <w:rPr>
            <w:rStyle w:val="a4"/>
            <w:rFonts w:ascii="Times New Roman" w:hAnsi="Times New Roman"/>
            <w:b w:val="0"/>
            <w:color w:val="auto"/>
          </w:rPr>
          <w:t>СНИиП II-94-80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Подземные горные выработки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2" w:name="sub_110507"/>
      <w:bookmarkEnd w:id="1391"/>
      <w:r w:rsidRPr="00857276">
        <w:rPr>
          <w:rFonts w:ascii="Times New Roman" w:hAnsi="Times New Roman" w:cs="Times New Roman"/>
        </w:rPr>
        <w:t xml:space="preserve">7. </w:t>
      </w:r>
      <w:hyperlink r:id="rId176" w:history="1">
        <w:r w:rsidRPr="00857276">
          <w:rPr>
            <w:rStyle w:val="a4"/>
            <w:rFonts w:ascii="Times New Roman" w:hAnsi="Times New Roman"/>
            <w:b w:val="0"/>
            <w:color w:val="auto"/>
          </w:rPr>
          <w:t>СНИиП II-97-76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Генеральные планы сельскохозяйственных предприятий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3" w:name="sub_110508"/>
      <w:bookmarkEnd w:id="1392"/>
      <w:r w:rsidRPr="00857276">
        <w:rPr>
          <w:rFonts w:ascii="Times New Roman" w:hAnsi="Times New Roman" w:cs="Times New Roman"/>
        </w:rPr>
        <w:t xml:space="preserve">8. </w:t>
      </w:r>
      <w:hyperlink r:id="rId177" w:history="1">
        <w:r w:rsidRPr="00857276">
          <w:rPr>
            <w:rStyle w:val="a4"/>
            <w:rFonts w:ascii="Times New Roman" w:hAnsi="Times New Roman"/>
            <w:b w:val="0"/>
            <w:color w:val="auto"/>
          </w:rPr>
          <w:t>СНИиП III-10-75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Благоустройство территории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4" w:name="sub_110509"/>
      <w:bookmarkEnd w:id="1393"/>
      <w:r w:rsidRPr="00857276">
        <w:rPr>
          <w:rFonts w:ascii="Times New Roman" w:hAnsi="Times New Roman" w:cs="Times New Roman"/>
        </w:rPr>
        <w:t xml:space="preserve">9. СНиП 2.01.05-85 </w:t>
      </w:r>
      <w:r w:rsidR="008E2C1C" w:rsidRPr="00857276">
        <w:rPr>
          <w:rFonts w:ascii="Times New Roman" w:hAnsi="Times New Roman" w:cs="Times New Roman"/>
        </w:rPr>
        <w:t>«</w:t>
      </w:r>
      <w:r w:rsidRPr="00857276">
        <w:rPr>
          <w:rFonts w:ascii="Times New Roman" w:hAnsi="Times New Roman" w:cs="Times New Roman"/>
        </w:rPr>
        <w:t>Категории объектов по 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5" w:name="sub_110510"/>
      <w:bookmarkEnd w:id="1394"/>
      <w:r w:rsidRPr="00857276">
        <w:rPr>
          <w:rFonts w:ascii="Times New Roman" w:hAnsi="Times New Roman" w:cs="Times New Roman"/>
        </w:rPr>
        <w:t xml:space="preserve">10. </w:t>
      </w:r>
      <w:hyperlink r:id="rId178" w:history="1">
        <w:r w:rsidRPr="00857276">
          <w:rPr>
            <w:rStyle w:val="a4"/>
            <w:rFonts w:ascii="Times New Roman" w:hAnsi="Times New Roman"/>
            <w:b w:val="0"/>
            <w:color w:val="auto"/>
          </w:rPr>
          <w:t>СНиП 2.01.09-91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Здания и сооружения на подрабатываемых территориях и просадочных грунтах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6" w:name="sub_110511"/>
      <w:bookmarkEnd w:id="1395"/>
      <w:r w:rsidRPr="00857276">
        <w:rPr>
          <w:rFonts w:ascii="Times New Roman" w:hAnsi="Times New Roman" w:cs="Times New Roman"/>
        </w:rPr>
        <w:t xml:space="preserve">11. </w:t>
      </w:r>
      <w:hyperlink r:id="rId179" w:history="1">
        <w:r w:rsidRPr="00857276">
          <w:rPr>
            <w:rStyle w:val="a4"/>
            <w:rFonts w:ascii="Times New Roman" w:hAnsi="Times New Roman"/>
            <w:b w:val="0"/>
            <w:color w:val="auto"/>
          </w:rPr>
          <w:t>СНиП 2.01.28-85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Полигоны по обезвреживанию и захоронению токсичных промышленных отходов. Основные положения по проектированию</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7" w:name="sub_110512"/>
      <w:bookmarkEnd w:id="1396"/>
      <w:r w:rsidRPr="00857276">
        <w:rPr>
          <w:rFonts w:ascii="Times New Roman" w:hAnsi="Times New Roman" w:cs="Times New Roman"/>
        </w:rPr>
        <w:t xml:space="preserve">12. СНиП 2.04.01-85* </w:t>
      </w:r>
      <w:r w:rsidR="008E2C1C" w:rsidRPr="00857276">
        <w:rPr>
          <w:rFonts w:ascii="Times New Roman" w:hAnsi="Times New Roman" w:cs="Times New Roman"/>
        </w:rPr>
        <w:t>«</w:t>
      </w:r>
      <w:r w:rsidRPr="00857276">
        <w:rPr>
          <w:rFonts w:ascii="Times New Roman" w:hAnsi="Times New Roman" w:cs="Times New Roman"/>
        </w:rPr>
        <w:t>Внутренний водопровод и канализация зданий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8" w:name="sub_110513"/>
      <w:bookmarkEnd w:id="1397"/>
      <w:r w:rsidRPr="00857276">
        <w:rPr>
          <w:rFonts w:ascii="Times New Roman" w:hAnsi="Times New Roman" w:cs="Times New Roman"/>
        </w:rPr>
        <w:t xml:space="preserve">13. СНиП 2.04.02-84* </w:t>
      </w:r>
      <w:r w:rsidR="008E2C1C" w:rsidRPr="00857276">
        <w:rPr>
          <w:rFonts w:ascii="Times New Roman" w:hAnsi="Times New Roman" w:cs="Times New Roman"/>
        </w:rPr>
        <w:t>«</w:t>
      </w:r>
      <w:r w:rsidRPr="00857276">
        <w:rPr>
          <w:rFonts w:ascii="Times New Roman" w:hAnsi="Times New Roman" w:cs="Times New Roman"/>
        </w:rPr>
        <w:t>Водоснабжение. Наружные сети и сооружения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399" w:name="sub_110514"/>
      <w:bookmarkEnd w:id="1398"/>
      <w:r w:rsidRPr="00857276">
        <w:rPr>
          <w:rFonts w:ascii="Times New Roman" w:hAnsi="Times New Roman" w:cs="Times New Roman"/>
        </w:rPr>
        <w:t xml:space="preserve">14. </w:t>
      </w:r>
      <w:hyperlink r:id="rId180" w:history="1">
        <w:r w:rsidRPr="00857276">
          <w:rPr>
            <w:rStyle w:val="a4"/>
            <w:rFonts w:ascii="Times New Roman" w:hAnsi="Times New Roman"/>
            <w:b w:val="0"/>
            <w:color w:val="auto"/>
          </w:rPr>
          <w:t>СНиП 2.04.03-85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Канализация. Наружные сети и сооружения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0" w:name="sub_110515"/>
      <w:bookmarkEnd w:id="1399"/>
      <w:r w:rsidRPr="00857276">
        <w:rPr>
          <w:rFonts w:ascii="Times New Roman" w:hAnsi="Times New Roman" w:cs="Times New Roman"/>
        </w:rPr>
        <w:t xml:space="preserve">15. </w:t>
      </w:r>
      <w:hyperlink r:id="rId181" w:history="1">
        <w:r w:rsidRPr="00857276">
          <w:rPr>
            <w:rStyle w:val="a4"/>
            <w:rFonts w:ascii="Times New Roman" w:hAnsi="Times New Roman"/>
            <w:b w:val="0"/>
            <w:color w:val="auto"/>
          </w:rPr>
          <w:t>СНиП 2.05.02-85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Автомобильные дороги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1" w:name="sub_110516"/>
      <w:bookmarkEnd w:id="1400"/>
      <w:r w:rsidRPr="00857276">
        <w:rPr>
          <w:rFonts w:ascii="Times New Roman" w:hAnsi="Times New Roman" w:cs="Times New Roman"/>
        </w:rPr>
        <w:t xml:space="preserve">16. </w:t>
      </w:r>
      <w:hyperlink r:id="rId182" w:history="1">
        <w:r w:rsidRPr="00857276">
          <w:rPr>
            <w:rStyle w:val="a4"/>
            <w:rFonts w:ascii="Times New Roman" w:hAnsi="Times New Roman"/>
            <w:b w:val="0"/>
            <w:color w:val="auto"/>
          </w:rPr>
          <w:t>СНиП 2.05.03-84*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Мосты и трубы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2" w:name="sub_110517"/>
      <w:bookmarkEnd w:id="1401"/>
      <w:r w:rsidRPr="00857276">
        <w:rPr>
          <w:rFonts w:ascii="Times New Roman" w:hAnsi="Times New Roman" w:cs="Times New Roman"/>
        </w:rPr>
        <w:t xml:space="preserve">17. </w:t>
      </w:r>
      <w:hyperlink r:id="rId183" w:history="1">
        <w:r w:rsidRPr="00857276">
          <w:rPr>
            <w:rStyle w:val="a4"/>
            <w:rFonts w:ascii="Times New Roman" w:hAnsi="Times New Roman"/>
            <w:b w:val="0"/>
            <w:color w:val="auto"/>
          </w:rPr>
          <w:t>СНиП 2.05.06-85*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Магистральные трубопроводы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3" w:name="sub_110518"/>
      <w:bookmarkEnd w:id="1402"/>
      <w:r w:rsidRPr="00857276">
        <w:rPr>
          <w:rFonts w:ascii="Times New Roman" w:hAnsi="Times New Roman" w:cs="Times New Roman"/>
        </w:rPr>
        <w:t xml:space="preserve">18. </w:t>
      </w:r>
      <w:hyperlink r:id="rId184" w:history="1">
        <w:r w:rsidRPr="00857276">
          <w:rPr>
            <w:rStyle w:val="a4"/>
            <w:rFonts w:ascii="Times New Roman" w:hAnsi="Times New Roman"/>
            <w:b w:val="0"/>
            <w:color w:val="auto"/>
          </w:rPr>
          <w:t xml:space="preserve">СНиП 2.05.07-91* </w:t>
        </w:r>
      </w:hyperlink>
      <w:r w:rsidR="008E2C1C" w:rsidRPr="00857276">
        <w:rPr>
          <w:rFonts w:ascii="Times New Roman" w:hAnsi="Times New Roman" w:cs="Times New Roman"/>
        </w:rPr>
        <w:t>«</w:t>
      </w:r>
      <w:r w:rsidRPr="00857276">
        <w:rPr>
          <w:rFonts w:ascii="Times New Roman" w:hAnsi="Times New Roman" w:cs="Times New Roman"/>
        </w:rPr>
        <w:t>Промышленный транспорт</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4" w:name="sub_110519"/>
      <w:bookmarkEnd w:id="1403"/>
      <w:r w:rsidRPr="00857276">
        <w:rPr>
          <w:rFonts w:ascii="Times New Roman" w:hAnsi="Times New Roman" w:cs="Times New Roman"/>
        </w:rPr>
        <w:t xml:space="preserve">19. </w:t>
      </w:r>
      <w:hyperlink r:id="rId185" w:history="1">
        <w:r w:rsidRPr="00857276">
          <w:rPr>
            <w:rStyle w:val="a4"/>
            <w:rFonts w:ascii="Times New Roman" w:hAnsi="Times New Roman"/>
            <w:b w:val="0"/>
            <w:color w:val="auto"/>
          </w:rPr>
          <w:t>СНиП 2.05.13-90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Нефтепродуктопроводы, прокладываемые на территории городов и других населенных пунктов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5" w:name="sub_110520"/>
      <w:bookmarkEnd w:id="1404"/>
      <w:r w:rsidRPr="00857276">
        <w:rPr>
          <w:rFonts w:ascii="Times New Roman" w:hAnsi="Times New Roman" w:cs="Times New Roman"/>
        </w:rPr>
        <w:t xml:space="preserve">20. </w:t>
      </w:r>
      <w:hyperlink r:id="rId186" w:history="1">
        <w:r w:rsidRPr="00857276">
          <w:rPr>
            <w:rStyle w:val="a4"/>
            <w:rFonts w:ascii="Times New Roman" w:hAnsi="Times New Roman"/>
            <w:b w:val="0"/>
            <w:color w:val="auto"/>
          </w:rPr>
          <w:t>СНиП 2.06.03-85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Мелиоративные системы и сооружения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6" w:name="sub_110521"/>
      <w:bookmarkEnd w:id="1405"/>
      <w:r w:rsidRPr="00857276">
        <w:rPr>
          <w:rFonts w:ascii="Times New Roman" w:hAnsi="Times New Roman" w:cs="Times New Roman"/>
        </w:rPr>
        <w:t xml:space="preserve">21. </w:t>
      </w:r>
      <w:hyperlink r:id="rId187" w:history="1">
        <w:r w:rsidRPr="00857276">
          <w:rPr>
            <w:rStyle w:val="a4"/>
            <w:rFonts w:ascii="Times New Roman" w:hAnsi="Times New Roman"/>
            <w:b w:val="0"/>
            <w:color w:val="auto"/>
          </w:rPr>
          <w:t>СНиП 2.06.07- 87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Подпорные стены, судоходные шлюзы, рыбопропускные и рыбозащитные сооружения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7" w:name="sub_110522"/>
      <w:bookmarkEnd w:id="1406"/>
      <w:r w:rsidRPr="00857276">
        <w:rPr>
          <w:rFonts w:ascii="Times New Roman" w:hAnsi="Times New Roman" w:cs="Times New Roman"/>
        </w:rPr>
        <w:t xml:space="preserve">22. </w:t>
      </w:r>
      <w:hyperlink r:id="rId188" w:history="1">
        <w:r w:rsidRPr="00857276">
          <w:rPr>
            <w:rStyle w:val="a4"/>
            <w:rFonts w:ascii="Times New Roman" w:hAnsi="Times New Roman"/>
            <w:b w:val="0"/>
            <w:color w:val="auto"/>
          </w:rPr>
          <w:t>СНиП 2.06.15-85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Инженерная защита территории от затопления и подтопления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8" w:name="sub_110523"/>
      <w:bookmarkEnd w:id="1407"/>
      <w:r w:rsidRPr="00857276">
        <w:rPr>
          <w:rFonts w:ascii="Times New Roman" w:hAnsi="Times New Roman" w:cs="Times New Roman"/>
        </w:rPr>
        <w:t xml:space="preserve">23. </w:t>
      </w:r>
      <w:hyperlink r:id="rId189" w:history="1">
        <w:r w:rsidRPr="00857276">
          <w:rPr>
            <w:rStyle w:val="a4"/>
            <w:rFonts w:ascii="Times New Roman" w:hAnsi="Times New Roman"/>
            <w:b w:val="0"/>
            <w:color w:val="auto"/>
          </w:rPr>
          <w:t>СНиП 2.07.01-89*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Градостроительство. Планировка и застройка городских и сельских поселений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09" w:name="sub_110524"/>
      <w:bookmarkEnd w:id="1408"/>
      <w:r w:rsidRPr="00857276">
        <w:rPr>
          <w:rFonts w:ascii="Times New Roman" w:hAnsi="Times New Roman" w:cs="Times New Roman"/>
        </w:rPr>
        <w:t xml:space="preserve">24. </w:t>
      </w:r>
      <w:hyperlink r:id="rId190" w:history="1">
        <w:r w:rsidRPr="00857276">
          <w:rPr>
            <w:rStyle w:val="a4"/>
            <w:rFonts w:ascii="Times New Roman" w:hAnsi="Times New Roman"/>
            <w:b w:val="0"/>
            <w:color w:val="auto"/>
          </w:rPr>
          <w:t>СНиП 2.08.02-89*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Общественные здания и сооружения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0" w:name="sub_110525"/>
      <w:bookmarkEnd w:id="1409"/>
      <w:r w:rsidRPr="00857276">
        <w:rPr>
          <w:rFonts w:ascii="Times New Roman" w:hAnsi="Times New Roman" w:cs="Times New Roman"/>
        </w:rPr>
        <w:t xml:space="preserve">25. </w:t>
      </w:r>
      <w:hyperlink w:anchor="sub_0" w:history="1">
        <w:r w:rsidRPr="00857276">
          <w:rPr>
            <w:rStyle w:val="a4"/>
            <w:rFonts w:ascii="Times New Roman" w:hAnsi="Times New Roman"/>
            <w:b w:val="0"/>
            <w:color w:val="auto"/>
          </w:rPr>
          <w:t>СНиП 2.09.04-87*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Административные и бытовые здания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1" w:name="sub_110526"/>
      <w:bookmarkEnd w:id="1410"/>
      <w:r w:rsidRPr="00857276">
        <w:rPr>
          <w:rFonts w:ascii="Times New Roman" w:hAnsi="Times New Roman" w:cs="Times New Roman"/>
        </w:rPr>
        <w:t xml:space="preserve">26. </w:t>
      </w:r>
      <w:hyperlink r:id="rId191" w:history="1">
        <w:r w:rsidRPr="00857276">
          <w:rPr>
            <w:rStyle w:val="a4"/>
            <w:rFonts w:ascii="Times New Roman" w:hAnsi="Times New Roman"/>
            <w:b w:val="0"/>
            <w:color w:val="auto"/>
          </w:rPr>
          <w:t>СНиП 2.10.02-84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Здания и помещения для хранения и переработки сельскохозяйственной продукции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2" w:name="sub_110527"/>
      <w:bookmarkEnd w:id="1411"/>
      <w:r w:rsidRPr="00857276">
        <w:rPr>
          <w:rFonts w:ascii="Times New Roman" w:hAnsi="Times New Roman" w:cs="Times New Roman"/>
        </w:rPr>
        <w:t xml:space="preserve">27. </w:t>
      </w:r>
      <w:hyperlink r:id="rId192" w:history="1">
        <w:r w:rsidRPr="00857276">
          <w:rPr>
            <w:rStyle w:val="a4"/>
            <w:rFonts w:ascii="Times New Roman" w:hAnsi="Times New Roman"/>
            <w:b w:val="0"/>
            <w:color w:val="auto"/>
          </w:rPr>
          <w:t>СНиП 2.10.03-84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Животноводческие, птицеводческие и звероводческие здания и помещения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3" w:name="sub_110528"/>
      <w:bookmarkEnd w:id="1412"/>
      <w:r w:rsidRPr="00857276">
        <w:rPr>
          <w:rFonts w:ascii="Times New Roman" w:hAnsi="Times New Roman" w:cs="Times New Roman"/>
        </w:rPr>
        <w:t xml:space="preserve">28. </w:t>
      </w:r>
      <w:hyperlink r:id="rId193" w:history="1">
        <w:r w:rsidRPr="00857276">
          <w:rPr>
            <w:rStyle w:val="a4"/>
            <w:rFonts w:ascii="Times New Roman" w:hAnsi="Times New Roman"/>
            <w:b w:val="0"/>
            <w:color w:val="auto"/>
          </w:rPr>
          <w:t>СНиП 2.10.05-85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Предприятия, здания и сооружения по хранению и переработке зерна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4" w:name="sub_110529"/>
      <w:bookmarkEnd w:id="1413"/>
      <w:r w:rsidRPr="00857276">
        <w:rPr>
          <w:rFonts w:ascii="Times New Roman" w:hAnsi="Times New Roman" w:cs="Times New Roman"/>
        </w:rPr>
        <w:t xml:space="preserve">29. </w:t>
      </w:r>
      <w:hyperlink r:id="rId194" w:history="1">
        <w:r w:rsidRPr="00857276">
          <w:rPr>
            <w:rStyle w:val="a4"/>
            <w:rFonts w:ascii="Times New Roman" w:hAnsi="Times New Roman"/>
            <w:b w:val="0"/>
            <w:color w:val="auto"/>
          </w:rPr>
          <w:t>СНиП 2.11.03-93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Склады нефти и нефтепродуктов. Противопожарные нормы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5" w:name="sub_110530"/>
      <w:bookmarkEnd w:id="1414"/>
      <w:r w:rsidRPr="00857276">
        <w:rPr>
          <w:rFonts w:ascii="Times New Roman" w:hAnsi="Times New Roman" w:cs="Times New Roman"/>
        </w:rPr>
        <w:t xml:space="preserve">30. </w:t>
      </w:r>
      <w:hyperlink r:id="rId195" w:history="1">
        <w:r w:rsidRPr="00857276">
          <w:rPr>
            <w:rStyle w:val="a4"/>
            <w:rFonts w:ascii="Times New Roman" w:hAnsi="Times New Roman"/>
            <w:b w:val="0"/>
            <w:color w:val="auto"/>
          </w:rPr>
          <w:t>СНиП 3.02.03-84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Подземные горные выработки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6" w:name="sub_110531"/>
      <w:bookmarkEnd w:id="1415"/>
      <w:r w:rsidRPr="00857276">
        <w:rPr>
          <w:rFonts w:ascii="Times New Roman" w:hAnsi="Times New Roman" w:cs="Times New Roman"/>
        </w:rPr>
        <w:t xml:space="preserve">31. </w:t>
      </w:r>
      <w:hyperlink r:id="rId196" w:history="1">
        <w:r w:rsidRPr="00857276">
          <w:rPr>
            <w:rStyle w:val="a4"/>
            <w:rFonts w:ascii="Times New Roman" w:hAnsi="Times New Roman"/>
            <w:b w:val="0"/>
            <w:color w:val="auto"/>
          </w:rPr>
          <w:t>СНиП 3.05.04-85*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Наружные сети и сооружения водоснабжения и канализации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7" w:name="sub_110532"/>
      <w:bookmarkEnd w:id="1416"/>
      <w:r w:rsidRPr="00857276">
        <w:rPr>
          <w:rFonts w:ascii="Times New Roman" w:hAnsi="Times New Roman" w:cs="Times New Roman"/>
        </w:rPr>
        <w:t xml:space="preserve">32. </w:t>
      </w:r>
      <w:hyperlink r:id="rId197" w:history="1">
        <w:r w:rsidRPr="00857276">
          <w:rPr>
            <w:rStyle w:val="a4"/>
            <w:rFonts w:ascii="Times New Roman" w:hAnsi="Times New Roman"/>
            <w:b w:val="0"/>
            <w:color w:val="auto"/>
          </w:rPr>
          <w:t>СНиП 3.05.06-85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Электротехнические устройства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8" w:name="sub_110533"/>
      <w:bookmarkEnd w:id="1417"/>
      <w:r w:rsidRPr="00857276">
        <w:rPr>
          <w:rFonts w:ascii="Times New Roman" w:hAnsi="Times New Roman" w:cs="Times New Roman"/>
        </w:rPr>
        <w:t xml:space="preserve">33. </w:t>
      </w:r>
      <w:hyperlink r:id="rId198" w:history="1">
        <w:r w:rsidRPr="00857276">
          <w:rPr>
            <w:rStyle w:val="a4"/>
            <w:rFonts w:ascii="Times New Roman" w:hAnsi="Times New Roman"/>
            <w:b w:val="0"/>
            <w:color w:val="auto"/>
          </w:rPr>
          <w:t>СНиП 3.05.07-85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Системы автоматизации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19" w:name="sub_110534"/>
      <w:bookmarkEnd w:id="1418"/>
      <w:r w:rsidRPr="00857276">
        <w:rPr>
          <w:rFonts w:ascii="Times New Roman" w:hAnsi="Times New Roman" w:cs="Times New Roman"/>
        </w:rPr>
        <w:t xml:space="preserve">34. </w:t>
      </w:r>
      <w:hyperlink r:id="rId199" w:history="1">
        <w:r w:rsidRPr="00857276">
          <w:rPr>
            <w:rStyle w:val="a4"/>
            <w:rFonts w:ascii="Times New Roman" w:hAnsi="Times New Roman"/>
            <w:b w:val="0"/>
            <w:color w:val="auto"/>
          </w:rPr>
          <w:t>СНиП 3.06.03-85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Автомобильные дороги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0" w:name="sub_110535"/>
      <w:bookmarkEnd w:id="1419"/>
      <w:r w:rsidRPr="00857276">
        <w:rPr>
          <w:rFonts w:ascii="Times New Roman" w:hAnsi="Times New Roman" w:cs="Times New Roman"/>
        </w:rPr>
        <w:t xml:space="preserve">35. </w:t>
      </w:r>
      <w:hyperlink r:id="rId200" w:history="1">
        <w:r w:rsidRPr="00857276">
          <w:rPr>
            <w:rStyle w:val="a4"/>
            <w:rFonts w:ascii="Times New Roman" w:hAnsi="Times New Roman"/>
            <w:b w:val="0"/>
            <w:color w:val="auto"/>
          </w:rPr>
          <w:t>СНиП 3.06.04-91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Мосты и трубы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1" w:name="sub_110536"/>
      <w:bookmarkEnd w:id="1420"/>
      <w:r w:rsidRPr="00857276">
        <w:rPr>
          <w:rFonts w:ascii="Times New Roman" w:hAnsi="Times New Roman" w:cs="Times New Roman"/>
        </w:rPr>
        <w:t xml:space="preserve">36. </w:t>
      </w:r>
      <w:hyperlink r:id="rId201" w:history="1">
        <w:r w:rsidRPr="00857276">
          <w:rPr>
            <w:rStyle w:val="a4"/>
            <w:rFonts w:ascii="Times New Roman" w:hAnsi="Times New Roman"/>
            <w:b w:val="0"/>
            <w:color w:val="auto"/>
          </w:rPr>
          <w:t>СНиП 3.07.01-85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Гидротехнические сооружения речные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2" w:name="sub_110537"/>
      <w:bookmarkEnd w:id="1421"/>
      <w:r w:rsidRPr="00857276">
        <w:rPr>
          <w:rFonts w:ascii="Times New Roman" w:hAnsi="Times New Roman" w:cs="Times New Roman"/>
        </w:rPr>
        <w:t xml:space="preserve">37. </w:t>
      </w:r>
      <w:hyperlink r:id="rId202" w:history="1">
        <w:r w:rsidRPr="00857276">
          <w:rPr>
            <w:rStyle w:val="a4"/>
            <w:rFonts w:ascii="Times New Roman" w:hAnsi="Times New Roman"/>
            <w:b w:val="0"/>
            <w:color w:val="auto"/>
          </w:rPr>
          <w:t>СНиП 3.07.02-87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Гидротехнические морские и речные транспортные сооружения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3" w:name="sub_100538"/>
      <w:bookmarkEnd w:id="1422"/>
      <w:r w:rsidRPr="00857276">
        <w:rPr>
          <w:rFonts w:ascii="Times New Roman" w:hAnsi="Times New Roman" w:cs="Times New Roman"/>
        </w:rPr>
        <w:t xml:space="preserve">38. </w:t>
      </w:r>
      <w:hyperlink r:id="rId203" w:history="1">
        <w:r w:rsidRPr="00857276">
          <w:rPr>
            <w:rStyle w:val="a4"/>
            <w:rFonts w:ascii="Times New Roman" w:hAnsi="Times New Roman"/>
            <w:b w:val="0"/>
            <w:color w:val="auto"/>
          </w:rPr>
          <w:t>СНиП 3.07.03-85*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Мелиоративные системы и сооружения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4" w:name="sub_110539"/>
      <w:bookmarkEnd w:id="1423"/>
      <w:r w:rsidRPr="00857276">
        <w:rPr>
          <w:rFonts w:ascii="Times New Roman" w:hAnsi="Times New Roman" w:cs="Times New Roman"/>
        </w:rPr>
        <w:t xml:space="preserve">39. </w:t>
      </w:r>
      <w:hyperlink r:id="rId204" w:history="1">
        <w:r w:rsidRPr="00857276">
          <w:rPr>
            <w:rStyle w:val="a4"/>
            <w:rFonts w:ascii="Times New Roman" w:hAnsi="Times New Roman"/>
            <w:b w:val="0"/>
            <w:color w:val="auto"/>
          </w:rPr>
          <w:t>СНиП 11-02-96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Инженерные изыскания для строительства. Основные положения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5" w:name="sub_110540"/>
      <w:bookmarkEnd w:id="1424"/>
      <w:r w:rsidRPr="00857276">
        <w:rPr>
          <w:rFonts w:ascii="Times New Roman" w:hAnsi="Times New Roman" w:cs="Times New Roman"/>
        </w:rPr>
        <w:t xml:space="preserve">40. </w:t>
      </w:r>
      <w:hyperlink r:id="rId205" w:history="1">
        <w:r w:rsidRPr="00857276">
          <w:rPr>
            <w:rStyle w:val="a4"/>
            <w:rFonts w:ascii="Times New Roman" w:hAnsi="Times New Roman"/>
            <w:b w:val="0"/>
            <w:color w:val="auto"/>
          </w:rPr>
          <w:t>СНиП 11-04-2003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Инструкция о порядке разработки, согласования, экспертизы и утверждения градостроительной документации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6" w:name="sub_110541"/>
      <w:bookmarkEnd w:id="1425"/>
      <w:r w:rsidRPr="00857276">
        <w:rPr>
          <w:rFonts w:ascii="Times New Roman" w:hAnsi="Times New Roman" w:cs="Times New Roman"/>
        </w:rPr>
        <w:t xml:space="preserve">41. </w:t>
      </w:r>
      <w:hyperlink r:id="rId206" w:history="1">
        <w:r w:rsidRPr="00857276">
          <w:rPr>
            <w:rStyle w:val="a4"/>
            <w:rFonts w:ascii="Times New Roman" w:hAnsi="Times New Roman"/>
            <w:b w:val="0"/>
            <w:color w:val="auto"/>
          </w:rPr>
          <w:t>СНиП 12-01-2004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Организация строительства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7" w:name="sub_110542"/>
      <w:bookmarkEnd w:id="1426"/>
      <w:r w:rsidRPr="00857276">
        <w:rPr>
          <w:rFonts w:ascii="Times New Roman" w:hAnsi="Times New Roman" w:cs="Times New Roman"/>
        </w:rPr>
        <w:t xml:space="preserve">42. </w:t>
      </w:r>
      <w:hyperlink r:id="rId207" w:history="1">
        <w:r w:rsidRPr="00857276">
          <w:rPr>
            <w:rStyle w:val="a4"/>
            <w:rFonts w:ascii="Times New Roman" w:hAnsi="Times New Roman"/>
            <w:b w:val="0"/>
            <w:color w:val="auto"/>
          </w:rPr>
          <w:t>СНиП 21-01-97*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Пожарная безопасность зданий и сооружений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8" w:name="sub_110543"/>
      <w:bookmarkEnd w:id="1427"/>
      <w:r w:rsidRPr="00857276">
        <w:rPr>
          <w:rFonts w:ascii="Times New Roman" w:hAnsi="Times New Roman" w:cs="Times New Roman"/>
        </w:rPr>
        <w:t xml:space="preserve">43. </w:t>
      </w:r>
      <w:hyperlink r:id="rId208" w:history="1">
        <w:r w:rsidRPr="00857276">
          <w:rPr>
            <w:rStyle w:val="a4"/>
            <w:rFonts w:ascii="Times New Roman" w:hAnsi="Times New Roman"/>
            <w:b w:val="0"/>
            <w:color w:val="auto"/>
          </w:rPr>
          <w:t>СНиП 21-02-99*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Стоянки автомобилей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29" w:name="sub_110544"/>
      <w:bookmarkEnd w:id="1428"/>
      <w:r w:rsidRPr="00857276">
        <w:rPr>
          <w:rFonts w:ascii="Times New Roman" w:hAnsi="Times New Roman" w:cs="Times New Roman"/>
        </w:rPr>
        <w:t xml:space="preserve">44. </w:t>
      </w:r>
      <w:hyperlink r:id="rId209" w:history="1">
        <w:r w:rsidRPr="00857276">
          <w:rPr>
            <w:rStyle w:val="a4"/>
            <w:rFonts w:ascii="Times New Roman" w:hAnsi="Times New Roman"/>
            <w:b w:val="0"/>
            <w:color w:val="auto"/>
          </w:rPr>
          <w:t>СНиП 22-02-2003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Инженерная защита территорий, зданий и сооружений от опасных геологических процессов. Основные положения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0" w:name="sub_110545"/>
      <w:bookmarkEnd w:id="1429"/>
      <w:r w:rsidRPr="00857276">
        <w:rPr>
          <w:rFonts w:ascii="Times New Roman" w:hAnsi="Times New Roman" w:cs="Times New Roman"/>
        </w:rPr>
        <w:t xml:space="preserve">45. </w:t>
      </w:r>
      <w:hyperlink r:id="rId210" w:history="1">
        <w:r w:rsidRPr="00857276">
          <w:rPr>
            <w:rStyle w:val="a4"/>
            <w:rFonts w:ascii="Times New Roman" w:hAnsi="Times New Roman"/>
            <w:b w:val="0"/>
            <w:color w:val="auto"/>
          </w:rPr>
          <w:t>СНиП 23-01-99*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Строительная климатология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1" w:name="sub_110546"/>
      <w:bookmarkEnd w:id="1430"/>
      <w:r w:rsidRPr="00857276">
        <w:rPr>
          <w:rFonts w:ascii="Times New Roman" w:hAnsi="Times New Roman" w:cs="Times New Roman"/>
        </w:rPr>
        <w:t xml:space="preserve">46. </w:t>
      </w:r>
      <w:hyperlink r:id="rId211" w:history="1">
        <w:r w:rsidRPr="00857276">
          <w:rPr>
            <w:rStyle w:val="a4"/>
            <w:rFonts w:ascii="Times New Roman" w:hAnsi="Times New Roman"/>
            <w:b w:val="0"/>
            <w:color w:val="auto"/>
          </w:rPr>
          <w:t>СНиП 23-02-2003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Тепловая защита зданий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2" w:name="sub_110547"/>
      <w:bookmarkEnd w:id="1431"/>
      <w:r w:rsidRPr="00857276">
        <w:rPr>
          <w:rFonts w:ascii="Times New Roman" w:hAnsi="Times New Roman" w:cs="Times New Roman"/>
        </w:rPr>
        <w:t xml:space="preserve">47. </w:t>
      </w:r>
      <w:hyperlink r:id="rId212" w:history="1">
        <w:r w:rsidRPr="00857276">
          <w:rPr>
            <w:rStyle w:val="a4"/>
            <w:rFonts w:ascii="Times New Roman" w:hAnsi="Times New Roman"/>
            <w:b w:val="0"/>
            <w:color w:val="auto"/>
          </w:rPr>
          <w:t>СНиП 23-03-2003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Защита от шума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3" w:name="sub_110548"/>
      <w:bookmarkEnd w:id="1432"/>
      <w:r w:rsidRPr="00857276">
        <w:rPr>
          <w:rFonts w:ascii="Times New Roman" w:hAnsi="Times New Roman" w:cs="Times New Roman"/>
        </w:rPr>
        <w:t xml:space="preserve">48. </w:t>
      </w:r>
      <w:hyperlink r:id="rId213" w:history="1">
        <w:r w:rsidRPr="00857276">
          <w:rPr>
            <w:rStyle w:val="a4"/>
            <w:rFonts w:ascii="Times New Roman" w:hAnsi="Times New Roman"/>
            <w:b w:val="0"/>
            <w:color w:val="auto"/>
          </w:rPr>
          <w:t>СНиП 23-05-95*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Естественное и искусственное освещение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4" w:name="sub_110549"/>
      <w:bookmarkEnd w:id="1433"/>
      <w:r w:rsidRPr="00857276">
        <w:rPr>
          <w:rFonts w:ascii="Times New Roman" w:hAnsi="Times New Roman" w:cs="Times New Roman"/>
        </w:rPr>
        <w:t xml:space="preserve">49. </w:t>
      </w:r>
      <w:hyperlink r:id="rId214" w:history="1">
        <w:r w:rsidRPr="00857276">
          <w:rPr>
            <w:rStyle w:val="a4"/>
            <w:rFonts w:ascii="Times New Roman" w:hAnsi="Times New Roman"/>
            <w:b w:val="0"/>
            <w:color w:val="auto"/>
          </w:rPr>
          <w:t>СНиП 30-02-97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Планировка и застройка территорий садоводческих объединений граждан, здания и сооружения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5" w:name="sub_110550"/>
      <w:bookmarkEnd w:id="1434"/>
      <w:r w:rsidRPr="00857276">
        <w:rPr>
          <w:rFonts w:ascii="Times New Roman" w:hAnsi="Times New Roman" w:cs="Times New Roman"/>
        </w:rPr>
        <w:t xml:space="preserve">50. </w:t>
      </w:r>
      <w:hyperlink r:id="rId215" w:history="1">
        <w:r w:rsidRPr="00857276">
          <w:rPr>
            <w:rStyle w:val="a4"/>
            <w:rFonts w:ascii="Times New Roman" w:hAnsi="Times New Roman"/>
            <w:b w:val="0"/>
            <w:color w:val="auto"/>
          </w:rPr>
          <w:t>СНиП 31-01-2003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Здания жилые многоквартирные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6" w:name="sub_110551"/>
      <w:bookmarkEnd w:id="1435"/>
      <w:r w:rsidRPr="00857276">
        <w:rPr>
          <w:rFonts w:ascii="Times New Roman" w:hAnsi="Times New Roman" w:cs="Times New Roman"/>
        </w:rPr>
        <w:t xml:space="preserve">51. </w:t>
      </w:r>
      <w:hyperlink r:id="rId216" w:history="1">
        <w:r w:rsidRPr="00857276">
          <w:rPr>
            <w:rStyle w:val="a4"/>
            <w:rFonts w:ascii="Times New Roman" w:hAnsi="Times New Roman"/>
            <w:b w:val="0"/>
            <w:color w:val="auto"/>
          </w:rPr>
          <w:t>СНиП 31-02-2001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Дома жилые одноквартирные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7" w:name="sub_110552"/>
      <w:bookmarkEnd w:id="1436"/>
      <w:r w:rsidRPr="00857276">
        <w:rPr>
          <w:rFonts w:ascii="Times New Roman" w:hAnsi="Times New Roman" w:cs="Times New Roman"/>
        </w:rPr>
        <w:t xml:space="preserve">52. </w:t>
      </w:r>
      <w:hyperlink r:id="rId217" w:history="1">
        <w:r w:rsidRPr="00857276">
          <w:rPr>
            <w:rStyle w:val="a4"/>
            <w:rFonts w:ascii="Times New Roman" w:hAnsi="Times New Roman"/>
            <w:b w:val="0"/>
            <w:color w:val="auto"/>
          </w:rPr>
          <w:t>СНиП 31-03-2001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Производственные здания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8" w:name="sub_110553"/>
      <w:bookmarkEnd w:id="1437"/>
      <w:r w:rsidRPr="00857276">
        <w:rPr>
          <w:rFonts w:ascii="Times New Roman" w:hAnsi="Times New Roman" w:cs="Times New Roman"/>
        </w:rPr>
        <w:t xml:space="preserve">53. </w:t>
      </w:r>
      <w:hyperlink r:id="rId218" w:history="1">
        <w:r w:rsidRPr="00857276">
          <w:rPr>
            <w:rStyle w:val="a4"/>
            <w:rFonts w:ascii="Times New Roman" w:hAnsi="Times New Roman"/>
            <w:b w:val="0"/>
            <w:color w:val="auto"/>
          </w:rPr>
          <w:t>СНиП 31-04-2001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Складские здания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39" w:name="sub_110554"/>
      <w:bookmarkEnd w:id="1438"/>
      <w:r w:rsidRPr="00857276">
        <w:rPr>
          <w:rFonts w:ascii="Times New Roman" w:hAnsi="Times New Roman" w:cs="Times New Roman"/>
        </w:rPr>
        <w:t xml:space="preserve">54. </w:t>
      </w:r>
      <w:hyperlink r:id="rId219" w:history="1">
        <w:r w:rsidRPr="00857276">
          <w:rPr>
            <w:rStyle w:val="a4"/>
            <w:rFonts w:ascii="Times New Roman" w:hAnsi="Times New Roman"/>
            <w:b w:val="0"/>
            <w:color w:val="auto"/>
          </w:rPr>
          <w:t>СНиП 31-05-2003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Общественные здания административного назначения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0" w:name="sub_110555"/>
      <w:bookmarkEnd w:id="1439"/>
      <w:r w:rsidRPr="00857276">
        <w:rPr>
          <w:rFonts w:ascii="Times New Roman" w:hAnsi="Times New Roman" w:cs="Times New Roman"/>
        </w:rPr>
        <w:t xml:space="preserve">55. </w:t>
      </w:r>
      <w:hyperlink r:id="rId220" w:history="1">
        <w:r w:rsidRPr="00857276">
          <w:rPr>
            <w:rStyle w:val="a4"/>
            <w:rFonts w:ascii="Times New Roman" w:hAnsi="Times New Roman"/>
            <w:b w:val="0"/>
            <w:color w:val="auto"/>
          </w:rPr>
          <w:t>СНиП 32-01-95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Железные дороги колеи 1520 мм</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1" w:name="sub_110556"/>
      <w:bookmarkEnd w:id="1440"/>
      <w:r w:rsidRPr="00857276">
        <w:rPr>
          <w:rFonts w:ascii="Times New Roman" w:hAnsi="Times New Roman" w:cs="Times New Roman"/>
        </w:rPr>
        <w:t xml:space="preserve">56. </w:t>
      </w:r>
      <w:hyperlink r:id="rId221" w:history="1">
        <w:r w:rsidRPr="00857276">
          <w:rPr>
            <w:rStyle w:val="a4"/>
            <w:rFonts w:ascii="Times New Roman" w:hAnsi="Times New Roman"/>
            <w:b w:val="0"/>
            <w:color w:val="auto"/>
          </w:rPr>
          <w:t>СНиП 32-03-96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Аэродромы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2" w:name="sub_110557"/>
      <w:bookmarkEnd w:id="1441"/>
      <w:r w:rsidRPr="00857276">
        <w:rPr>
          <w:rFonts w:ascii="Times New Roman" w:hAnsi="Times New Roman" w:cs="Times New Roman"/>
        </w:rPr>
        <w:t xml:space="preserve">57. </w:t>
      </w:r>
      <w:hyperlink r:id="rId222" w:history="1">
        <w:r w:rsidRPr="00857276">
          <w:rPr>
            <w:rStyle w:val="a4"/>
            <w:rFonts w:ascii="Times New Roman" w:hAnsi="Times New Roman"/>
            <w:b w:val="0"/>
            <w:color w:val="auto"/>
          </w:rPr>
          <w:t>СНиП 32-04-97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Тоннели железнодорожные и автодорожные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3" w:name="sub_110558"/>
      <w:bookmarkEnd w:id="1442"/>
      <w:r w:rsidRPr="00857276">
        <w:rPr>
          <w:rFonts w:ascii="Times New Roman" w:hAnsi="Times New Roman" w:cs="Times New Roman"/>
        </w:rPr>
        <w:t xml:space="preserve">58. </w:t>
      </w:r>
      <w:hyperlink r:id="rId223" w:history="1">
        <w:r w:rsidRPr="00857276">
          <w:rPr>
            <w:rStyle w:val="a4"/>
            <w:rFonts w:ascii="Times New Roman" w:hAnsi="Times New Roman"/>
            <w:b w:val="0"/>
            <w:color w:val="auto"/>
          </w:rPr>
          <w:t>СНиП 33-01-2003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Гидротехнические сооружения. Основные положения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4" w:name="sub_110559"/>
      <w:bookmarkEnd w:id="1443"/>
      <w:r w:rsidRPr="00857276">
        <w:rPr>
          <w:rFonts w:ascii="Times New Roman" w:hAnsi="Times New Roman" w:cs="Times New Roman"/>
        </w:rPr>
        <w:t xml:space="preserve">59. </w:t>
      </w:r>
      <w:hyperlink r:id="rId224" w:history="1">
        <w:r w:rsidRPr="00857276">
          <w:rPr>
            <w:rStyle w:val="a4"/>
            <w:rFonts w:ascii="Times New Roman" w:hAnsi="Times New Roman"/>
            <w:b w:val="0"/>
            <w:color w:val="auto"/>
          </w:rPr>
          <w:t>СНиП 34-02-99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Подземные хранилища газа, нефти и продуктов их переработки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5" w:name="sub_110560"/>
      <w:bookmarkEnd w:id="1444"/>
      <w:r w:rsidRPr="00857276">
        <w:rPr>
          <w:rFonts w:ascii="Times New Roman" w:hAnsi="Times New Roman" w:cs="Times New Roman"/>
        </w:rPr>
        <w:t xml:space="preserve">60. </w:t>
      </w:r>
      <w:hyperlink r:id="rId225" w:history="1">
        <w:r w:rsidRPr="00857276">
          <w:rPr>
            <w:rStyle w:val="a4"/>
            <w:rFonts w:ascii="Times New Roman" w:hAnsi="Times New Roman"/>
            <w:b w:val="0"/>
            <w:color w:val="auto"/>
          </w:rPr>
          <w:t>СНиП 35-01-2001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Доступность зданий и сооружений для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6" w:name="sub_110561"/>
      <w:bookmarkEnd w:id="1445"/>
      <w:r w:rsidRPr="00857276">
        <w:rPr>
          <w:rFonts w:ascii="Times New Roman" w:hAnsi="Times New Roman" w:cs="Times New Roman"/>
        </w:rPr>
        <w:t xml:space="preserve">61. </w:t>
      </w:r>
      <w:hyperlink r:id="rId226" w:history="1">
        <w:r w:rsidRPr="00857276">
          <w:rPr>
            <w:rStyle w:val="a4"/>
            <w:rFonts w:ascii="Times New Roman" w:hAnsi="Times New Roman"/>
            <w:b w:val="0"/>
            <w:color w:val="auto"/>
          </w:rPr>
          <w:t>СНиП 41-01-2003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Отопление, вентиляция и кондиционирование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7" w:name="sub_110562"/>
      <w:bookmarkEnd w:id="1446"/>
      <w:r w:rsidRPr="00857276">
        <w:rPr>
          <w:rFonts w:ascii="Times New Roman" w:hAnsi="Times New Roman" w:cs="Times New Roman"/>
        </w:rPr>
        <w:t xml:space="preserve">62. </w:t>
      </w:r>
      <w:hyperlink r:id="rId227" w:history="1">
        <w:r w:rsidRPr="00857276">
          <w:rPr>
            <w:rStyle w:val="a4"/>
            <w:rFonts w:ascii="Times New Roman" w:hAnsi="Times New Roman"/>
            <w:b w:val="0"/>
            <w:color w:val="auto"/>
          </w:rPr>
          <w:t>СНиП 41-02-2003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Тепловые сети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8" w:name="sub_110563"/>
      <w:bookmarkEnd w:id="1447"/>
      <w:r w:rsidRPr="00857276">
        <w:rPr>
          <w:rFonts w:ascii="Times New Roman" w:hAnsi="Times New Roman" w:cs="Times New Roman"/>
        </w:rPr>
        <w:t xml:space="preserve">63. </w:t>
      </w:r>
      <w:hyperlink r:id="rId228" w:history="1">
        <w:r w:rsidRPr="00857276">
          <w:rPr>
            <w:rStyle w:val="a4"/>
            <w:rFonts w:ascii="Times New Roman" w:hAnsi="Times New Roman"/>
            <w:b w:val="0"/>
            <w:color w:val="auto"/>
          </w:rPr>
          <w:t>СНиП 42-01-2002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Газораспределительные системы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49" w:name="sub_110564"/>
      <w:bookmarkEnd w:id="1448"/>
      <w:r w:rsidRPr="00857276">
        <w:rPr>
          <w:rFonts w:ascii="Times New Roman" w:hAnsi="Times New Roman" w:cs="Times New Roman"/>
        </w:rPr>
        <w:t xml:space="preserve">64. </w:t>
      </w:r>
      <w:hyperlink r:id="rId229" w:history="1">
        <w:r w:rsidRPr="00857276">
          <w:rPr>
            <w:rStyle w:val="a4"/>
            <w:rFonts w:ascii="Times New Roman" w:hAnsi="Times New Roman"/>
            <w:b w:val="0"/>
            <w:color w:val="auto"/>
          </w:rPr>
          <w:t>СНиП 2.01.51-90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Инженерно-технические мероприятия гражданской обороны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50" w:name="sub_110565"/>
      <w:bookmarkEnd w:id="1449"/>
      <w:r w:rsidRPr="00857276">
        <w:rPr>
          <w:rFonts w:ascii="Times New Roman" w:hAnsi="Times New Roman" w:cs="Times New Roman"/>
        </w:rPr>
        <w:t xml:space="preserve">65. </w:t>
      </w:r>
      <w:hyperlink r:id="rId230" w:history="1">
        <w:r w:rsidRPr="00857276">
          <w:rPr>
            <w:rStyle w:val="a4"/>
            <w:rFonts w:ascii="Times New Roman" w:hAnsi="Times New Roman"/>
            <w:b w:val="0"/>
            <w:color w:val="auto"/>
          </w:rPr>
          <w:t>СНиП 2.01.53-84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Световая маскировка населенных пунктов и объектов народного хозяйства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51" w:name="sub_110566"/>
      <w:bookmarkEnd w:id="1450"/>
      <w:r w:rsidRPr="00857276">
        <w:rPr>
          <w:rFonts w:ascii="Times New Roman" w:hAnsi="Times New Roman" w:cs="Times New Roman"/>
        </w:rPr>
        <w:t xml:space="preserve">66. </w:t>
      </w:r>
      <w:hyperlink r:id="rId231" w:history="1">
        <w:r w:rsidRPr="00857276">
          <w:rPr>
            <w:rStyle w:val="a4"/>
            <w:rFonts w:ascii="Times New Roman" w:hAnsi="Times New Roman"/>
            <w:b w:val="0"/>
            <w:color w:val="auto"/>
          </w:rPr>
          <w:t>СНиП 2.01.57-85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r w:rsidR="008E2C1C" w:rsidRPr="00857276">
        <w:rPr>
          <w:rFonts w:ascii="Times New Roman" w:hAnsi="Times New Roman" w:cs="Times New Roman"/>
        </w:rPr>
        <w:t>»</w:t>
      </w:r>
      <w:r w:rsidRPr="00857276">
        <w:rPr>
          <w:rFonts w:ascii="Times New Roman" w:hAnsi="Times New Roman" w:cs="Times New Roman"/>
        </w:rPr>
        <w:t>.</w:t>
      </w:r>
    </w:p>
    <w:bookmarkEnd w:id="1451"/>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452" w:name="sub_1106"/>
      <w:r w:rsidRPr="00857276">
        <w:rPr>
          <w:rFonts w:ascii="Times New Roman" w:hAnsi="Times New Roman" w:cs="Times New Roman"/>
          <w:b w:val="0"/>
          <w:color w:val="auto"/>
        </w:rPr>
        <w:t>Пособия</w:t>
      </w:r>
    </w:p>
    <w:bookmarkEnd w:id="1452"/>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453" w:name="sub_110601"/>
      <w:r w:rsidRPr="00857276">
        <w:rPr>
          <w:rFonts w:ascii="Times New Roman" w:hAnsi="Times New Roman" w:cs="Times New Roman"/>
        </w:rPr>
        <w:t xml:space="preserve">1. Пособие к СНиП II-85-80 </w:t>
      </w:r>
      <w:r w:rsidR="008E2C1C" w:rsidRPr="00857276">
        <w:rPr>
          <w:rFonts w:ascii="Times New Roman" w:hAnsi="Times New Roman" w:cs="Times New Roman"/>
        </w:rPr>
        <w:t>«</w:t>
      </w:r>
      <w:r w:rsidRPr="00857276">
        <w:rPr>
          <w:rFonts w:ascii="Times New Roman" w:hAnsi="Times New Roman" w:cs="Times New Roman"/>
        </w:rPr>
        <w:t>Пособие по проектированию вокзалов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54" w:name="sub_110602"/>
      <w:bookmarkEnd w:id="1453"/>
      <w:r w:rsidRPr="00857276">
        <w:rPr>
          <w:rFonts w:ascii="Times New Roman" w:hAnsi="Times New Roman" w:cs="Times New Roman"/>
        </w:rPr>
        <w:t xml:space="preserve">2. Пособие к </w:t>
      </w:r>
      <w:hyperlink r:id="rId232" w:history="1">
        <w:r w:rsidRPr="00857276">
          <w:rPr>
            <w:rStyle w:val="a4"/>
            <w:rFonts w:ascii="Times New Roman" w:hAnsi="Times New Roman"/>
            <w:b w:val="0"/>
            <w:color w:val="auto"/>
          </w:rPr>
          <w:t>СНиП 2.01.01-82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Строительная климатология и геофизика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55" w:name="sub_110603"/>
      <w:bookmarkEnd w:id="1454"/>
      <w:r w:rsidRPr="00857276">
        <w:rPr>
          <w:rFonts w:ascii="Times New Roman" w:hAnsi="Times New Roman" w:cs="Times New Roman"/>
        </w:rPr>
        <w:t xml:space="preserve">3. Пособие к </w:t>
      </w:r>
      <w:hyperlink r:id="rId233" w:history="1">
        <w:r w:rsidRPr="00857276">
          <w:rPr>
            <w:rStyle w:val="a4"/>
            <w:rFonts w:ascii="Times New Roman" w:hAnsi="Times New Roman"/>
            <w:b w:val="0"/>
            <w:color w:val="auto"/>
          </w:rPr>
          <w:t>СНиП 2.01.28-85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Пособие по проектированию полигонов по обезвреживанию и захоронению токсичных промышленных отходов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56" w:name="sub_110604"/>
      <w:bookmarkEnd w:id="1455"/>
      <w:r w:rsidRPr="00857276">
        <w:rPr>
          <w:rFonts w:ascii="Times New Roman" w:hAnsi="Times New Roman" w:cs="Times New Roman"/>
        </w:rPr>
        <w:t xml:space="preserve">4. Пособие к </w:t>
      </w:r>
      <w:hyperlink r:id="rId234" w:history="1">
        <w:r w:rsidRPr="00857276">
          <w:rPr>
            <w:rStyle w:val="a4"/>
            <w:rFonts w:ascii="Times New Roman" w:hAnsi="Times New Roman"/>
            <w:b w:val="0"/>
            <w:color w:val="auto"/>
          </w:rPr>
          <w:t>СНиП 2.04.02-84*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Пособие по проектированию сооружений для очистки и подготовки воды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57" w:name="sub_110605"/>
      <w:bookmarkEnd w:id="1456"/>
      <w:r w:rsidRPr="00857276">
        <w:rPr>
          <w:rFonts w:ascii="Times New Roman" w:hAnsi="Times New Roman" w:cs="Times New Roman"/>
        </w:rPr>
        <w:t xml:space="preserve">5. Пособие к </w:t>
      </w:r>
      <w:hyperlink r:id="rId235" w:history="1">
        <w:r w:rsidRPr="00857276">
          <w:rPr>
            <w:rStyle w:val="a4"/>
            <w:rFonts w:ascii="Times New Roman" w:hAnsi="Times New Roman"/>
            <w:b w:val="0"/>
            <w:color w:val="auto"/>
          </w:rPr>
          <w:t>СНиП 2.07.01-89*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Пособие по водоснабжению и канализации городских и сельских поселений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58" w:name="sub_110606"/>
      <w:bookmarkEnd w:id="1457"/>
      <w:r w:rsidRPr="00857276">
        <w:rPr>
          <w:rFonts w:ascii="Times New Roman" w:hAnsi="Times New Roman" w:cs="Times New Roman"/>
        </w:rPr>
        <w:t xml:space="preserve">6. Пособие к </w:t>
      </w:r>
      <w:hyperlink r:id="rId236" w:history="1">
        <w:r w:rsidRPr="00857276">
          <w:rPr>
            <w:rStyle w:val="a4"/>
            <w:rFonts w:ascii="Times New Roman" w:hAnsi="Times New Roman"/>
            <w:b w:val="0"/>
            <w:color w:val="auto"/>
          </w:rPr>
          <w:t>СНиП 2.08.01-89*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Пособие по проектированию жилых зданий. Конструкции жилых зданий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59" w:name="sub_110607"/>
      <w:bookmarkEnd w:id="1458"/>
      <w:r w:rsidRPr="00857276">
        <w:rPr>
          <w:rFonts w:ascii="Times New Roman" w:hAnsi="Times New Roman" w:cs="Times New Roman"/>
        </w:rPr>
        <w:t xml:space="preserve">7. Пособия к </w:t>
      </w:r>
      <w:hyperlink r:id="rId237" w:history="1">
        <w:r w:rsidRPr="00857276">
          <w:rPr>
            <w:rStyle w:val="a4"/>
            <w:rFonts w:ascii="Times New Roman" w:hAnsi="Times New Roman"/>
            <w:b w:val="0"/>
            <w:color w:val="auto"/>
          </w:rPr>
          <w:t>СНиП 2.08.02-89*</w:t>
        </w:r>
      </w:hyperlink>
      <w:r w:rsidRPr="00857276">
        <w:rPr>
          <w:rFonts w:ascii="Times New Roman" w:hAnsi="Times New Roman" w:cs="Times New Roman"/>
        </w:rPr>
        <w:t>:</w:t>
      </w:r>
    </w:p>
    <w:bookmarkEnd w:id="1459"/>
    <w:p w:rsidR="00540343" w:rsidRPr="00857276" w:rsidRDefault="00540343" w:rsidP="00F50961">
      <w:pPr>
        <w:rPr>
          <w:rFonts w:ascii="Times New Roman" w:hAnsi="Times New Roman" w:cs="Times New Roman"/>
        </w:rPr>
      </w:pPr>
      <w:r w:rsidRPr="00857276">
        <w:rPr>
          <w:rFonts w:ascii="Times New Roman" w:hAnsi="Times New Roman" w:cs="Times New Roman"/>
        </w:rPr>
        <w:t>- Пособие по проектированию общественных зданий и сооружений.</w:t>
      </w:r>
    </w:p>
    <w:p w:rsidR="00540343" w:rsidRPr="00857276" w:rsidRDefault="00540343" w:rsidP="00F50961">
      <w:pPr>
        <w:rPr>
          <w:rFonts w:ascii="Times New Roman" w:hAnsi="Times New Roman" w:cs="Times New Roman"/>
        </w:rPr>
      </w:pPr>
      <w:r w:rsidRPr="00857276">
        <w:rPr>
          <w:rFonts w:ascii="Times New Roman" w:hAnsi="Times New Roman" w:cs="Times New Roman"/>
        </w:rPr>
        <w:t>- Пособие по проектированию учреждений здравоохранения.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бассейнов.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высших учебных заведений и институтов повышения квалификации.</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клубов.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предприятий бытового обслуживания населения.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предприятий общественного питания.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учебных комплексов и центров.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предприятий розничной торговли.</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спортивных залов, помещений для физкультурно-оздоровительных занятий и крытых катков с искусственным льдом.</w:t>
      </w:r>
    </w:p>
    <w:p w:rsidR="00540343" w:rsidRPr="00857276" w:rsidRDefault="00540343" w:rsidP="00F50961">
      <w:pPr>
        <w:rPr>
          <w:rFonts w:ascii="Times New Roman" w:hAnsi="Times New Roman" w:cs="Times New Roman"/>
        </w:rPr>
      </w:pPr>
      <w:r w:rsidRPr="00857276">
        <w:rPr>
          <w:rFonts w:ascii="Times New Roman" w:hAnsi="Times New Roman" w:cs="Times New Roman"/>
        </w:rPr>
        <w:t>- Проектирование театров.</w:t>
      </w:r>
    </w:p>
    <w:p w:rsidR="00540343" w:rsidRPr="00857276" w:rsidRDefault="00540343" w:rsidP="00F50961">
      <w:pPr>
        <w:rPr>
          <w:rFonts w:ascii="Times New Roman" w:hAnsi="Times New Roman" w:cs="Times New Roman"/>
        </w:rPr>
      </w:pPr>
      <w:bookmarkStart w:id="1460" w:name="sub_110608"/>
      <w:r w:rsidRPr="00857276">
        <w:rPr>
          <w:rFonts w:ascii="Times New Roman" w:hAnsi="Times New Roman" w:cs="Times New Roman"/>
        </w:rPr>
        <w:t xml:space="preserve">8. Пособие к </w:t>
      </w:r>
      <w:hyperlink r:id="rId238" w:history="1">
        <w:r w:rsidRPr="00857276">
          <w:rPr>
            <w:rStyle w:val="a4"/>
            <w:rFonts w:ascii="Times New Roman" w:hAnsi="Times New Roman"/>
            <w:b w:val="0"/>
            <w:color w:val="auto"/>
          </w:rPr>
          <w:t>СНиП 11-01-95</w:t>
        </w:r>
      </w:hyperlink>
      <w:r w:rsidRPr="00857276">
        <w:rPr>
          <w:rFonts w:ascii="Times New Roman" w:hAnsi="Times New Roman" w:cs="Times New Roman"/>
        </w:rPr>
        <w:t xml:space="preserve"> по разработке раздела проектной документации </w:t>
      </w:r>
      <w:r w:rsidR="008E2C1C" w:rsidRPr="00857276">
        <w:rPr>
          <w:rFonts w:ascii="Times New Roman" w:hAnsi="Times New Roman" w:cs="Times New Roman"/>
        </w:rPr>
        <w:t>«</w:t>
      </w:r>
      <w:r w:rsidRPr="00857276">
        <w:rPr>
          <w:rFonts w:ascii="Times New Roman" w:hAnsi="Times New Roman" w:cs="Times New Roman"/>
        </w:rPr>
        <w:t>Охрана окружающей среды</w:t>
      </w:r>
      <w:r w:rsidR="008E2C1C" w:rsidRPr="00857276">
        <w:rPr>
          <w:rFonts w:ascii="Times New Roman" w:hAnsi="Times New Roman" w:cs="Times New Roman"/>
        </w:rPr>
        <w:t>»</w:t>
      </w:r>
      <w:r w:rsidRPr="00857276">
        <w:rPr>
          <w:rFonts w:ascii="Times New Roman" w:hAnsi="Times New Roman" w:cs="Times New Roman"/>
        </w:rPr>
        <w:t>.</w:t>
      </w:r>
    </w:p>
    <w:bookmarkEnd w:id="1460"/>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461" w:name="sub_1107"/>
      <w:r w:rsidRPr="00857276">
        <w:rPr>
          <w:rFonts w:ascii="Times New Roman" w:hAnsi="Times New Roman" w:cs="Times New Roman"/>
          <w:b w:val="0"/>
          <w:color w:val="auto"/>
        </w:rPr>
        <w:t>Своды правил по проектированию и строительству (СП)</w:t>
      </w:r>
    </w:p>
    <w:bookmarkEnd w:id="1461"/>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462" w:name="sub_110701"/>
      <w:r w:rsidRPr="00857276">
        <w:rPr>
          <w:rFonts w:ascii="Times New Roman" w:hAnsi="Times New Roman" w:cs="Times New Roman"/>
        </w:rPr>
        <w:t xml:space="preserve">1. </w:t>
      </w:r>
      <w:hyperlink r:id="rId239" w:history="1">
        <w:r w:rsidRPr="00857276">
          <w:rPr>
            <w:rStyle w:val="a4"/>
            <w:rFonts w:ascii="Times New Roman" w:hAnsi="Times New Roman"/>
            <w:b w:val="0"/>
            <w:color w:val="auto"/>
          </w:rPr>
          <w:t>СП 11-102-97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Инженерно-экологические изыскания для строительства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63" w:name="sub_110702"/>
      <w:bookmarkEnd w:id="1462"/>
      <w:r w:rsidRPr="00857276">
        <w:rPr>
          <w:rFonts w:ascii="Times New Roman" w:hAnsi="Times New Roman" w:cs="Times New Roman"/>
        </w:rPr>
        <w:t xml:space="preserve">2. </w:t>
      </w:r>
      <w:hyperlink r:id="rId240" w:history="1">
        <w:r w:rsidRPr="00857276">
          <w:rPr>
            <w:rStyle w:val="a4"/>
            <w:rFonts w:ascii="Times New Roman" w:hAnsi="Times New Roman"/>
            <w:b w:val="0"/>
            <w:color w:val="auto"/>
          </w:rPr>
          <w:t>СП 11-103-97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Инженерно-гидрометеорологические изыскания для строительства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64" w:name="sub_110703"/>
      <w:bookmarkEnd w:id="1463"/>
      <w:r w:rsidRPr="00857276">
        <w:rPr>
          <w:rFonts w:ascii="Times New Roman" w:hAnsi="Times New Roman" w:cs="Times New Roman"/>
        </w:rPr>
        <w:t xml:space="preserve">3. </w:t>
      </w:r>
      <w:hyperlink r:id="rId241" w:history="1">
        <w:r w:rsidRPr="00857276">
          <w:rPr>
            <w:rStyle w:val="a4"/>
            <w:rFonts w:ascii="Times New Roman" w:hAnsi="Times New Roman"/>
            <w:b w:val="0"/>
            <w:color w:val="auto"/>
          </w:rPr>
          <w:t>СП 11-106-97*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Порядок разработки, согласования, утверждения и состав проектно-планировочной документации на застройку территорий садоводческих объединений граждан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65" w:name="sub_110704"/>
      <w:bookmarkEnd w:id="1464"/>
      <w:r w:rsidRPr="00857276">
        <w:rPr>
          <w:rFonts w:ascii="Times New Roman" w:hAnsi="Times New Roman" w:cs="Times New Roman"/>
        </w:rPr>
        <w:t xml:space="preserve">4. </w:t>
      </w:r>
      <w:hyperlink r:id="rId242" w:history="1">
        <w:r w:rsidRPr="00857276">
          <w:rPr>
            <w:rStyle w:val="a4"/>
            <w:rFonts w:ascii="Times New Roman" w:hAnsi="Times New Roman"/>
            <w:b w:val="0"/>
            <w:color w:val="auto"/>
          </w:rPr>
          <w:t>СП 11-112-2001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 xml:space="preserve">Порядок разработки и состав раздела </w:t>
      </w:r>
      <w:r w:rsidR="008E2C1C" w:rsidRPr="00857276">
        <w:rPr>
          <w:rFonts w:ascii="Times New Roman" w:hAnsi="Times New Roman" w:cs="Times New Roman"/>
        </w:rPr>
        <w:t>«</w:t>
      </w:r>
      <w:r w:rsidRPr="00857276">
        <w:rPr>
          <w:rFonts w:ascii="Times New Roman" w:hAnsi="Times New Roman" w:cs="Times New Roman"/>
        </w:rPr>
        <w:t>Инженерно-технические мероприятия гражданской обороны. Мероприятия по предупреждению чрезвычайных ситуаций</w:t>
      </w:r>
      <w:r w:rsidR="008E2C1C" w:rsidRPr="00857276">
        <w:rPr>
          <w:rFonts w:ascii="Times New Roman" w:hAnsi="Times New Roman" w:cs="Times New Roman"/>
        </w:rPr>
        <w:t>»</w:t>
      </w:r>
      <w:r w:rsidRPr="00857276">
        <w:rPr>
          <w:rFonts w:ascii="Times New Roman" w:hAnsi="Times New Roman" w:cs="Times New Roman"/>
        </w:rPr>
        <w:t xml:space="preserve"> градостроительной документации для территорий городских и сельских поселений, других муниципальных образований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66" w:name="sub_110705"/>
      <w:bookmarkEnd w:id="1465"/>
      <w:r w:rsidRPr="00857276">
        <w:rPr>
          <w:rFonts w:ascii="Times New Roman" w:hAnsi="Times New Roman" w:cs="Times New Roman"/>
        </w:rPr>
        <w:t xml:space="preserve">5. </w:t>
      </w:r>
      <w:hyperlink r:id="rId243" w:history="1">
        <w:r w:rsidRPr="00857276">
          <w:rPr>
            <w:rStyle w:val="a4"/>
            <w:rFonts w:ascii="Times New Roman" w:hAnsi="Times New Roman"/>
            <w:b w:val="0"/>
            <w:color w:val="auto"/>
          </w:rPr>
          <w:t>СП 30-102-99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Планировка и застройка территорий малоэтажного жилищного строительства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67" w:name="sub_110706"/>
      <w:bookmarkEnd w:id="1466"/>
      <w:r w:rsidRPr="00857276">
        <w:rPr>
          <w:rFonts w:ascii="Times New Roman" w:hAnsi="Times New Roman" w:cs="Times New Roman"/>
        </w:rPr>
        <w:t xml:space="preserve">6. </w:t>
      </w:r>
      <w:hyperlink r:id="rId244" w:history="1">
        <w:r w:rsidRPr="00857276">
          <w:rPr>
            <w:rStyle w:val="a4"/>
            <w:rFonts w:ascii="Times New Roman" w:hAnsi="Times New Roman"/>
            <w:b w:val="0"/>
            <w:color w:val="auto"/>
          </w:rPr>
          <w:t>СП 31-102-99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Требования доступности общественных зданий и сооружений для инвалидов и других маломобильных посетителей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68" w:name="sub_110707"/>
      <w:bookmarkEnd w:id="1467"/>
      <w:r w:rsidRPr="00857276">
        <w:rPr>
          <w:rFonts w:ascii="Times New Roman" w:hAnsi="Times New Roman" w:cs="Times New Roman"/>
        </w:rPr>
        <w:t xml:space="preserve">7. </w:t>
      </w:r>
      <w:hyperlink r:id="rId245" w:history="1">
        <w:r w:rsidRPr="00857276">
          <w:rPr>
            <w:rStyle w:val="a4"/>
            <w:rFonts w:ascii="Times New Roman" w:hAnsi="Times New Roman"/>
            <w:b w:val="0"/>
            <w:color w:val="auto"/>
          </w:rPr>
          <w:t>СП 31-110-2003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Проектирование и монтаж электроустановок жилых и общественных зданий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69" w:name="sub_110708"/>
      <w:bookmarkEnd w:id="1468"/>
      <w:r w:rsidRPr="00857276">
        <w:rPr>
          <w:rFonts w:ascii="Times New Roman" w:hAnsi="Times New Roman" w:cs="Times New Roman"/>
        </w:rPr>
        <w:t xml:space="preserve">8. СП 32-103-97 </w:t>
      </w:r>
      <w:r w:rsidR="008E2C1C" w:rsidRPr="00857276">
        <w:rPr>
          <w:rFonts w:ascii="Times New Roman" w:hAnsi="Times New Roman" w:cs="Times New Roman"/>
        </w:rPr>
        <w:t>«</w:t>
      </w:r>
      <w:r w:rsidRPr="00857276">
        <w:rPr>
          <w:rFonts w:ascii="Times New Roman" w:hAnsi="Times New Roman" w:cs="Times New Roman"/>
        </w:rPr>
        <w:t>Проектирование морских берегозащитных сооружений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70" w:name="sub_110709"/>
      <w:bookmarkEnd w:id="1469"/>
      <w:r w:rsidRPr="00857276">
        <w:rPr>
          <w:rFonts w:ascii="Times New Roman" w:hAnsi="Times New Roman" w:cs="Times New Roman"/>
        </w:rPr>
        <w:t xml:space="preserve">9. </w:t>
      </w:r>
      <w:hyperlink r:id="rId246" w:history="1">
        <w:r w:rsidRPr="00857276">
          <w:rPr>
            <w:rStyle w:val="a4"/>
            <w:rFonts w:ascii="Times New Roman" w:hAnsi="Times New Roman"/>
            <w:b w:val="0"/>
            <w:color w:val="auto"/>
          </w:rPr>
          <w:t>СП 34-106-98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Подземные хранилища газа, нефти и продуктов их переработки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71" w:name="sub_110710"/>
      <w:bookmarkEnd w:id="1470"/>
      <w:r w:rsidRPr="00857276">
        <w:rPr>
          <w:rFonts w:ascii="Times New Roman" w:hAnsi="Times New Roman" w:cs="Times New Roman"/>
        </w:rPr>
        <w:t xml:space="preserve">10. </w:t>
      </w:r>
      <w:hyperlink r:id="rId247" w:history="1">
        <w:r w:rsidRPr="00857276">
          <w:rPr>
            <w:rStyle w:val="a4"/>
            <w:rFonts w:ascii="Times New Roman" w:hAnsi="Times New Roman"/>
            <w:b w:val="0"/>
            <w:color w:val="auto"/>
          </w:rPr>
          <w:t>СП 35-101-2001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Проектирование зданий и сооружений с учетом доступности для маломобильных групп населения. Общие положения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72" w:name="sub_110711"/>
      <w:bookmarkEnd w:id="1471"/>
      <w:r w:rsidRPr="00857276">
        <w:rPr>
          <w:rFonts w:ascii="Times New Roman" w:hAnsi="Times New Roman" w:cs="Times New Roman"/>
        </w:rPr>
        <w:t xml:space="preserve">11. </w:t>
      </w:r>
      <w:hyperlink r:id="rId248" w:history="1">
        <w:r w:rsidRPr="00857276">
          <w:rPr>
            <w:rStyle w:val="a4"/>
            <w:rFonts w:ascii="Times New Roman" w:hAnsi="Times New Roman"/>
            <w:b w:val="0"/>
            <w:color w:val="auto"/>
          </w:rPr>
          <w:t>СП 35-102-2001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Жилая среда с планировочными элементами, доступными инвалидам</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73" w:name="sub_110712"/>
      <w:bookmarkEnd w:id="1472"/>
      <w:r w:rsidRPr="00857276">
        <w:rPr>
          <w:rFonts w:ascii="Times New Roman" w:hAnsi="Times New Roman" w:cs="Times New Roman"/>
        </w:rPr>
        <w:t xml:space="preserve">12. </w:t>
      </w:r>
      <w:hyperlink r:id="rId249" w:history="1">
        <w:r w:rsidRPr="00857276">
          <w:rPr>
            <w:rStyle w:val="a4"/>
            <w:rFonts w:ascii="Times New Roman" w:hAnsi="Times New Roman"/>
            <w:b w:val="0"/>
            <w:color w:val="auto"/>
          </w:rPr>
          <w:t>СП 35-103-2001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Общественные здания и сооружения, доступные маломобильным посетителям</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74" w:name="sub_110713"/>
      <w:bookmarkEnd w:id="1473"/>
      <w:r w:rsidRPr="00857276">
        <w:rPr>
          <w:rFonts w:ascii="Times New Roman" w:hAnsi="Times New Roman" w:cs="Times New Roman"/>
        </w:rPr>
        <w:t xml:space="preserve">13. </w:t>
      </w:r>
      <w:hyperlink r:id="rId250" w:history="1">
        <w:r w:rsidRPr="00857276">
          <w:rPr>
            <w:rStyle w:val="a4"/>
            <w:rFonts w:ascii="Times New Roman" w:hAnsi="Times New Roman"/>
            <w:b w:val="0"/>
            <w:color w:val="auto"/>
          </w:rPr>
          <w:t>СП 35-105-2002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Реконструкция городской застройки с учетом доступности для инвалидов и других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75" w:name="sub_110714"/>
      <w:bookmarkEnd w:id="1474"/>
      <w:r w:rsidRPr="00857276">
        <w:rPr>
          <w:rFonts w:ascii="Times New Roman" w:hAnsi="Times New Roman" w:cs="Times New Roman"/>
        </w:rPr>
        <w:t xml:space="preserve">14. </w:t>
      </w:r>
      <w:hyperlink r:id="rId251" w:history="1">
        <w:r w:rsidRPr="00857276">
          <w:rPr>
            <w:rStyle w:val="a4"/>
            <w:rFonts w:ascii="Times New Roman" w:hAnsi="Times New Roman"/>
            <w:b w:val="0"/>
            <w:color w:val="auto"/>
          </w:rPr>
          <w:t>СП 35-106-2003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Расчет и размещение учреждений социального обслуживания пожилых людей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76" w:name="sub_110715"/>
      <w:bookmarkEnd w:id="1475"/>
      <w:r w:rsidRPr="00857276">
        <w:rPr>
          <w:rFonts w:ascii="Times New Roman" w:hAnsi="Times New Roman" w:cs="Times New Roman"/>
        </w:rPr>
        <w:t xml:space="preserve">15. </w:t>
      </w:r>
      <w:hyperlink r:id="rId252" w:history="1">
        <w:r w:rsidRPr="00857276">
          <w:rPr>
            <w:rStyle w:val="a4"/>
            <w:rFonts w:ascii="Times New Roman" w:hAnsi="Times New Roman"/>
            <w:b w:val="0"/>
            <w:color w:val="auto"/>
          </w:rPr>
          <w:t>СП 41-104-2000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Проектирование автономных источников теплоснабжения</w:t>
      </w:r>
      <w:r w:rsidR="008E2C1C" w:rsidRPr="00857276">
        <w:rPr>
          <w:rFonts w:ascii="Times New Roman" w:hAnsi="Times New Roman" w:cs="Times New Roman"/>
        </w:rPr>
        <w:t>»</w:t>
      </w:r>
      <w:r w:rsidRPr="00857276">
        <w:rPr>
          <w:rFonts w:ascii="Times New Roman" w:hAnsi="Times New Roman" w:cs="Times New Roman"/>
        </w:rPr>
        <w:t>.</w:t>
      </w:r>
    </w:p>
    <w:bookmarkEnd w:id="147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477" w:name="sub_1108"/>
      <w:r w:rsidRPr="00857276">
        <w:rPr>
          <w:rFonts w:ascii="Times New Roman" w:hAnsi="Times New Roman" w:cs="Times New Roman"/>
          <w:b w:val="0"/>
          <w:color w:val="auto"/>
        </w:rPr>
        <w:t>Строительные нормы (СН)</w:t>
      </w:r>
    </w:p>
    <w:bookmarkEnd w:id="1477"/>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478" w:name="sub_110801"/>
      <w:r w:rsidRPr="00857276">
        <w:rPr>
          <w:rFonts w:ascii="Times New Roman" w:hAnsi="Times New Roman" w:cs="Times New Roman"/>
        </w:rPr>
        <w:t xml:space="preserve">1. </w:t>
      </w:r>
      <w:hyperlink r:id="rId253" w:history="1">
        <w:r w:rsidRPr="00857276">
          <w:rPr>
            <w:rStyle w:val="a4"/>
            <w:rFonts w:ascii="Times New Roman" w:hAnsi="Times New Roman"/>
            <w:b w:val="0"/>
            <w:color w:val="auto"/>
          </w:rPr>
          <w:t>СН 441-72*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Указания по проектированию ограждений площадок и участков предприятий, зданий и сооружений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79" w:name="sub_110802"/>
      <w:bookmarkEnd w:id="1478"/>
      <w:r w:rsidRPr="00857276">
        <w:rPr>
          <w:rFonts w:ascii="Times New Roman" w:hAnsi="Times New Roman" w:cs="Times New Roman"/>
        </w:rPr>
        <w:t xml:space="preserve">2. </w:t>
      </w:r>
      <w:hyperlink r:id="rId254" w:history="1">
        <w:r w:rsidRPr="00857276">
          <w:rPr>
            <w:rStyle w:val="a4"/>
            <w:rFonts w:ascii="Times New Roman" w:hAnsi="Times New Roman"/>
            <w:b w:val="0"/>
            <w:color w:val="auto"/>
          </w:rPr>
          <w:t>СН 452-73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отвода земель для магистральных трубопроводов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80" w:name="sub_110803"/>
      <w:bookmarkEnd w:id="1479"/>
      <w:r w:rsidRPr="00857276">
        <w:rPr>
          <w:rFonts w:ascii="Times New Roman" w:hAnsi="Times New Roman" w:cs="Times New Roman"/>
        </w:rPr>
        <w:t xml:space="preserve">3. </w:t>
      </w:r>
      <w:hyperlink r:id="rId255" w:history="1">
        <w:r w:rsidRPr="00857276">
          <w:rPr>
            <w:rStyle w:val="a4"/>
            <w:rFonts w:ascii="Times New Roman" w:hAnsi="Times New Roman"/>
            <w:b w:val="0"/>
            <w:color w:val="auto"/>
          </w:rPr>
          <w:t>СН 455-73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отвода земель для предприятий рыбного хозяйства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81" w:name="sub_110804"/>
      <w:bookmarkEnd w:id="1480"/>
      <w:r w:rsidRPr="00857276">
        <w:rPr>
          <w:rFonts w:ascii="Times New Roman" w:hAnsi="Times New Roman" w:cs="Times New Roman"/>
        </w:rPr>
        <w:t xml:space="preserve">4. </w:t>
      </w:r>
      <w:hyperlink r:id="rId256" w:history="1">
        <w:r w:rsidRPr="00857276">
          <w:rPr>
            <w:rStyle w:val="a4"/>
            <w:rFonts w:ascii="Times New Roman" w:hAnsi="Times New Roman"/>
            <w:b w:val="0"/>
            <w:color w:val="auto"/>
          </w:rPr>
          <w:t>СН 456-73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отвода земель для магистральных водоводов и канализационных коллекторов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82" w:name="sub_110805"/>
      <w:bookmarkEnd w:id="1481"/>
      <w:r w:rsidRPr="00857276">
        <w:rPr>
          <w:rFonts w:ascii="Times New Roman" w:hAnsi="Times New Roman" w:cs="Times New Roman"/>
        </w:rPr>
        <w:t xml:space="preserve">5. </w:t>
      </w:r>
      <w:hyperlink r:id="rId257" w:history="1">
        <w:r w:rsidRPr="00857276">
          <w:rPr>
            <w:rStyle w:val="a4"/>
            <w:rFonts w:ascii="Times New Roman" w:hAnsi="Times New Roman"/>
            <w:b w:val="0"/>
            <w:color w:val="auto"/>
          </w:rPr>
          <w:t>СН 457-74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отвода земель для аэропортов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83" w:name="sub_110806"/>
      <w:bookmarkEnd w:id="1482"/>
      <w:r w:rsidRPr="00857276">
        <w:rPr>
          <w:rFonts w:ascii="Times New Roman" w:hAnsi="Times New Roman" w:cs="Times New Roman"/>
        </w:rPr>
        <w:t xml:space="preserve">6. </w:t>
      </w:r>
      <w:hyperlink r:id="rId258" w:history="1">
        <w:r w:rsidRPr="00857276">
          <w:rPr>
            <w:rStyle w:val="a4"/>
            <w:rFonts w:ascii="Times New Roman" w:hAnsi="Times New Roman"/>
            <w:b w:val="0"/>
            <w:color w:val="auto"/>
          </w:rPr>
          <w:t>СН 459-74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отвода земель для нефтяных и газовых скважин</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84" w:name="sub_110807"/>
      <w:bookmarkEnd w:id="1483"/>
      <w:r w:rsidRPr="00857276">
        <w:rPr>
          <w:rFonts w:ascii="Times New Roman" w:hAnsi="Times New Roman" w:cs="Times New Roman"/>
        </w:rPr>
        <w:t xml:space="preserve">7. </w:t>
      </w:r>
      <w:hyperlink r:id="rId259" w:history="1">
        <w:r w:rsidRPr="00857276">
          <w:rPr>
            <w:rStyle w:val="a4"/>
            <w:rFonts w:ascii="Times New Roman" w:hAnsi="Times New Roman"/>
            <w:b w:val="0"/>
            <w:color w:val="auto"/>
          </w:rPr>
          <w:t>СН 461-74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отвода земель для линий связи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85" w:name="sub_110808"/>
      <w:bookmarkEnd w:id="1484"/>
      <w:r w:rsidRPr="00857276">
        <w:rPr>
          <w:rFonts w:ascii="Times New Roman" w:hAnsi="Times New Roman" w:cs="Times New Roman"/>
        </w:rPr>
        <w:t xml:space="preserve">8. </w:t>
      </w:r>
      <w:hyperlink r:id="rId260" w:history="1">
        <w:r w:rsidRPr="00857276">
          <w:rPr>
            <w:rStyle w:val="a4"/>
            <w:rFonts w:ascii="Times New Roman" w:hAnsi="Times New Roman"/>
            <w:b w:val="0"/>
            <w:color w:val="auto"/>
          </w:rPr>
          <w:t>СН 467-74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отвода земель для автомобильных дорог</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86" w:name="sub_110809"/>
      <w:bookmarkEnd w:id="1485"/>
      <w:r w:rsidRPr="00857276">
        <w:rPr>
          <w:rFonts w:ascii="Times New Roman" w:hAnsi="Times New Roman" w:cs="Times New Roman"/>
        </w:rPr>
        <w:t xml:space="preserve">9. </w:t>
      </w:r>
      <w:hyperlink r:id="rId261" w:history="1">
        <w:r w:rsidRPr="00857276">
          <w:rPr>
            <w:rStyle w:val="a4"/>
            <w:rFonts w:ascii="Times New Roman" w:hAnsi="Times New Roman"/>
            <w:b w:val="0"/>
            <w:color w:val="auto"/>
          </w:rPr>
          <w:t>СН 474-75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отвода земель для мелиоративных каналов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87" w:name="sub_110810"/>
      <w:bookmarkEnd w:id="1486"/>
      <w:r w:rsidRPr="00857276">
        <w:rPr>
          <w:rFonts w:ascii="Times New Roman" w:hAnsi="Times New Roman" w:cs="Times New Roman"/>
        </w:rPr>
        <w:t xml:space="preserve">10. </w:t>
      </w:r>
      <w:hyperlink r:id="rId262" w:history="1">
        <w:r w:rsidRPr="00857276">
          <w:rPr>
            <w:rStyle w:val="a4"/>
            <w:rFonts w:ascii="Times New Roman" w:hAnsi="Times New Roman"/>
            <w:b w:val="0"/>
            <w:color w:val="auto"/>
          </w:rPr>
          <w:t>СН 496-77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Временная инструкция по проектированию сооружений для очистки поверхностных сточных вод</w:t>
      </w:r>
      <w:r w:rsidR="008E2C1C" w:rsidRPr="00857276">
        <w:rPr>
          <w:rFonts w:ascii="Times New Roman" w:hAnsi="Times New Roman" w:cs="Times New Roman"/>
        </w:rPr>
        <w:t>»</w:t>
      </w:r>
      <w:r w:rsidRPr="00857276">
        <w:rPr>
          <w:rFonts w:ascii="Times New Roman" w:hAnsi="Times New Roman" w:cs="Times New Roman"/>
        </w:rPr>
        <w:t>.</w:t>
      </w:r>
    </w:p>
    <w:bookmarkEnd w:id="1487"/>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488" w:name="sub_1109"/>
      <w:r w:rsidRPr="00857276">
        <w:rPr>
          <w:rFonts w:ascii="Times New Roman" w:hAnsi="Times New Roman" w:cs="Times New Roman"/>
          <w:b w:val="0"/>
          <w:color w:val="auto"/>
        </w:rPr>
        <w:t>Ведомственные строительные нормы (ВСН)</w:t>
      </w:r>
    </w:p>
    <w:bookmarkEnd w:id="1488"/>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489" w:name="sub_110901"/>
      <w:r w:rsidRPr="00857276">
        <w:rPr>
          <w:rFonts w:ascii="Times New Roman" w:hAnsi="Times New Roman" w:cs="Times New Roman"/>
        </w:rPr>
        <w:t xml:space="preserve">1. </w:t>
      </w:r>
      <w:hyperlink r:id="rId263" w:history="1">
        <w:r w:rsidRPr="00857276">
          <w:rPr>
            <w:rStyle w:val="a4"/>
            <w:rFonts w:ascii="Times New Roman" w:hAnsi="Times New Roman"/>
            <w:b w:val="0"/>
            <w:color w:val="auto"/>
          </w:rPr>
          <w:t>ВСН 01-89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Предприятия по обслуживанию автомобилей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90" w:name="sub_110902"/>
      <w:bookmarkEnd w:id="1489"/>
      <w:r w:rsidRPr="00857276">
        <w:rPr>
          <w:rFonts w:ascii="Times New Roman" w:hAnsi="Times New Roman" w:cs="Times New Roman"/>
        </w:rPr>
        <w:t xml:space="preserve">2. ВСН 11-94 </w:t>
      </w:r>
      <w:r w:rsidR="008E2C1C" w:rsidRPr="00857276">
        <w:rPr>
          <w:rFonts w:ascii="Times New Roman" w:hAnsi="Times New Roman" w:cs="Times New Roman"/>
        </w:rPr>
        <w:t>«</w:t>
      </w:r>
      <w:r w:rsidRPr="00857276">
        <w:rPr>
          <w:rFonts w:ascii="Times New Roman" w:hAnsi="Times New Roman" w:cs="Times New Roman"/>
        </w:rPr>
        <w:t>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91" w:name="sub_110903"/>
      <w:bookmarkEnd w:id="1490"/>
      <w:r w:rsidRPr="00857276">
        <w:rPr>
          <w:rFonts w:ascii="Times New Roman" w:hAnsi="Times New Roman" w:cs="Times New Roman"/>
        </w:rPr>
        <w:t xml:space="preserve">3. </w:t>
      </w:r>
      <w:hyperlink r:id="rId264" w:history="1">
        <w:r w:rsidRPr="00857276">
          <w:rPr>
            <w:rStyle w:val="a4"/>
            <w:rFonts w:ascii="Times New Roman" w:hAnsi="Times New Roman"/>
            <w:b w:val="0"/>
            <w:color w:val="auto"/>
          </w:rPr>
          <w:t>ВСН 33-2.2.12-87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Мелиоративные системы и сооружения. Насосные станции. Нормы проектирования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92" w:name="sub_110904"/>
      <w:bookmarkEnd w:id="1491"/>
      <w:r w:rsidRPr="00857276">
        <w:rPr>
          <w:rFonts w:ascii="Times New Roman" w:hAnsi="Times New Roman" w:cs="Times New Roman"/>
        </w:rPr>
        <w:t xml:space="preserve">4. </w:t>
      </w:r>
      <w:hyperlink r:id="rId265" w:history="1">
        <w:r w:rsidRPr="00857276">
          <w:rPr>
            <w:rStyle w:val="a4"/>
            <w:rFonts w:ascii="Times New Roman" w:hAnsi="Times New Roman"/>
            <w:b w:val="0"/>
            <w:color w:val="auto"/>
          </w:rPr>
          <w:t>ВСН 53-86 (р)</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Правила оценки физического износа жилых зданий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93" w:name="sub_110905"/>
      <w:bookmarkEnd w:id="1492"/>
      <w:r w:rsidRPr="00857276">
        <w:rPr>
          <w:rFonts w:ascii="Times New Roman" w:hAnsi="Times New Roman" w:cs="Times New Roman"/>
        </w:rPr>
        <w:t xml:space="preserve">5. </w:t>
      </w:r>
      <w:hyperlink r:id="rId266" w:history="1">
        <w:r w:rsidRPr="00857276">
          <w:rPr>
            <w:rStyle w:val="a4"/>
            <w:rFonts w:ascii="Times New Roman" w:hAnsi="Times New Roman"/>
            <w:b w:val="0"/>
            <w:color w:val="auto"/>
          </w:rPr>
          <w:t>ВСН 60-89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Устройства связи, сигнализации и диспетчеризации инженерного оборудования жилых и общественных зданий. Нормы проектирования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94" w:name="sub_110906"/>
      <w:bookmarkEnd w:id="1493"/>
      <w:r w:rsidRPr="00857276">
        <w:rPr>
          <w:rFonts w:ascii="Times New Roman" w:hAnsi="Times New Roman" w:cs="Times New Roman"/>
        </w:rPr>
        <w:t xml:space="preserve">6. </w:t>
      </w:r>
      <w:hyperlink r:id="rId267" w:history="1">
        <w:r w:rsidRPr="00857276">
          <w:rPr>
            <w:rStyle w:val="a4"/>
            <w:rFonts w:ascii="Times New Roman" w:hAnsi="Times New Roman"/>
            <w:b w:val="0"/>
            <w:color w:val="auto"/>
          </w:rPr>
          <w:t>ВСН 61-89 (р)</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Реконструкция и капитальный ремонт жилых домов. Нормы проектирования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95" w:name="sub_110907"/>
      <w:bookmarkEnd w:id="1494"/>
      <w:r w:rsidRPr="00857276">
        <w:rPr>
          <w:rFonts w:ascii="Times New Roman" w:hAnsi="Times New Roman" w:cs="Times New Roman"/>
        </w:rPr>
        <w:t xml:space="preserve">7. </w:t>
      </w:r>
      <w:hyperlink r:id="rId268" w:history="1">
        <w:r w:rsidRPr="00857276">
          <w:rPr>
            <w:rStyle w:val="a4"/>
            <w:rFonts w:ascii="Times New Roman" w:hAnsi="Times New Roman"/>
            <w:b w:val="0"/>
            <w:color w:val="auto"/>
          </w:rPr>
          <w:t>ВСН 62-91*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Проектирование среды жизнедеятельности с учетом потребностей инвалидов и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96" w:name="sub_110908"/>
      <w:bookmarkEnd w:id="1495"/>
      <w:r w:rsidRPr="00857276">
        <w:rPr>
          <w:rFonts w:ascii="Times New Roman" w:hAnsi="Times New Roman" w:cs="Times New Roman"/>
        </w:rPr>
        <w:t xml:space="preserve">8. </w:t>
      </w:r>
      <w:hyperlink r:id="rId269" w:history="1">
        <w:r w:rsidRPr="00857276">
          <w:rPr>
            <w:rStyle w:val="a4"/>
            <w:rFonts w:ascii="Times New Roman" w:hAnsi="Times New Roman"/>
            <w:b w:val="0"/>
            <w:color w:val="auto"/>
          </w:rPr>
          <w:t>ВСН 8-89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Инструкция по охране природной среды при строительстве, ремонте и содержании автомобильных дорог</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pStyle w:val="1"/>
        <w:spacing w:before="0" w:after="0"/>
        <w:rPr>
          <w:rFonts w:ascii="Times New Roman" w:hAnsi="Times New Roman" w:cs="Times New Roman"/>
          <w:b w:val="0"/>
          <w:color w:val="auto"/>
        </w:rPr>
      </w:pPr>
      <w:bookmarkStart w:id="1497" w:name="sub_1110"/>
      <w:bookmarkEnd w:id="1496"/>
      <w:r w:rsidRPr="00857276">
        <w:rPr>
          <w:rFonts w:ascii="Times New Roman" w:hAnsi="Times New Roman" w:cs="Times New Roman"/>
          <w:b w:val="0"/>
          <w:color w:val="auto"/>
        </w:rPr>
        <w:t>Отраслевые нормы</w:t>
      </w:r>
    </w:p>
    <w:bookmarkEnd w:id="1497"/>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498" w:name="sub_111001"/>
      <w:r w:rsidRPr="00857276">
        <w:rPr>
          <w:rFonts w:ascii="Times New Roman" w:hAnsi="Times New Roman" w:cs="Times New Roman"/>
        </w:rPr>
        <w:t xml:space="preserve">1. </w:t>
      </w:r>
      <w:hyperlink r:id="rId270" w:history="1">
        <w:r w:rsidRPr="00857276">
          <w:rPr>
            <w:rStyle w:val="a4"/>
            <w:rFonts w:ascii="Times New Roman" w:hAnsi="Times New Roman"/>
            <w:b w:val="0"/>
            <w:color w:val="auto"/>
          </w:rPr>
          <w:t>ОДН 218.012-99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Общие технические требования к ограждающим устройствам на мостовых сооружениях, расположенных на магистральных автомобильных дорогах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499" w:name="sub_111002"/>
      <w:bookmarkEnd w:id="1498"/>
      <w:r w:rsidRPr="00857276">
        <w:rPr>
          <w:rFonts w:ascii="Times New Roman" w:hAnsi="Times New Roman" w:cs="Times New Roman"/>
        </w:rPr>
        <w:t xml:space="preserve">2. </w:t>
      </w:r>
      <w:hyperlink r:id="rId271" w:history="1">
        <w:r w:rsidRPr="00857276">
          <w:rPr>
            <w:rStyle w:val="a4"/>
            <w:rFonts w:ascii="Times New Roman" w:hAnsi="Times New Roman"/>
            <w:b w:val="0"/>
            <w:color w:val="auto"/>
          </w:rPr>
          <w:t>ОСН 3.02.01-97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и правила проектирования отвода земель для железных дорог</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00" w:name="sub_111003"/>
      <w:bookmarkEnd w:id="1499"/>
      <w:r w:rsidRPr="00857276">
        <w:rPr>
          <w:rFonts w:ascii="Times New Roman" w:hAnsi="Times New Roman" w:cs="Times New Roman"/>
        </w:rPr>
        <w:t xml:space="preserve">3. ОСН АПК 2.10.14.001-04 </w:t>
      </w:r>
      <w:r w:rsidR="008E2C1C" w:rsidRPr="00857276">
        <w:rPr>
          <w:rFonts w:ascii="Times New Roman" w:hAnsi="Times New Roman" w:cs="Times New Roman"/>
        </w:rPr>
        <w:t>«</w:t>
      </w:r>
      <w:r w:rsidRPr="00857276">
        <w:rPr>
          <w:rFonts w:ascii="Times New Roman" w:hAnsi="Times New Roman" w:cs="Times New Roman"/>
        </w:rPr>
        <w:t>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01" w:name="sub_111004"/>
      <w:bookmarkEnd w:id="1500"/>
      <w:r w:rsidRPr="00857276">
        <w:rPr>
          <w:rFonts w:ascii="Times New Roman" w:hAnsi="Times New Roman" w:cs="Times New Roman"/>
        </w:rPr>
        <w:t xml:space="preserve">4. ОСН АПК 2.10.24.001-04 </w:t>
      </w:r>
      <w:r w:rsidR="008E2C1C" w:rsidRPr="00857276">
        <w:rPr>
          <w:rFonts w:ascii="Times New Roman" w:hAnsi="Times New Roman" w:cs="Times New Roman"/>
        </w:rPr>
        <w:t>«</w:t>
      </w:r>
      <w:r w:rsidRPr="00857276">
        <w:rPr>
          <w:rFonts w:ascii="Times New Roman" w:hAnsi="Times New Roman" w:cs="Times New Roman"/>
        </w:rPr>
        <w:t>Нормы освещения сельскохозяйственных предприятий, зданий, сооружений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02" w:name="sub_111005"/>
      <w:bookmarkEnd w:id="1501"/>
      <w:r w:rsidRPr="00857276">
        <w:rPr>
          <w:rFonts w:ascii="Times New Roman" w:hAnsi="Times New Roman" w:cs="Times New Roman"/>
        </w:rPr>
        <w:t xml:space="preserve">5. </w:t>
      </w:r>
      <w:hyperlink r:id="rId272" w:history="1">
        <w:r w:rsidRPr="00857276">
          <w:rPr>
            <w:rStyle w:val="a4"/>
            <w:rFonts w:ascii="Times New Roman" w:hAnsi="Times New Roman"/>
            <w:b w:val="0"/>
            <w:color w:val="auto"/>
          </w:rPr>
          <w:t>ОСТ 218.1.002-2003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Автобусные остановки на автомобильных дорогах. Общие технические условия</w:t>
      </w:r>
      <w:r w:rsidR="008E2C1C" w:rsidRPr="00857276">
        <w:rPr>
          <w:rFonts w:ascii="Times New Roman" w:hAnsi="Times New Roman" w:cs="Times New Roman"/>
        </w:rPr>
        <w:t>»</w:t>
      </w:r>
      <w:r w:rsidRPr="00857276">
        <w:rPr>
          <w:rFonts w:ascii="Times New Roman" w:hAnsi="Times New Roman" w:cs="Times New Roman"/>
        </w:rPr>
        <w:t>.</w:t>
      </w:r>
    </w:p>
    <w:bookmarkEnd w:id="150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03" w:name="sub_1111"/>
      <w:r w:rsidRPr="00857276">
        <w:rPr>
          <w:rFonts w:ascii="Times New Roman" w:hAnsi="Times New Roman" w:cs="Times New Roman"/>
          <w:b w:val="0"/>
          <w:color w:val="auto"/>
        </w:rPr>
        <w:t>Санитарные правила и нормы (СанПиН)</w:t>
      </w:r>
    </w:p>
    <w:bookmarkEnd w:id="150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04" w:name="sub_111101"/>
      <w:r w:rsidRPr="00857276">
        <w:rPr>
          <w:rFonts w:ascii="Times New Roman" w:hAnsi="Times New Roman" w:cs="Times New Roman"/>
        </w:rPr>
        <w:t xml:space="preserve">1. </w:t>
      </w:r>
      <w:hyperlink r:id="rId273" w:history="1">
        <w:r w:rsidRPr="00857276">
          <w:rPr>
            <w:rStyle w:val="a4"/>
            <w:rFonts w:ascii="Times New Roman" w:hAnsi="Times New Roman"/>
            <w:b w:val="0"/>
            <w:color w:val="auto"/>
          </w:rPr>
          <w:t>СанПиН 2.1.1279-03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05" w:name="sub_111102"/>
      <w:bookmarkEnd w:id="1504"/>
      <w:r w:rsidRPr="00857276">
        <w:rPr>
          <w:rFonts w:ascii="Times New Roman" w:hAnsi="Times New Roman" w:cs="Times New Roman"/>
        </w:rPr>
        <w:t xml:space="preserve">2. </w:t>
      </w:r>
      <w:hyperlink r:id="rId274" w:history="1">
        <w:r w:rsidRPr="00857276">
          <w:rPr>
            <w:rStyle w:val="a4"/>
            <w:rFonts w:ascii="Times New Roman" w:hAnsi="Times New Roman"/>
            <w:b w:val="0"/>
            <w:color w:val="auto"/>
          </w:rPr>
          <w:t>СанПиН 2.1.2.1002-00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жилым зданиям и помещениям</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06" w:name="sub_111103"/>
      <w:bookmarkEnd w:id="1505"/>
      <w:r w:rsidRPr="00857276">
        <w:rPr>
          <w:rFonts w:ascii="Times New Roman" w:hAnsi="Times New Roman" w:cs="Times New Roman"/>
        </w:rPr>
        <w:t xml:space="preserve">3. </w:t>
      </w:r>
      <w:hyperlink r:id="rId275" w:history="1">
        <w:r w:rsidRPr="00857276">
          <w:rPr>
            <w:rStyle w:val="a4"/>
            <w:rFonts w:ascii="Times New Roman" w:hAnsi="Times New Roman"/>
            <w:b w:val="0"/>
            <w:color w:val="auto"/>
          </w:rPr>
          <w:t>СанПиН 2.1.2.1331-03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устройству, эксплуатации и качеству воды аквапарков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07" w:name="sub_111104"/>
      <w:bookmarkEnd w:id="1506"/>
      <w:r w:rsidRPr="00857276">
        <w:rPr>
          <w:rFonts w:ascii="Times New Roman" w:hAnsi="Times New Roman" w:cs="Times New Roman"/>
        </w:rPr>
        <w:t xml:space="preserve">4. </w:t>
      </w:r>
      <w:hyperlink r:id="rId276" w:history="1">
        <w:r w:rsidRPr="00857276">
          <w:rPr>
            <w:rStyle w:val="a4"/>
            <w:rFonts w:ascii="Times New Roman" w:hAnsi="Times New Roman"/>
            <w:b w:val="0"/>
            <w:color w:val="auto"/>
          </w:rPr>
          <w:t>СанПиН 2.1.3.1375-03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размещению, устройству, оборудованию и эксплуатации больниц, родильных домов и других лечебных стационаров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08" w:name="sub_111105"/>
      <w:bookmarkEnd w:id="1507"/>
      <w:r w:rsidRPr="00857276">
        <w:rPr>
          <w:rFonts w:ascii="Times New Roman" w:hAnsi="Times New Roman" w:cs="Times New Roman"/>
        </w:rPr>
        <w:t xml:space="preserve">5. </w:t>
      </w:r>
      <w:hyperlink r:id="rId277" w:history="1">
        <w:r w:rsidRPr="00857276">
          <w:rPr>
            <w:rStyle w:val="a4"/>
            <w:rFonts w:ascii="Times New Roman" w:hAnsi="Times New Roman"/>
            <w:b w:val="0"/>
            <w:color w:val="auto"/>
          </w:rPr>
          <w:t>СанПиН 2.1.4.1074-01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Питьевая вода. Гигиенические требования к качеству воды централизованного питьевого водоснабжения. Контроль качества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09" w:name="sub_111106"/>
      <w:bookmarkEnd w:id="1508"/>
      <w:r w:rsidRPr="00857276">
        <w:rPr>
          <w:rFonts w:ascii="Times New Roman" w:hAnsi="Times New Roman" w:cs="Times New Roman"/>
        </w:rPr>
        <w:t xml:space="preserve">6. </w:t>
      </w:r>
      <w:hyperlink r:id="rId278" w:history="1">
        <w:r w:rsidRPr="00857276">
          <w:rPr>
            <w:rStyle w:val="a4"/>
            <w:rFonts w:ascii="Times New Roman" w:hAnsi="Times New Roman"/>
            <w:b w:val="0"/>
            <w:color w:val="auto"/>
          </w:rPr>
          <w:t>СанПиН 2.1.4.1110-02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Зоны санитарной охраны источников водоснабжения и водопроводов питьевого назначения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0" w:name="sub_111107"/>
      <w:bookmarkEnd w:id="1509"/>
      <w:r w:rsidRPr="00857276">
        <w:rPr>
          <w:rFonts w:ascii="Times New Roman" w:hAnsi="Times New Roman" w:cs="Times New Roman"/>
        </w:rPr>
        <w:t xml:space="preserve">7. </w:t>
      </w:r>
      <w:hyperlink r:id="rId279" w:history="1">
        <w:r w:rsidRPr="00857276">
          <w:rPr>
            <w:rStyle w:val="a4"/>
            <w:rFonts w:ascii="Times New Roman" w:hAnsi="Times New Roman"/>
            <w:b w:val="0"/>
            <w:color w:val="auto"/>
          </w:rPr>
          <w:t>СанПиН 2.1.4.1175-02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качеству воды нецентрализованного водоснабжения. Санитарная охрана источников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1" w:name="sub_111108"/>
      <w:bookmarkEnd w:id="1510"/>
      <w:r w:rsidRPr="00857276">
        <w:rPr>
          <w:rFonts w:ascii="Times New Roman" w:hAnsi="Times New Roman" w:cs="Times New Roman"/>
        </w:rPr>
        <w:t xml:space="preserve">8. </w:t>
      </w:r>
      <w:hyperlink r:id="rId280" w:history="1">
        <w:r w:rsidRPr="00857276">
          <w:rPr>
            <w:rStyle w:val="a4"/>
            <w:rFonts w:ascii="Times New Roman" w:hAnsi="Times New Roman"/>
            <w:b w:val="0"/>
            <w:color w:val="auto"/>
          </w:rPr>
          <w:t>СанПиН 2.1.5.980-00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охране поверхностных вод</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2" w:name="sub_111109"/>
      <w:bookmarkEnd w:id="1511"/>
      <w:r w:rsidRPr="00857276">
        <w:rPr>
          <w:rFonts w:ascii="Times New Roman" w:hAnsi="Times New Roman" w:cs="Times New Roman"/>
        </w:rPr>
        <w:t xml:space="preserve">9. </w:t>
      </w:r>
      <w:hyperlink r:id="rId281" w:history="1">
        <w:r w:rsidRPr="00857276">
          <w:rPr>
            <w:rStyle w:val="a4"/>
            <w:rFonts w:ascii="Times New Roman" w:hAnsi="Times New Roman"/>
            <w:b w:val="0"/>
            <w:color w:val="auto"/>
          </w:rPr>
          <w:t>СанПиН 2.1.6.1032-01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обеспечению качества атмосферного воздуха населенных мест</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3" w:name="sub_111110"/>
      <w:bookmarkEnd w:id="1512"/>
      <w:r w:rsidRPr="00857276">
        <w:rPr>
          <w:rFonts w:ascii="Times New Roman" w:hAnsi="Times New Roman" w:cs="Times New Roman"/>
        </w:rPr>
        <w:t xml:space="preserve">10. </w:t>
      </w:r>
      <w:hyperlink r:id="rId282" w:history="1">
        <w:r w:rsidRPr="00857276">
          <w:rPr>
            <w:rStyle w:val="a4"/>
            <w:rFonts w:ascii="Times New Roman" w:hAnsi="Times New Roman"/>
            <w:b w:val="0"/>
            <w:color w:val="auto"/>
          </w:rPr>
          <w:t>СанПиН 2.1.7.1287-03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качеству почвы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4" w:name="sub_111111"/>
      <w:bookmarkEnd w:id="1513"/>
      <w:r w:rsidRPr="00857276">
        <w:rPr>
          <w:rFonts w:ascii="Times New Roman" w:hAnsi="Times New Roman" w:cs="Times New Roman"/>
        </w:rPr>
        <w:t xml:space="preserve">11. </w:t>
      </w:r>
      <w:hyperlink r:id="rId283" w:history="1">
        <w:r w:rsidRPr="00857276">
          <w:rPr>
            <w:rStyle w:val="a4"/>
            <w:rFonts w:ascii="Times New Roman" w:hAnsi="Times New Roman"/>
            <w:b w:val="0"/>
            <w:color w:val="auto"/>
          </w:rPr>
          <w:t>СанПиН 2.1.7.1322-03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размещению и обезвреживанию отходов производства и потребления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5" w:name="sub_111112"/>
      <w:bookmarkEnd w:id="1514"/>
      <w:r w:rsidRPr="00857276">
        <w:rPr>
          <w:rFonts w:ascii="Times New Roman" w:hAnsi="Times New Roman" w:cs="Times New Roman"/>
        </w:rPr>
        <w:t xml:space="preserve">12. </w:t>
      </w:r>
      <w:hyperlink r:id="rId284" w:history="1">
        <w:r w:rsidRPr="00857276">
          <w:rPr>
            <w:rStyle w:val="a4"/>
            <w:rFonts w:ascii="Times New Roman" w:hAnsi="Times New Roman"/>
            <w:b w:val="0"/>
            <w:color w:val="auto"/>
          </w:rPr>
          <w:t>СанПиН 2.1.7.2197-07</w:t>
        </w:r>
      </w:hyperlink>
      <w:r w:rsidRPr="00857276">
        <w:rPr>
          <w:rFonts w:ascii="Times New Roman" w:hAnsi="Times New Roman" w:cs="Times New Roman"/>
        </w:rPr>
        <w:t xml:space="preserve"> Изменение </w:t>
      </w:r>
      <w:r w:rsidR="00A44F36" w:rsidRPr="00857276">
        <w:rPr>
          <w:rFonts w:ascii="Times New Roman" w:hAnsi="Times New Roman" w:cs="Times New Roman"/>
        </w:rPr>
        <w:t>№</w:t>
      </w:r>
      <w:r w:rsidRPr="00857276">
        <w:rPr>
          <w:rFonts w:ascii="Times New Roman" w:hAnsi="Times New Roman" w:cs="Times New Roman"/>
        </w:rPr>
        <w:t xml:space="preserve"> 1 к санитарно-эпидемиологическим правилам и нормативам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качеству почвы. СанПиН 2.1.7.1287-03</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6" w:name="sub_111113"/>
      <w:bookmarkEnd w:id="1515"/>
      <w:r w:rsidRPr="00857276">
        <w:rPr>
          <w:rFonts w:ascii="Times New Roman" w:hAnsi="Times New Roman" w:cs="Times New Roman"/>
        </w:rPr>
        <w:t xml:space="preserve">13. </w:t>
      </w:r>
      <w:hyperlink r:id="rId285" w:history="1">
        <w:r w:rsidRPr="00857276">
          <w:rPr>
            <w:rStyle w:val="a4"/>
            <w:rFonts w:ascii="Times New Roman" w:hAnsi="Times New Roman"/>
            <w:b w:val="0"/>
            <w:color w:val="auto"/>
          </w:rPr>
          <w:t>СанПиН 2.1.8/2.2.4.1383-03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размещению и эксплуатации передающих радиотехнических объектов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7" w:name="sub_111114"/>
      <w:bookmarkEnd w:id="1516"/>
      <w:r w:rsidRPr="00857276">
        <w:rPr>
          <w:rFonts w:ascii="Times New Roman" w:hAnsi="Times New Roman" w:cs="Times New Roman"/>
        </w:rPr>
        <w:t xml:space="preserve">14. </w:t>
      </w:r>
      <w:hyperlink r:id="rId286" w:history="1">
        <w:r w:rsidRPr="00857276">
          <w:rPr>
            <w:rStyle w:val="a4"/>
            <w:rFonts w:ascii="Times New Roman" w:hAnsi="Times New Roman"/>
            <w:b w:val="0"/>
            <w:color w:val="auto"/>
          </w:rPr>
          <w:t>СанПиН 2.2.1/2.1.1.1076-01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инсоляции и солнцезащите помещений жилых и общественных зданий и территорий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18" w:name="sub_111115"/>
      <w:bookmarkEnd w:id="1517"/>
      <w:r w:rsidRPr="00857276">
        <w:rPr>
          <w:rFonts w:ascii="Times New Roman" w:hAnsi="Times New Roman" w:cs="Times New Roman"/>
        </w:rPr>
        <w:t xml:space="preserve">15. </w:t>
      </w:r>
      <w:hyperlink r:id="rId287" w:history="1">
        <w:r w:rsidRPr="00857276">
          <w:rPr>
            <w:rStyle w:val="a4"/>
            <w:rFonts w:ascii="Times New Roman" w:hAnsi="Times New Roman"/>
            <w:b w:val="0"/>
            <w:color w:val="auto"/>
          </w:rPr>
          <w:t>СанПиН 2.2.1/2.1.1.1200-03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Санитарно-защитные зоны и санитарная классификация предприятий, сооружений и иных объектов</w:t>
      </w:r>
      <w:r w:rsidR="008E2C1C" w:rsidRPr="00857276">
        <w:rPr>
          <w:rFonts w:ascii="Times New Roman" w:hAnsi="Times New Roman" w:cs="Times New Roman"/>
        </w:rPr>
        <w:t>»</w:t>
      </w:r>
      <w:r w:rsidRPr="00857276">
        <w:rPr>
          <w:rFonts w:ascii="Times New Roman" w:hAnsi="Times New Roman" w:cs="Times New Roman"/>
        </w:rPr>
        <w:t>. Новая редакция.</w:t>
      </w:r>
    </w:p>
    <w:p w:rsidR="00540343" w:rsidRPr="00857276" w:rsidRDefault="00540343" w:rsidP="00F50961">
      <w:pPr>
        <w:rPr>
          <w:rFonts w:ascii="Times New Roman" w:hAnsi="Times New Roman" w:cs="Times New Roman"/>
        </w:rPr>
      </w:pPr>
      <w:bookmarkStart w:id="1519" w:name="sub_111116"/>
      <w:bookmarkEnd w:id="1518"/>
      <w:r w:rsidRPr="00857276">
        <w:rPr>
          <w:rFonts w:ascii="Times New Roman" w:hAnsi="Times New Roman" w:cs="Times New Roman"/>
        </w:rPr>
        <w:t xml:space="preserve">16. </w:t>
      </w:r>
      <w:hyperlink r:id="rId288" w:history="1">
        <w:r w:rsidRPr="00857276">
          <w:rPr>
            <w:rStyle w:val="a4"/>
            <w:rFonts w:ascii="Times New Roman" w:hAnsi="Times New Roman"/>
            <w:b w:val="0"/>
            <w:color w:val="auto"/>
          </w:rPr>
          <w:t>СанПиН 2.2.1/2.1.1.1278-03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естественному, искусственному и совмещенному освещению жилых и общественных зданий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0" w:name="sub_111117"/>
      <w:bookmarkEnd w:id="1519"/>
      <w:r w:rsidRPr="00857276">
        <w:rPr>
          <w:rFonts w:ascii="Times New Roman" w:hAnsi="Times New Roman" w:cs="Times New Roman"/>
        </w:rPr>
        <w:t xml:space="preserve">17. </w:t>
      </w:r>
      <w:hyperlink r:id="rId289" w:history="1">
        <w:r w:rsidRPr="00857276">
          <w:rPr>
            <w:rStyle w:val="a4"/>
            <w:rFonts w:ascii="Times New Roman" w:hAnsi="Times New Roman"/>
            <w:b w:val="0"/>
            <w:color w:val="auto"/>
          </w:rPr>
          <w:t>СанПиН 2.2.3.1384-03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организации строительного производства и строительных работ</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1" w:name="sub_111118"/>
      <w:bookmarkEnd w:id="1520"/>
      <w:r w:rsidRPr="00857276">
        <w:rPr>
          <w:rFonts w:ascii="Times New Roman" w:hAnsi="Times New Roman" w:cs="Times New Roman"/>
        </w:rPr>
        <w:t xml:space="preserve">18. </w:t>
      </w:r>
      <w:hyperlink r:id="rId290" w:history="1">
        <w:r w:rsidRPr="00857276">
          <w:rPr>
            <w:rStyle w:val="a4"/>
            <w:rFonts w:ascii="Times New Roman" w:hAnsi="Times New Roman"/>
            <w:b w:val="0"/>
            <w:color w:val="auto"/>
          </w:rPr>
          <w:t>СанПиН 2.2.3.570-96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предприятиям угольной промышленности и организации работ</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2" w:name="sub_111119"/>
      <w:bookmarkEnd w:id="1521"/>
      <w:r w:rsidRPr="00857276">
        <w:rPr>
          <w:rFonts w:ascii="Times New Roman" w:hAnsi="Times New Roman" w:cs="Times New Roman"/>
        </w:rPr>
        <w:t xml:space="preserve">19. </w:t>
      </w:r>
      <w:hyperlink r:id="rId291" w:history="1">
        <w:r w:rsidRPr="00857276">
          <w:rPr>
            <w:rStyle w:val="a4"/>
            <w:rFonts w:ascii="Times New Roman" w:hAnsi="Times New Roman"/>
            <w:b w:val="0"/>
            <w:color w:val="auto"/>
          </w:rPr>
          <w:t>СанПиН 2.2.4.548-96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микроклимату производственных помещений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3" w:name="sub_111120"/>
      <w:bookmarkEnd w:id="1522"/>
      <w:r w:rsidRPr="00857276">
        <w:rPr>
          <w:rFonts w:ascii="Times New Roman" w:hAnsi="Times New Roman" w:cs="Times New Roman"/>
        </w:rPr>
        <w:t xml:space="preserve">20. </w:t>
      </w:r>
      <w:hyperlink r:id="rId292" w:history="1">
        <w:r w:rsidRPr="00857276">
          <w:rPr>
            <w:rStyle w:val="a4"/>
            <w:rFonts w:ascii="Times New Roman" w:hAnsi="Times New Roman"/>
            <w:b w:val="0"/>
            <w:color w:val="auto"/>
          </w:rPr>
          <w:t>СанПиН 2.2.4.1191-03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Электромагнитные поля в производственных условиях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4" w:name="sub_111121"/>
      <w:bookmarkEnd w:id="1523"/>
      <w:r w:rsidRPr="00857276">
        <w:rPr>
          <w:rFonts w:ascii="Times New Roman" w:hAnsi="Times New Roman" w:cs="Times New Roman"/>
        </w:rPr>
        <w:t xml:space="preserve">21. СанПиН 2.3.6.1079-01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5" w:name="sub_111122"/>
      <w:bookmarkEnd w:id="1524"/>
      <w:r w:rsidRPr="00857276">
        <w:rPr>
          <w:rFonts w:ascii="Times New Roman" w:hAnsi="Times New Roman" w:cs="Times New Roman"/>
        </w:rPr>
        <w:t xml:space="preserve">22. СанПиН 2.4.1.1201-03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6" w:name="sub_111123"/>
      <w:bookmarkEnd w:id="1525"/>
      <w:r w:rsidRPr="00857276">
        <w:rPr>
          <w:rFonts w:ascii="Times New Roman" w:hAnsi="Times New Roman" w:cs="Times New Roman"/>
        </w:rPr>
        <w:t xml:space="preserve">23. </w:t>
      </w:r>
      <w:hyperlink r:id="rId293" w:history="1">
        <w:r w:rsidRPr="00857276">
          <w:rPr>
            <w:rStyle w:val="a4"/>
            <w:rFonts w:ascii="Times New Roman" w:hAnsi="Times New Roman"/>
            <w:b w:val="0"/>
            <w:color w:val="auto"/>
          </w:rPr>
          <w:t>СанПиН 2.4.1.1249-03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учреждений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7" w:name="sub_111124"/>
      <w:bookmarkEnd w:id="1526"/>
      <w:r w:rsidRPr="00857276">
        <w:rPr>
          <w:rFonts w:ascii="Times New Roman" w:hAnsi="Times New Roman" w:cs="Times New Roman"/>
        </w:rPr>
        <w:t xml:space="preserve">24. </w:t>
      </w:r>
      <w:hyperlink r:id="rId294" w:history="1">
        <w:r w:rsidRPr="00857276">
          <w:rPr>
            <w:rStyle w:val="a4"/>
            <w:rFonts w:ascii="Times New Roman" w:hAnsi="Times New Roman"/>
            <w:b w:val="0"/>
            <w:color w:val="auto"/>
          </w:rPr>
          <w:t>СанПиН 2.4.2.1178-02</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условиям обучения в общеобразовательных учреждениях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8" w:name="sub_111125"/>
      <w:bookmarkEnd w:id="1527"/>
      <w:r w:rsidRPr="00857276">
        <w:rPr>
          <w:rFonts w:ascii="Times New Roman" w:hAnsi="Times New Roman" w:cs="Times New Roman"/>
        </w:rPr>
        <w:t xml:space="preserve">25. </w:t>
      </w:r>
      <w:hyperlink r:id="rId295" w:history="1">
        <w:r w:rsidRPr="00857276">
          <w:rPr>
            <w:rStyle w:val="a4"/>
            <w:rFonts w:ascii="Times New Roman" w:hAnsi="Times New Roman"/>
            <w:b w:val="0"/>
            <w:color w:val="auto"/>
          </w:rPr>
          <w:t>СанПиН 2.4.3.1186-03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29" w:name="sub_111126"/>
      <w:bookmarkEnd w:id="1528"/>
      <w:r w:rsidRPr="00857276">
        <w:rPr>
          <w:rFonts w:ascii="Times New Roman" w:hAnsi="Times New Roman" w:cs="Times New Roman"/>
        </w:rPr>
        <w:t xml:space="preserve">26. </w:t>
      </w:r>
      <w:hyperlink r:id="rId296" w:history="1">
        <w:r w:rsidRPr="00857276">
          <w:rPr>
            <w:rStyle w:val="a4"/>
            <w:rFonts w:ascii="Times New Roman" w:hAnsi="Times New Roman"/>
            <w:b w:val="0"/>
            <w:color w:val="auto"/>
          </w:rPr>
          <w:t>СанПиН 2.4.4.1204-03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0" w:name="sub_111127"/>
      <w:bookmarkEnd w:id="1529"/>
      <w:r w:rsidRPr="00857276">
        <w:rPr>
          <w:rFonts w:ascii="Times New Roman" w:hAnsi="Times New Roman" w:cs="Times New Roman"/>
        </w:rPr>
        <w:t xml:space="preserve">27. </w:t>
      </w:r>
      <w:hyperlink r:id="rId297" w:history="1">
        <w:r w:rsidRPr="00857276">
          <w:rPr>
            <w:rStyle w:val="a4"/>
            <w:rFonts w:ascii="Times New Roman" w:hAnsi="Times New Roman"/>
            <w:b w:val="0"/>
            <w:color w:val="auto"/>
          </w:rPr>
          <w:t>СанПиН 2.4.4.1251-03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учреждениям дополнительного образования детей (внешкольные учреждения)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1" w:name="sub_111128"/>
      <w:bookmarkEnd w:id="1530"/>
      <w:r w:rsidRPr="00857276">
        <w:rPr>
          <w:rFonts w:ascii="Times New Roman" w:hAnsi="Times New Roman" w:cs="Times New Roman"/>
        </w:rPr>
        <w:t xml:space="preserve">28. </w:t>
      </w:r>
      <w:hyperlink r:id="rId298" w:history="1">
        <w:r w:rsidRPr="00857276">
          <w:rPr>
            <w:rStyle w:val="a4"/>
            <w:rFonts w:ascii="Times New Roman" w:hAnsi="Times New Roman"/>
            <w:b w:val="0"/>
            <w:color w:val="auto"/>
          </w:rPr>
          <w:t>СанПиН 2.6.1.07-03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проектированию предприятий и установок атомной промышленности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2" w:name="sub_111129"/>
      <w:bookmarkEnd w:id="1531"/>
      <w:r w:rsidRPr="00857276">
        <w:rPr>
          <w:rFonts w:ascii="Times New Roman" w:hAnsi="Times New Roman" w:cs="Times New Roman"/>
        </w:rPr>
        <w:t xml:space="preserve">29. </w:t>
      </w:r>
      <w:hyperlink r:id="rId299" w:history="1">
        <w:r w:rsidRPr="00857276">
          <w:rPr>
            <w:rStyle w:val="a4"/>
            <w:rFonts w:ascii="Times New Roman" w:hAnsi="Times New Roman"/>
            <w:b w:val="0"/>
            <w:color w:val="auto"/>
          </w:rPr>
          <w:t>СанПиН 2.6.1.24-03</w:t>
        </w:r>
      </w:hyperlink>
      <w:r w:rsidRPr="00857276">
        <w:rPr>
          <w:rFonts w:ascii="Times New Roman" w:hAnsi="Times New Roman" w:cs="Times New Roman"/>
        </w:rPr>
        <w:t xml:space="preserve"> (СП АС 03) </w:t>
      </w:r>
      <w:r w:rsidR="008E2C1C" w:rsidRPr="00857276">
        <w:rPr>
          <w:rFonts w:ascii="Times New Roman" w:hAnsi="Times New Roman" w:cs="Times New Roman"/>
        </w:rPr>
        <w:t>«</w:t>
      </w:r>
      <w:r w:rsidRPr="00857276">
        <w:rPr>
          <w:rFonts w:ascii="Times New Roman" w:hAnsi="Times New Roman" w:cs="Times New Roman"/>
        </w:rPr>
        <w:t>Санитарные правила проектирования и эксплуатации атомных станций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3" w:name="sub_111130"/>
      <w:bookmarkEnd w:id="1532"/>
      <w:r w:rsidRPr="00857276">
        <w:rPr>
          <w:rFonts w:ascii="Times New Roman" w:hAnsi="Times New Roman" w:cs="Times New Roman"/>
        </w:rPr>
        <w:t xml:space="preserve">30. </w:t>
      </w:r>
      <w:hyperlink r:id="rId300" w:history="1">
        <w:r w:rsidRPr="00857276">
          <w:rPr>
            <w:rStyle w:val="a4"/>
            <w:rFonts w:ascii="Times New Roman" w:hAnsi="Times New Roman"/>
            <w:b w:val="0"/>
            <w:color w:val="auto"/>
          </w:rPr>
          <w:t>СанПиН 2.6.1.1192-03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устройству и эксплуатации рентгеновских кабинетов, аппаратов и проведению рентгенологических исследований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4" w:name="sub_111131"/>
      <w:bookmarkEnd w:id="1533"/>
      <w:r w:rsidRPr="00857276">
        <w:rPr>
          <w:rFonts w:ascii="Times New Roman" w:hAnsi="Times New Roman" w:cs="Times New Roman"/>
        </w:rPr>
        <w:t xml:space="preserve">31. </w:t>
      </w:r>
      <w:hyperlink r:id="rId301" w:history="1">
        <w:r w:rsidRPr="00857276">
          <w:rPr>
            <w:rStyle w:val="a4"/>
            <w:rFonts w:ascii="Times New Roman" w:hAnsi="Times New Roman"/>
            <w:b w:val="0"/>
            <w:color w:val="auto"/>
          </w:rPr>
          <w:t>СанПиН 2971-84</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5" w:name="sub_111132"/>
      <w:bookmarkEnd w:id="1534"/>
      <w:r w:rsidRPr="00857276">
        <w:rPr>
          <w:rFonts w:ascii="Times New Roman" w:hAnsi="Times New Roman" w:cs="Times New Roman"/>
        </w:rPr>
        <w:t xml:space="preserve">32. </w:t>
      </w:r>
      <w:hyperlink r:id="rId302" w:history="1">
        <w:r w:rsidRPr="00857276">
          <w:rPr>
            <w:rStyle w:val="a4"/>
            <w:rFonts w:ascii="Times New Roman" w:hAnsi="Times New Roman"/>
            <w:b w:val="0"/>
            <w:color w:val="auto"/>
          </w:rPr>
          <w:t>СанПиН 3907-85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Санитарные правила проектирования, строительства и эксплуатации водохранилищ</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6" w:name="sub_111133"/>
      <w:bookmarkEnd w:id="1535"/>
      <w:r w:rsidRPr="00857276">
        <w:rPr>
          <w:rFonts w:ascii="Times New Roman" w:hAnsi="Times New Roman" w:cs="Times New Roman"/>
        </w:rPr>
        <w:t xml:space="preserve">33. </w:t>
      </w:r>
      <w:hyperlink r:id="rId303" w:history="1">
        <w:r w:rsidRPr="00857276">
          <w:rPr>
            <w:rStyle w:val="a4"/>
            <w:rFonts w:ascii="Times New Roman" w:hAnsi="Times New Roman"/>
            <w:b w:val="0"/>
            <w:color w:val="auto"/>
          </w:rPr>
          <w:t>СанПиН 4060-85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Лечебные пляжи. Санитарные правила устройства, оборудования и эксплуатации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7" w:name="sub_111134"/>
      <w:bookmarkEnd w:id="1536"/>
      <w:r w:rsidRPr="00857276">
        <w:rPr>
          <w:rFonts w:ascii="Times New Roman" w:hAnsi="Times New Roman" w:cs="Times New Roman"/>
        </w:rPr>
        <w:t xml:space="preserve">34. </w:t>
      </w:r>
      <w:hyperlink r:id="rId304" w:history="1">
        <w:r w:rsidRPr="00857276">
          <w:rPr>
            <w:rStyle w:val="a4"/>
            <w:rFonts w:ascii="Times New Roman" w:hAnsi="Times New Roman"/>
            <w:b w:val="0"/>
            <w:color w:val="auto"/>
          </w:rPr>
          <w:t>СанПиН 4962-89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Санитарные правила для морских и речных портов СССР</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8" w:name="sub_111135"/>
      <w:bookmarkEnd w:id="1537"/>
      <w:r w:rsidRPr="00857276">
        <w:rPr>
          <w:rFonts w:ascii="Times New Roman" w:hAnsi="Times New Roman" w:cs="Times New Roman"/>
        </w:rPr>
        <w:t xml:space="preserve">35. </w:t>
      </w:r>
      <w:hyperlink r:id="rId305" w:history="1">
        <w:r w:rsidRPr="00857276">
          <w:rPr>
            <w:rStyle w:val="a4"/>
            <w:rFonts w:ascii="Times New Roman" w:hAnsi="Times New Roman"/>
            <w:b w:val="0"/>
            <w:color w:val="auto"/>
          </w:rPr>
          <w:t>СанПиН 42-128-4433-87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Санитарные нормы допустимых концентраций химических веществ в почве</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39" w:name="sub_111136"/>
      <w:bookmarkEnd w:id="1538"/>
      <w:r w:rsidRPr="00857276">
        <w:rPr>
          <w:rFonts w:ascii="Times New Roman" w:hAnsi="Times New Roman" w:cs="Times New Roman"/>
        </w:rPr>
        <w:t xml:space="preserve">36. </w:t>
      </w:r>
      <w:hyperlink r:id="rId306" w:history="1">
        <w:r w:rsidRPr="00857276">
          <w:rPr>
            <w:rStyle w:val="a4"/>
            <w:rFonts w:ascii="Times New Roman" w:hAnsi="Times New Roman"/>
            <w:b w:val="0"/>
            <w:color w:val="auto"/>
          </w:rPr>
          <w:t>СанПиН 42-128-4690-88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Санитарные правила содержания территорий населенных мест</w:t>
      </w:r>
      <w:r w:rsidR="008E2C1C" w:rsidRPr="00857276">
        <w:rPr>
          <w:rFonts w:ascii="Times New Roman" w:hAnsi="Times New Roman" w:cs="Times New Roman"/>
        </w:rPr>
        <w:t>»</w:t>
      </w:r>
      <w:r w:rsidRPr="00857276">
        <w:rPr>
          <w:rFonts w:ascii="Times New Roman" w:hAnsi="Times New Roman" w:cs="Times New Roman"/>
        </w:rPr>
        <w:t>.</w:t>
      </w:r>
    </w:p>
    <w:bookmarkEnd w:id="153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40" w:name="sub_1112"/>
      <w:r w:rsidRPr="00857276">
        <w:rPr>
          <w:rFonts w:ascii="Times New Roman" w:hAnsi="Times New Roman" w:cs="Times New Roman"/>
          <w:b w:val="0"/>
          <w:color w:val="auto"/>
        </w:rPr>
        <w:t>Санитарные нормы (СН)</w:t>
      </w:r>
    </w:p>
    <w:bookmarkEnd w:id="1540"/>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41" w:name="sub_111201"/>
      <w:r w:rsidRPr="00857276">
        <w:rPr>
          <w:rFonts w:ascii="Times New Roman" w:hAnsi="Times New Roman" w:cs="Times New Roman"/>
        </w:rPr>
        <w:t xml:space="preserve">1. </w:t>
      </w:r>
      <w:hyperlink r:id="rId307" w:history="1">
        <w:r w:rsidRPr="00857276">
          <w:rPr>
            <w:rStyle w:val="a4"/>
            <w:rFonts w:ascii="Times New Roman" w:hAnsi="Times New Roman"/>
            <w:b w:val="0"/>
            <w:color w:val="auto"/>
          </w:rPr>
          <w:t>СН 2.2.4/2.1.8.562-96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Шум на рабочих местах, в помещениях жилых, общественных зданий и на территории жилой застройки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42" w:name="sub_111202"/>
      <w:bookmarkEnd w:id="1541"/>
      <w:r w:rsidRPr="00857276">
        <w:rPr>
          <w:rFonts w:ascii="Times New Roman" w:hAnsi="Times New Roman" w:cs="Times New Roman"/>
        </w:rPr>
        <w:t xml:space="preserve">2. </w:t>
      </w:r>
      <w:hyperlink r:id="rId308" w:history="1">
        <w:r w:rsidRPr="00857276">
          <w:rPr>
            <w:rStyle w:val="a4"/>
            <w:rFonts w:ascii="Times New Roman" w:hAnsi="Times New Roman"/>
            <w:b w:val="0"/>
            <w:color w:val="auto"/>
          </w:rPr>
          <w:t>СН 2.2.4/2.1.8.566-96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Производственная вибрация, вибрация в помещениях жилых и общественных зданий. Санитарные нормы</w:t>
      </w:r>
      <w:r w:rsidR="008E2C1C" w:rsidRPr="00857276">
        <w:rPr>
          <w:rFonts w:ascii="Times New Roman" w:hAnsi="Times New Roman" w:cs="Times New Roman"/>
        </w:rPr>
        <w:t>»</w:t>
      </w:r>
      <w:r w:rsidRPr="00857276">
        <w:rPr>
          <w:rFonts w:ascii="Times New Roman" w:hAnsi="Times New Roman" w:cs="Times New Roman"/>
        </w:rPr>
        <w:t>.</w:t>
      </w:r>
    </w:p>
    <w:bookmarkEnd w:id="1542"/>
    <w:p w:rsidR="00540343" w:rsidRDefault="00540343" w:rsidP="00F50961">
      <w:pPr>
        <w:rPr>
          <w:rFonts w:ascii="Times New Roman" w:hAnsi="Times New Roman" w:cs="Times New Roman"/>
        </w:rPr>
      </w:pPr>
    </w:p>
    <w:p w:rsidR="00684305" w:rsidRPr="00857276" w:rsidRDefault="00684305"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43" w:name="sub_1113"/>
      <w:r w:rsidRPr="00857276">
        <w:rPr>
          <w:rFonts w:ascii="Times New Roman" w:hAnsi="Times New Roman" w:cs="Times New Roman"/>
          <w:b w:val="0"/>
          <w:color w:val="auto"/>
        </w:rPr>
        <w:t>Санитарные правила (СП)</w:t>
      </w:r>
    </w:p>
    <w:bookmarkEnd w:id="154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44" w:name="sub_111301"/>
      <w:r w:rsidRPr="00857276">
        <w:rPr>
          <w:rFonts w:ascii="Times New Roman" w:hAnsi="Times New Roman" w:cs="Times New Roman"/>
        </w:rPr>
        <w:t xml:space="preserve">1. </w:t>
      </w:r>
      <w:hyperlink r:id="rId309" w:history="1">
        <w:r w:rsidRPr="00857276">
          <w:rPr>
            <w:rStyle w:val="a4"/>
            <w:rFonts w:ascii="Times New Roman" w:hAnsi="Times New Roman"/>
            <w:b w:val="0"/>
            <w:color w:val="auto"/>
          </w:rPr>
          <w:t>СП 2.1.5.1059-01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охране подземных вод от загрязнения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45" w:name="sub_111302"/>
      <w:bookmarkEnd w:id="1544"/>
      <w:r w:rsidRPr="00857276">
        <w:rPr>
          <w:rFonts w:ascii="Times New Roman" w:hAnsi="Times New Roman" w:cs="Times New Roman"/>
        </w:rPr>
        <w:t xml:space="preserve">2. </w:t>
      </w:r>
      <w:hyperlink r:id="rId310" w:history="1">
        <w:r w:rsidRPr="00857276">
          <w:rPr>
            <w:rStyle w:val="a4"/>
            <w:rFonts w:ascii="Times New Roman" w:hAnsi="Times New Roman"/>
            <w:b w:val="0"/>
            <w:color w:val="auto"/>
          </w:rPr>
          <w:t>СП 2.1.7.1038-01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устройству и содержанию полигонов для твердых бытовых отходов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46" w:name="sub_111303"/>
      <w:bookmarkEnd w:id="1545"/>
      <w:r w:rsidRPr="00857276">
        <w:rPr>
          <w:rFonts w:ascii="Times New Roman" w:hAnsi="Times New Roman" w:cs="Times New Roman"/>
        </w:rPr>
        <w:t xml:space="preserve">3. </w:t>
      </w:r>
      <w:hyperlink r:id="rId311" w:history="1">
        <w:r w:rsidRPr="00857276">
          <w:rPr>
            <w:rStyle w:val="a4"/>
            <w:rFonts w:ascii="Times New Roman" w:hAnsi="Times New Roman"/>
            <w:b w:val="0"/>
            <w:color w:val="auto"/>
          </w:rPr>
          <w:t>СП 2.1.7.1386-03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Санитарные правила по определению класса опасности токсичных отходов производства и потребления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47" w:name="sub_111304"/>
      <w:bookmarkEnd w:id="1546"/>
      <w:r w:rsidRPr="00857276">
        <w:rPr>
          <w:rFonts w:ascii="Times New Roman" w:hAnsi="Times New Roman" w:cs="Times New Roman"/>
        </w:rPr>
        <w:t xml:space="preserve">4. </w:t>
      </w:r>
      <w:hyperlink r:id="rId312" w:history="1">
        <w:r w:rsidRPr="00857276">
          <w:rPr>
            <w:rStyle w:val="a4"/>
            <w:rFonts w:ascii="Times New Roman" w:hAnsi="Times New Roman"/>
            <w:b w:val="0"/>
            <w:color w:val="auto"/>
          </w:rPr>
          <w:t>СП 2.2.1.1312-03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проектированию вновь строящихся и реконструируемых промышленных предприятий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48" w:name="sub_111305"/>
      <w:bookmarkEnd w:id="1547"/>
      <w:r w:rsidRPr="00857276">
        <w:rPr>
          <w:rFonts w:ascii="Times New Roman" w:hAnsi="Times New Roman" w:cs="Times New Roman"/>
        </w:rPr>
        <w:t xml:space="preserve">5. </w:t>
      </w:r>
      <w:hyperlink r:id="rId313" w:history="1">
        <w:r w:rsidRPr="00857276">
          <w:rPr>
            <w:rStyle w:val="a4"/>
            <w:rFonts w:ascii="Times New Roman" w:hAnsi="Times New Roman"/>
            <w:b w:val="0"/>
            <w:color w:val="auto"/>
          </w:rPr>
          <w:t>СП 2.2.1289-03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организациям химической чистки бытовых изделий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49" w:name="sub_111306"/>
      <w:bookmarkEnd w:id="1548"/>
      <w:r w:rsidRPr="00857276">
        <w:rPr>
          <w:rFonts w:ascii="Times New Roman" w:hAnsi="Times New Roman" w:cs="Times New Roman"/>
        </w:rPr>
        <w:t xml:space="preserve">6. </w:t>
      </w:r>
      <w:hyperlink r:id="rId314" w:history="1">
        <w:r w:rsidRPr="00857276">
          <w:rPr>
            <w:rStyle w:val="a4"/>
            <w:rFonts w:ascii="Times New Roman" w:hAnsi="Times New Roman"/>
            <w:b w:val="0"/>
            <w:color w:val="auto"/>
          </w:rPr>
          <w:t>СП 2.2.2199-07</w:t>
        </w:r>
      </w:hyperlink>
      <w:r w:rsidRPr="00857276">
        <w:rPr>
          <w:rFonts w:ascii="Times New Roman" w:hAnsi="Times New Roman" w:cs="Times New Roman"/>
        </w:rPr>
        <w:t xml:space="preserve"> Изменение </w:t>
      </w:r>
      <w:r w:rsidR="00A44F36" w:rsidRPr="00857276">
        <w:rPr>
          <w:rFonts w:ascii="Times New Roman" w:hAnsi="Times New Roman" w:cs="Times New Roman"/>
        </w:rPr>
        <w:t>№</w:t>
      </w:r>
      <w:r w:rsidRPr="00857276">
        <w:rPr>
          <w:rFonts w:ascii="Times New Roman" w:hAnsi="Times New Roman" w:cs="Times New Roman"/>
        </w:rPr>
        <w:t xml:space="preserve"> 1 к санитарным правилам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организациям химической чистки бытовых изделий. СП 2.2.1289-03</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0" w:name="sub_111307"/>
      <w:bookmarkEnd w:id="1549"/>
      <w:r w:rsidRPr="00857276">
        <w:rPr>
          <w:rFonts w:ascii="Times New Roman" w:hAnsi="Times New Roman" w:cs="Times New Roman"/>
        </w:rPr>
        <w:t xml:space="preserve">7. </w:t>
      </w:r>
      <w:hyperlink r:id="rId315" w:history="1">
        <w:r w:rsidRPr="00857276">
          <w:rPr>
            <w:rStyle w:val="a4"/>
            <w:rFonts w:ascii="Times New Roman" w:hAnsi="Times New Roman"/>
            <w:b w:val="0"/>
            <w:color w:val="auto"/>
          </w:rPr>
          <w:t>СП 2.3.6.1066-01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организации торговли и обороту в них продовольственного сырья и пищевых продуктов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1" w:name="sub_111308"/>
      <w:bookmarkEnd w:id="1550"/>
      <w:r w:rsidRPr="00857276">
        <w:rPr>
          <w:rFonts w:ascii="Times New Roman" w:hAnsi="Times New Roman" w:cs="Times New Roman"/>
        </w:rPr>
        <w:t xml:space="preserve">8. </w:t>
      </w:r>
      <w:hyperlink r:id="rId316" w:history="1">
        <w:r w:rsidRPr="00857276">
          <w:rPr>
            <w:rStyle w:val="a4"/>
            <w:rFonts w:ascii="Times New Roman" w:hAnsi="Times New Roman"/>
            <w:b w:val="0"/>
            <w:color w:val="auto"/>
          </w:rPr>
          <w:t>СП 2.3.6.2202-07</w:t>
        </w:r>
      </w:hyperlink>
      <w:r w:rsidRPr="00857276">
        <w:rPr>
          <w:rFonts w:ascii="Times New Roman" w:hAnsi="Times New Roman" w:cs="Times New Roman"/>
        </w:rPr>
        <w:t xml:space="preserve"> Изменение </w:t>
      </w:r>
      <w:r w:rsidR="00A44F36" w:rsidRPr="00857276">
        <w:rPr>
          <w:rFonts w:ascii="Times New Roman" w:hAnsi="Times New Roman" w:cs="Times New Roman"/>
        </w:rPr>
        <w:t>№</w:t>
      </w:r>
      <w:r w:rsidRPr="00857276">
        <w:rPr>
          <w:rFonts w:ascii="Times New Roman" w:hAnsi="Times New Roman" w:cs="Times New Roman"/>
        </w:rPr>
        <w:t xml:space="preserve"> 2 к санитарно-эпидемиологическим правилам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2" w:name="sub_111309"/>
      <w:bookmarkEnd w:id="1551"/>
      <w:r w:rsidRPr="00857276">
        <w:rPr>
          <w:rFonts w:ascii="Times New Roman" w:hAnsi="Times New Roman" w:cs="Times New Roman"/>
        </w:rPr>
        <w:t xml:space="preserve">9. </w:t>
      </w:r>
      <w:hyperlink r:id="rId317" w:history="1">
        <w:r w:rsidRPr="00857276">
          <w:rPr>
            <w:rStyle w:val="a4"/>
            <w:rFonts w:ascii="Times New Roman" w:hAnsi="Times New Roman"/>
            <w:b w:val="0"/>
            <w:color w:val="auto"/>
          </w:rPr>
          <w:t>СП 2.3.6.2203-07</w:t>
        </w:r>
      </w:hyperlink>
      <w:r w:rsidRPr="00857276">
        <w:rPr>
          <w:rFonts w:ascii="Times New Roman" w:hAnsi="Times New Roman" w:cs="Times New Roman"/>
        </w:rPr>
        <w:t xml:space="preserve"> Изменение </w:t>
      </w:r>
      <w:r w:rsidR="00A44F36" w:rsidRPr="00857276">
        <w:rPr>
          <w:rFonts w:ascii="Times New Roman" w:hAnsi="Times New Roman" w:cs="Times New Roman"/>
        </w:rPr>
        <w:t>№</w:t>
      </w:r>
      <w:r w:rsidRPr="00857276">
        <w:rPr>
          <w:rFonts w:ascii="Times New Roman" w:hAnsi="Times New Roman" w:cs="Times New Roman"/>
        </w:rPr>
        <w:t xml:space="preserve"> 1 к санитарно-эпидемиологическим правилам </w:t>
      </w:r>
      <w:r w:rsidR="008E2C1C" w:rsidRPr="00857276">
        <w:rPr>
          <w:rFonts w:ascii="Times New Roman" w:hAnsi="Times New Roman" w:cs="Times New Roman"/>
        </w:rPr>
        <w:t>«</w:t>
      </w:r>
      <w:r w:rsidRPr="00857276">
        <w:rPr>
          <w:rFonts w:ascii="Times New Roman" w:hAnsi="Times New Roman" w:cs="Times New Roman"/>
        </w:rPr>
        <w:t>Санитарно-эпидемиологические требования к организациям торговли и обороту в них продовольственного сырья и пищевых продуктов. СП 2.3.6.1066-01</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3" w:name="sub_111310"/>
      <w:bookmarkEnd w:id="1552"/>
      <w:r w:rsidRPr="00857276">
        <w:rPr>
          <w:rFonts w:ascii="Times New Roman" w:hAnsi="Times New Roman" w:cs="Times New Roman"/>
        </w:rPr>
        <w:t xml:space="preserve">10. </w:t>
      </w:r>
      <w:hyperlink r:id="rId318" w:history="1">
        <w:r w:rsidRPr="00857276">
          <w:rPr>
            <w:rStyle w:val="a4"/>
            <w:rFonts w:ascii="Times New Roman" w:hAnsi="Times New Roman"/>
            <w:b w:val="0"/>
            <w:color w:val="auto"/>
          </w:rPr>
          <w:t>СП 2.4.4.969-00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4" w:name="sub_111311"/>
      <w:bookmarkEnd w:id="1553"/>
      <w:r w:rsidRPr="00857276">
        <w:rPr>
          <w:rFonts w:ascii="Times New Roman" w:hAnsi="Times New Roman" w:cs="Times New Roman"/>
        </w:rPr>
        <w:t xml:space="preserve">11. </w:t>
      </w:r>
      <w:hyperlink r:id="rId319" w:history="1">
        <w:r w:rsidRPr="00857276">
          <w:rPr>
            <w:rStyle w:val="a4"/>
            <w:rFonts w:ascii="Times New Roman" w:hAnsi="Times New Roman"/>
            <w:b w:val="0"/>
            <w:color w:val="auto"/>
          </w:rPr>
          <w:t>СП 2.5.1334-03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Санитарные правила по проектированию, размещению и эксплуатации депо по ремонту подвижного состава железнодорожного транспорта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5" w:name="sub_111312"/>
      <w:bookmarkEnd w:id="1554"/>
      <w:r w:rsidRPr="00857276">
        <w:rPr>
          <w:rFonts w:ascii="Times New Roman" w:hAnsi="Times New Roman" w:cs="Times New Roman"/>
        </w:rPr>
        <w:t xml:space="preserve">12. </w:t>
      </w:r>
      <w:hyperlink r:id="rId320" w:history="1">
        <w:r w:rsidRPr="00857276">
          <w:rPr>
            <w:rStyle w:val="a4"/>
            <w:rFonts w:ascii="Times New Roman" w:hAnsi="Times New Roman"/>
            <w:b w:val="0"/>
            <w:color w:val="auto"/>
          </w:rPr>
          <w:t>СП 2.6.1.758-99</w:t>
        </w:r>
      </w:hyperlink>
      <w:r w:rsidRPr="00857276">
        <w:rPr>
          <w:rFonts w:ascii="Times New Roman" w:hAnsi="Times New Roman" w:cs="Times New Roman"/>
        </w:rPr>
        <w:t xml:space="preserve"> (НРБ-99) </w:t>
      </w:r>
      <w:r w:rsidR="008E2C1C" w:rsidRPr="00857276">
        <w:rPr>
          <w:rFonts w:ascii="Times New Roman" w:hAnsi="Times New Roman" w:cs="Times New Roman"/>
        </w:rPr>
        <w:t>«</w:t>
      </w:r>
      <w:r w:rsidRPr="00857276">
        <w:rPr>
          <w:rFonts w:ascii="Times New Roman" w:hAnsi="Times New Roman" w:cs="Times New Roman"/>
        </w:rPr>
        <w:t>Нормы радиационной безопасности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6" w:name="sub_111313"/>
      <w:bookmarkEnd w:id="1555"/>
      <w:r w:rsidRPr="00857276">
        <w:rPr>
          <w:rFonts w:ascii="Times New Roman" w:hAnsi="Times New Roman" w:cs="Times New Roman"/>
        </w:rPr>
        <w:t xml:space="preserve">13. </w:t>
      </w:r>
      <w:hyperlink r:id="rId321" w:history="1">
        <w:r w:rsidRPr="00857276">
          <w:rPr>
            <w:rStyle w:val="a4"/>
            <w:rFonts w:ascii="Times New Roman" w:hAnsi="Times New Roman"/>
            <w:b w:val="0"/>
            <w:color w:val="auto"/>
          </w:rPr>
          <w:t>СП 2.6.1.799-99</w:t>
        </w:r>
      </w:hyperlink>
      <w:r w:rsidRPr="00857276">
        <w:rPr>
          <w:rFonts w:ascii="Times New Roman" w:hAnsi="Times New Roman" w:cs="Times New Roman"/>
        </w:rPr>
        <w:t xml:space="preserve"> (ОСПОРБ 99) </w:t>
      </w:r>
      <w:r w:rsidR="008E2C1C" w:rsidRPr="00857276">
        <w:rPr>
          <w:rFonts w:ascii="Times New Roman" w:hAnsi="Times New Roman" w:cs="Times New Roman"/>
        </w:rPr>
        <w:t>«</w:t>
      </w:r>
      <w:r w:rsidRPr="00857276">
        <w:rPr>
          <w:rFonts w:ascii="Times New Roman" w:hAnsi="Times New Roman" w:cs="Times New Roman"/>
        </w:rPr>
        <w:t>Основные санитарные правила обеспечения радиационной безопасности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7" w:name="sub_111314"/>
      <w:bookmarkEnd w:id="1556"/>
      <w:r w:rsidRPr="00857276">
        <w:rPr>
          <w:rFonts w:ascii="Times New Roman" w:hAnsi="Times New Roman" w:cs="Times New Roman"/>
        </w:rPr>
        <w:t xml:space="preserve">14. </w:t>
      </w:r>
      <w:hyperlink r:id="rId322" w:history="1">
        <w:r w:rsidRPr="00857276">
          <w:rPr>
            <w:rStyle w:val="a4"/>
            <w:rFonts w:ascii="Times New Roman" w:hAnsi="Times New Roman"/>
            <w:b w:val="0"/>
            <w:color w:val="auto"/>
          </w:rPr>
          <w:t>СП 2.6.1.1292-03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Гигиенические требования по ограничению облучения населения за счет природных источников ионизирующего излучения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8" w:name="sub_111315"/>
      <w:bookmarkEnd w:id="1557"/>
      <w:r w:rsidRPr="00857276">
        <w:rPr>
          <w:rFonts w:ascii="Times New Roman" w:hAnsi="Times New Roman" w:cs="Times New Roman"/>
        </w:rPr>
        <w:t xml:space="preserve">15. </w:t>
      </w:r>
      <w:hyperlink r:id="rId323" w:history="1">
        <w:r w:rsidRPr="00857276">
          <w:rPr>
            <w:rStyle w:val="a4"/>
            <w:rFonts w:ascii="Times New Roman" w:hAnsi="Times New Roman"/>
            <w:b w:val="0"/>
            <w:color w:val="auto"/>
          </w:rPr>
          <w:t>СП 2.6.1.2216-07</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Санитарно-защитные зоны и зоны наблюдения радиационных объектов. Условия эксплуатации и обоснование границ (СП СЗЗ и ЗН-07)</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59" w:name="sub_111316"/>
      <w:bookmarkEnd w:id="1558"/>
      <w:r w:rsidRPr="00857276">
        <w:rPr>
          <w:rFonts w:ascii="Times New Roman" w:hAnsi="Times New Roman" w:cs="Times New Roman"/>
        </w:rPr>
        <w:t xml:space="preserve">16. </w:t>
      </w:r>
      <w:hyperlink r:id="rId324" w:history="1">
        <w:r w:rsidRPr="00857276">
          <w:rPr>
            <w:rStyle w:val="a4"/>
            <w:rFonts w:ascii="Times New Roman" w:hAnsi="Times New Roman"/>
            <w:b w:val="0"/>
            <w:color w:val="auto"/>
          </w:rPr>
          <w:t>СП 2.6.6.1168-02</w:t>
        </w:r>
      </w:hyperlink>
      <w:r w:rsidRPr="00857276">
        <w:rPr>
          <w:rFonts w:ascii="Times New Roman" w:hAnsi="Times New Roman" w:cs="Times New Roman"/>
        </w:rPr>
        <w:t xml:space="preserve"> (СПОРО 2002) </w:t>
      </w:r>
      <w:r w:rsidR="008E2C1C" w:rsidRPr="00857276">
        <w:rPr>
          <w:rFonts w:ascii="Times New Roman" w:hAnsi="Times New Roman" w:cs="Times New Roman"/>
        </w:rPr>
        <w:t>«</w:t>
      </w:r>
      <w:r w:rsidRPr="00857276">
        <w:rPr>
          <w:rFonts w:ascii="Times New Roman" w:hAnsi="Times New Roman" w:cs="Times New Roman"/>
        </w:rPr>
        <w:t>Санитарные правила обращения с радиоактивными отходами</w:t>
      </w:r>
      <w:r w:rsidR="008E2C1C" w:rsidRPr="00857276">
        <w:rPr>
          <w:rFonts w:ascii="Times New Roman" w:hAnsi="Times New Roman" w:cs="Times New Roman"/>
        </w:rPr>
        <w:t>»</w:t>
      </w:r>
      <w:r w:rsidRPr="00857276">
        <w:rPr>
          <w:rFonts w:ascii="Times New Roman" w:hAnsi="Times New Roman" w:cs="Times New Roman"/>
        </w:rPr>
        <w:t>.</w:t>
      </w:r>
    </w:p>
    <w:bookmarkEnd w:id="155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60" w:name="sub_1114"/>
      <w:r w:rsidRPr="00857276">
        <w:rPr>
          <w:rFonts w:ascii="Times New Roman" w:hAnsi="Times New Roman" w:cs="Times New Roman"/>
          <w:b w:val="0"/>
          <w:color w:val="auto"/>
        </w:rPr>
        <w:t>Гигиенические нормативы (ГН)</w:t>
      </w:r>
    </w:p>
    <w:bookmarkEnd w:id="1560"/>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61" w:name="sub_111401"/>
      <w:r w:rsidRPr="00857276">
        <w:rPr>
          <w:rFonts w:ascii="Times New Roman" w:hAnsi="Times New Roman" w:cs="Times New Roman"/>
        </w:rPr>
        <w:t xml:space="preserve">1. </w:t>
      </w:r>
      <w:hyperlink r:id="rId325" w:history="1">
        <w:r w:rsidRPr="00857276">
          <w:rPr>
            <w:rStyle w:val="a4"/>
            <w:rFonts w:ascii="Times New Roman" w:hAnsi="Times New Roman"/>
            <w:b w:val="0"/>
            <w:color w:val="auto"/>
          </w:rPr>
          <w:t>ГН 2.1.5.1315-03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Предельно допустимые концентрации (ПДК) химических веществ в воде водных объектов хозяйственно-питьевого и культурно-бытового водопользования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62" w:name="sub_111402"/>
      <w:bookmarkEnd w:id="1561"/>
      <w:r w:rsidRPr="00857276">
        <w:rPr>
          <w:rFonts w:ascii="Times New Roman" w:hAnsi="Times New Roman" w:cs="Times New Roman"/>
        </w:rPr>
        <w:t xml:space="preserve">2. </w:t>
      </w:r>
      <w:hyperlink r:id="rId326" w:history="1">
        <w:r w:rsidRPr="00857276">
          <w:rPr>
            <w:rStyle w:val="a4"/>
            <w:rFonts w:ascii="Times New Roman" w:hAnsi="Times New Roman"/>
            <w:b w:val="0"/>
            <w:color w:val="auto"/>
          </w:rPr>
          <w:t>ГП 2.1.6.1338-03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Предельно допустимые концентрации (ПДК) загрязняющих веществ в атмосферном воздухе населенных мест</w:t>
      </w:r>
      <w:r w:rsidR="008E2C1C" w:rsidRPr="00857276">
        <w:rPr>
          <w:rFonts w:ascii="Times New Roman" w:hAnsi="Times New Roman" w:cs="Times New Roman"/>
        </w:rPr>
        <w:t>»</w:t>
      </w:r>
      <w:r w:rsidRPr="00857276">
        <w:rPr>
          <w:rFonts w:ascii="Times New Roman" w:hAnsi="Times New Roman" w:cs="Times New Roman"/>
        </w:rPr>
        <w:t>.</w:t>
      </w:r>
    </w:p>
    <w:bookmarkEnd w:id="156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63" w:name="sub_1115"/>
      <w:r w:rsidRPr="00857276">
        <w:rPr>
          <w:rFonts w:ascii="Times New Roman" w:hAnsi="Times New Roman" w:cs="Times New Roman"/>
          <w:b w:val="0"/>
          <w:color w:val="auto"/>
        </w:rPr>
        <w:t>Руководящие документы (РД, СО)</w:t>
      </w:r>
    </w:p>
    <w:bookmarkEnd w:id="156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64" w:name="sub_111501"/>
      <w:r w:rsidRPr="00857276">
        <w:rPr>
          <w:rFonts w:ascii="Times New Roman" w:hAnsi="Times New Roman" w:cs="Times New Roman"/>
        </w:rPr>
        <w:t xml:space="preserve">1. РД 34.20.162 (СО 153-34.20.162) </w:t>
      </w:r>
      <w:r w:rsidR="008E2C1C" w:rsidRPr="00857276">
        <w:rPr>
          <w:rFonts w:ascii="Times New Roman" w:hAnsi="Times New Roman" w:cs="Times New Roman"/>
        </w:rPr>
        <w:t>«</w:t>
      </w:r>
      <w:r w:rsidRPr="00857276">
        <w:rPr>
          <w:rFonts w:ascii="Times New Roman" w:hAnsi="Times New Roman" w:cs="Times New Roman"/>
        </w:rPr>
        <w:t>Рекомендации по проектированию организации эксплуатации ГЭС и ГАЭС</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65" w:name="sub_111502"/>
      <w:bookmarkEnd w:id="1564"/>
      <w:r w:rsidRPr="00857276">
        <w:rPr>
          <w:rFonts w:ascii="Times New Roman" w:hAnsi="Times New Roman" w:cs="Times New Roman"/>
        </w:rPr>
        <w:t xml:space="preserve">2. РД 34.20.185-94 (СО 153-34.20.185-94) </w:t>
      </w:r>
      <w:r w:rsidR="008E2C1C" w:rsidRPr="00857276">
        <w:rPr>
          <w:rFonts w:ascii="Times New Roman" w:hAnsi="Times New Roman" w:cs="Times New Roman"/>
        </w:rPr>
        <w:t>«</w:t>
      </w:r>
      <w:r w:rsidRPr="00857276">
        <w:rPr>
          <w:rFonts w:ascii="Times New Roman" w:hAnsi="Times New Roman" w:cs="Times New Roman"/>
        </w:rPr>
        <w:t>Инструкция по проектированию городских электрических сетей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66" w:name="sub_111503"/>
      <w:bookmarkEnd w:id="1565"/>
      <w:r w:rsidRPr="00857276">
        <w:rPr>
          <w:rFonts w:ascii="Times New Roman" w:hAnsi="Times New Roman" w:cs="Times New Roman"/>
        </w:rPr>
        <w:t xml:space="preserve">3. </w:t>
      </w:r>
      <w:hyperlink r:id="rId327" w:history="1">
        <w:r w:rsidRPr="00857276">
          <w:rPr>
            <w:rStyle w:val="a4"/>
            <w:rFonts w:ascii="Times New Roman" w:hAnsi="Times New Roman"/>
            <w:b w:val="0"/>
            <w:color w:val="auto"/>
          </w:rPr>
          <w:t>РД 45.120-2000</w:t>
        </w:r>
      </w:hyperlink>
      <w:r w:rsidRPr="00857276">
        <w:rPr>
          <w:rFonts w:ascii="Times New Roman" w:hAnsi="Times New Roman" w:cs="Times New Roman"/>
        </w:rPr>
        <w:t xml:space="preserve"> (НТП 112-2000) </w:t>
      </w:r>
      <w:r w:rsidR="008E2C1C" w:rsidRPr="00857276">
        <w:rPr>
          <w:rFonts w:ascii="Times New Roman" w:hAnsi="Times New Roman" w:cs="Times New Roman"/>
        </w:rPr>
        <w:t>«</w:t>
      </w:r>
      <w:r w:rsidRPr="00857276">
        <w:rPr>
          <w:rFonts w:ascii="Times New Roman" w:hAnsi="Times New Roman" w:cs="Times New Roman"/>
        </w:rPr>
        <w:t>Нормы технологического проектирования. Городские и сельские телефонные сети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67" w:name="sub_111504"/>
      <w:bookmarkEnd w:id="1566"/>
      <w:r w:rsidRPr="00857276">
        <w:rPr>
          <w:rFonts w:ascii="Times New Roman" w:hAnsi="Times New Roman" w:cs="Times New Roman"/>
        </w:rPr>
        <w:t xml:space="preserve">4. СО 153-34.20.161-2003 </w:t>
      </w:r>
      <w:r w:rsidR="008E2C1C" w:rsidRPr="00857276">
        <w:rPr>
          <w:rFonts w:ascii="Times New Roman" w:hAnsi="Times New Roman" w:cs="Times New Roman"/>
        </w:rPr>
        <w:t>«</w:t>
      </w:r>
      <w:r w:rsidRPr="00857276">
        <w:rPr>
          <w:rFonts w:ascii="Times New Roman" w:hAnsi="Times New Roman" w:cs="Times New Roman"/>
        </w:rPr>
        <w:t>Рекомендации по проектированию технологической части гидроэлектростанций и гидроаккумулирующих электростанций</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68" w:name="sub_111505"/>
      <w:bookmarkEnd w:id="1567"/>
      <w:r w:rsidRPr="00857276">
        <w:rPr>
          <w:rFonts w:ascii="Times New Roman" w:hAnsi="Times New Roman" w:cs="Times New Roman"/>
        </w:rPr>
        <w:t xml:space="preserve">5. СО 153-34.21.122-2003 </w:t>
      </w:r>
      <w:r w:rsidR="008E2C1C" w:rsidRPr="00857276">
        <w:rPr>
          <w:rFonts w:ascii="Times New Roman" w:hAnsi="Times New Roman" w:cs="Times New Roman"/>
        </w:rPr>
        <w:t>«</w:t>
      </w:r>
      <w:r w:rsidRPr="00857276">
        <w:rPr>
          <w:rFonts w:ascii="Times New Roman" w:hAnsi="Times New Roman" w:cs="Times New Roman"/>
        </w:rPr>
        <w:t>Инструкция по устройству молниезащиты зданий, сооружений и промышленных коммуникаций</w:t>
      </w:r>
      <w:r w:rsidR="008E2C1C" w:rsidRPr="00857276">
        <w:rPr>
          <w:rFonts w:ascii="Times New Roman" w:hAnsi="Times New Roman" w:cs="Times New Roman"/>
        </w:rPr>
        <w:t>»</w:t>
      </w:r>
      <w:r w:rsidRPr="00857276">
        <w:rPr>
          <w:rFonts w:ascii="Times New Roman" w:hAnsi="Times New Roman" w:cs="Times New Roman"/>
        </w:rPr>
        <w:t>.</w:t>
      </w:r>
    </w:p>
    <w:bookmarkEnd w:id="1568"/>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69" w:name="sub_1116"/>
      <w:r w:rsidRPr="00857276">
        <w:rPr>
          <w:rFonts w:ascii="Times New Roman" w:hAnsi="Times New Roman" w:cs="Times New Roman"/>
          <w:b w:val="0"/>
          <w:color w:val="auto"/>
        </w:rPr>
        <w:t>Руководящие документы в строительстве (РДС)</w:t>
      </w:r>
    </w:p>
    <w:bookmarkEnd w:id="1569"/>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70" w:name="sub_111601"/>
      <w:r w:rsidRPr="00857276">
        <w:rPr>
          <w:rFonts w:ascii="Times New Roman" w:hAnsi="Times New Roman" w:cs="Times New Roman"/>
        </w:rPr>
        <w:t xml:space="preserve">1. </w:t>
      </w:r>
      <w:hyperlink r:id="rId328" w:history="1">
        <w:r w:rsidRPr="00857276">
          <w:rPr>
            <w:rStyle w:val="a4"/>
            <w:rFonts w:ascii="Times New Roman" w:hAnsi="Times New Roman"/>
            <w:b w:val="0"/>
            <w:color w:val="auto"/>
          </w:rPr>
          <w:t>РДС 11-201-95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Инструкция о порядке проведения государственной экспертизы проектов строительства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71" w:name="sub_111602"/>
      <w:bookmarkEnd w:id="1570"/>
      <w:r w:rsidRPr="00857276">
        <w:rPr>
          <w:rFonts w:ascii="Times New Roman" w:hAnsi="Times New Roman" w:cs="Times New Roman"/>
        </w:rPr>
        <w:t xml:space="preserve">2. </w:t>
      </w:r>
      <w:hyperlink r:id="rId329" w:history="1">
        <w:r w:rsidRPr="00857276">
          <w:rPr>
            <w:rStyle w:val="a4"/>
            <w:rFonts w:ascii="Times New Roman" w:hAnsi="Times New Roman"/>
            <w:b w:val="0"/>
            <w:color w:val="auto"/>
          </w:rPr>
          <w:t>РДС 30-201-98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Инструкция о порядке проектирования и установления красных линий в городах и других поселениях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72" w:name="sub_111603"/>
      <w:bookmarkEnd w:id="1571"/>
      <w:r w:rsidRPr="00857276">
        <w:rPr>
          <w:rFonts w:ascii="Times New Roman" w:hAnsi="Times New Roman" w:cs="Times New Roman"/>
        </w:rPr>
        <w:t xml:space="preserve">3. </w:t>
      </w:r>
      <w:hyperlink r:id="rId330" w:history="1">
        <w:r w:rsidRPr="00857276">
          <w:rPr>
            <w:rStyle w:val="a4"/>
            <w:rFonts w:ascii="Times New Roman" w:hAnsi="Times New Roman"/>
            <w:b w:val="0"/>
            <w:color w:val="auto"/>
          </w:rPr>
          <w:t>РДС 35-201-99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Порядок реализации требований доступности для инвалидов к объектам социальной инфраструктуры</w:t>
      </w:r>
      <w:r w:rsidR="008E2C1C" w:rsidRPr="00857276">
        <w:rPr>
          <w:rFonts w:ascii="Times New Roman" w:hAnsi="Times New Roman" w:cs="Times New Roman"/>
        </w:rPr>
        <w:t>»</w:t>
      </w:r>
      <w:r w:rsidRPr="00857276">
        <w:rPr>
          <w:rFonts w:ascii="Times New Roman" w:hAnsi="Times New Roman" w:cs="Times New Roman"/>
        </w:rPr>
        <w:t>.</w:t>
      </w:r>
    </w:p>
    <w:bookmarkEnd w:id="1572"/>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73" w:name="sub_1117"/>
      <w:r w:rsidRPr="00857276">
        <w:rPr>
          <w:rFonts w:ascii="Times New Roman" w:hAnsi="Times New Roman" w:cs="Times New Roman"/>
          <w:b w:val="0"/>
          <w:color w:val="auto"/>
        </w:rPr>
        <w:t>Методические документы в строительстве (МДС)</w:t>
      </w:r>
    </w:p>
    <w:bookmarkEnd w:id="1573"/>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74" w:name="sub_111701"/>
      <w:r w:rsidRPr="00857276">
        <w:rPr>
          <w:rFonts w:ascii="Times New Roman" w:hAnsi="Times New Roman" w:cs="Times New Roman"/>
        </w:rPr>
        <w:t xml:space="preserve">1. </w:t>
      </w:r>
      <w:hyperlink r:id="rId331" w:history="1">
        <w:r w:rsidRPr="00857276">
          <w:rPr>
            <w:rStyle w:val="a4"/>
            <w:rFonts w:ascii="Times New Roman" w:hAnsi="Times New Roman"/>
            <w:b w:val="0"/>
            <w:color w:val="auto"/>
          </w:rPr>
          <w:t>МДС 32-1.2000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Рекомендации по проектированию вокзалов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75" w:name="sub_111702"/>
      <w:bookmarkEnd w:id="1574"/>
      <w:r w:rsidRPr="00857276">
        <w:rPr>
          <w:rFonts w:ascii="Times New Roman" w:hAnsi="Times New Roman" w:cs="Times New Roman"/>
        </w:rPr>
        <w:t xml:space="preserve">2. </w:t>
      </w:r>
      <w:hyperlink r:id="rId332" w:history="1">
        <w:r w:rsidRPr="00857276">
          <w:rPr>
            <w:rStyle w:val="a4"/>
            <w:rFonts w:ascii="Times New Roman" w:hAnsi="Times New Roman"/>
            <w:b w:val="0"/>
            <w:color w:val="auto"/>
          </w:rPr>
          <w:t>МДС 11-8.2000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Временная инструкция о составе, порядке разработки, согласования и утверждения проектов планировки пригородных зон городов Российской Федерации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76" w:name="sub_111703"/>
      <w:bookmarkEnd w:id="1575"/>
      <w:r w:rsidRPr="00857276">
        <w:rPr>
          <w:rFonts w:ascii="Times New Roman" w:hAnsi="Times New Roman" w:cs="Times New Roman"/>
        </w:rPr>
        <w:t xml:space="preserve">3. </w:t>
      </w:r>
      <w:hyperlink r:id="rId333" w:history="1">
        <w:r w:rsidRPr="00857276">
          <w:rPr>
            <w:rStyle w:val="a4"/>
            <w:rFonts w:ascii="Times New Roman" w:hAnsi="Times New Roman"/>
            <w:b w:val="0"/>
            <w:color w:val="auto"/>
          </w:rPr>
          <w:t>МДС 15-2.99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Инструкция о порядке осуществления государственного контроля за использованием и охраной земель в городских и сельских поселениях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77" w:name="sub_111704"/>
      <w:bookmarkEnd w:id="1576"/>
      <w:r w:rsidRPr="00857276">
        <w:rPr>
          <w:rFonts w:ascii="Times New Roman" w:hAnsi="Times New Roman" w:cs="Times New Roman"/>
        </w:rPr>
        <w:t xml:space="preserve">4. </w:t>
      </w:r>
      <w:hyperlink r:id="rId334" w:history="1">
        <w:r w:rsidRPr="00857276">
          <w:rPr>
            <w:rStyle w:val="a4"/>
            <w:rFonts w:ascii="Times New Roman" w:hAnsi="Times New Roman"/>
            <w:b w:val="0"/>
            <w:color w:val="auto"/>
          </w:rPr>
          <w:t>МДС 30-1.99</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Методические рекомендации по разработке схем зонирования территории городов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78" w:name="sub_111705"/>
      <w:bookmarkEnd w:id="1577"/>
      <w:r w:rsidRPr="00857276">
        <w:rPr>
          <w:rFonts w:ascii="Times New Roman" w:hAnsi="Times New Roman" w:cs="Times New Roman"/>
        </w:rPr>
        <w:t xml:space="preserve">5. </w:t>
      </w:r>
      <w:hyperlink r:id="rId335" w:history="1">
        <w:r w:rsidRPr="00857276">
          <w:rPr>
            <w:rStyle w:val="a4"/>
            <w:rFonts w:ascii="Times New Roman" w:hAnsi="Times New Roman"/>
            <w:b w:val="0"/>
            <w:color w:val="auto"/>
          </w:rPr>
          <w:t>МДС 35-1.2000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Рекомендации по проектированию окружающей среды, зданий и сооружений с учетом потребностей инвалидов и других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 xml:space="preserve">. Выпуск 1. </w:t>
      </w:r>
      <w:r w:rsidR="008E2C1C" w:rsidRPr="00857276">
        <w:rPr>
          <w:rFonts w:ascii="Times New Roman" w:hAnsi="Times New Roman" w:cs="Times New Roman"/>
        </w:rPr>
        <w:t>«</w:t>
      </w:r>
      <w:r w:rsidRPr="00857276">
        <w:rPr>
          <w:rFonts w:ascii="Times New Roman" w:hAnsi="Times New Roman" w:cs="Times New Roman"/>
        </w:rPr>
        <w:t>Общие положения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79" w:name="sub_111706"/>
      <w:bookmarkEnd w:id="1578"/>
      <w:r w:rsidRPr="00857276">
        <w:rPr>
          <w:rFonts w:ascii="Times New Roman" w:hAnsi="Times New Roman" w:cs="Times New Roman"/>
        </w:rPr>
        <w:t xml:space="preserve">6. </w:t>
      </w:r>
      <w:hyperlink r:id="rId336" w:history="1">
        <w:r w:rsidRPr="00857276">
          <w:rPr>
            <w:rStyle w:val="a4"/>
            <w:rFonts w:ascii="Times New Roman" w:hAnsi="Times New Roman"/>
            <w:b w:val="0"/>
            <w:color w:val="auto"/>
          </w:rPr>
          <w:t>МДС 35-2.2000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Рекомендации по проектированию окружающей среды, зданий и сооружений с учетом потребностей инвалидов и других маломобильных групп населения</w:t>
      </w:r>
      <w:r w:rsidR="008E2C1C" w:rsidRPr="00857276">
        <w:rPr>
          <w:rFonts w:ascii="Times New Roman" w:hAnsi="Times New Roman" w:cs="Times New Roman"/>
        </w:rPr>
        <w:t>»</w:t>
      </w:r>
      <w:r w:rsidRPr="00857276">
        <w:rPr>
          <w:rFonts w:ascii="Times New Roman" w:hAnsi="Times New Roman" w:cs="Times New Roman"/>
        </w:rPr>
        <w:t xml:space="preserve">. Выпуск 2. </w:t>
      </w:r>
      <w:r w:rsidR="008E2C1C" w:rsidRPr="00857276">
        <w:rPr>
          <w:rFonts w:ascii="Times New Roman" w:hAnsi="Times New Roman" w:cs="Times New Roman"/>
        </w:rPr>
        <w:t>«</w:t>
      </w:r>
      <w:r w:rsidRPr="00857276">
        <w:rPr>
          <w:rFonts w:ascii="Times New Roman" w:hAnsi="Times New Roman" w:cs="Times New Roman"/>
        </w:rPr>
        <w:t>Градостроительные требования</w:t>
      </w:r>
      <w:r w:rsidR="008E2C1C" w:rsidRPr="00857276">
        <w:rPr>
          <w:rFonts w:ascii="Times New Roman" w:hAnsi="Times New Roman" w:cs="Times New Roman"/>
        </w:rPr>
        <w:t>»</w:t>
      </w:r>
      <w:r w:rsidRPr="00857276">
        <w:rPr>
          <w:rFonts w:ascii="Times New Roman" w:hAnsi="Times New Roman" w:cs="Times New Roman"/>
        </w:rPr>
        <w:t>.</w:t>
      </w:r>
    </w:p>
    <w:bookmarkEnd w:id="1579"/>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80" w:name="sub_1118"/>
      <w:r w:rsidRPr="00857276">
        <w:rPr>
          <w:rFonts w:ascii="Times New Roman" w:hAnsi="Times New Roman" w:cs="Times New Roman"/>
          <w:b w:val="0"/>
          <w:color w:val="auto"/>
        </w:rPr>
        <w:t>Нормы пожарной безопасности (НПБ)</w:t>
      </w:r>
    </w:p>
    <w:bookmarkEnd w:id="1580"/>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81" w:name="sub_111801"/>
      <w:r w:rsidRPr="00857276">
        <w:rPr>
          <w:rFonts w:ascii="Times New Roman" w:hAnsi="Times New Roman" w:cs="Times New Roman"/>
        </w:rPr>
        <w:t xml:space="preserve">1. </w:t>
      </w:r>
      <w:hyperlink r:id="rId337" w:history="1">
        <w:r w:rsidRPr="00857276">
          <w:rPr>
            <w:rStyle w:val="a4"/>
            <w:rFonts w:ascii="Times New Roman" w:hAnsi="Times New Roman"/>
            <w:b w:val="0"/>
            <w:color w:val="auto"/>
          </w:rPr>
          <w:t>НПБ 02-93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Порядок участия органов государственного пожарного надзора Российской Федерации в работе комиссий по выбору площадок (трасс) для строительства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82" w:name="sub_111802"/>
      <w:bookmarkEnd w:id="1581"/>
      <w:r w:rsidRPr="00857276">
        <w:rPr>
          <w:rFonts w:ascii="Times New Roman" w:hAnsi="Times New Roman" w:cs="Times New Roman"/>
        </w:rPr>
        <w:t xml:space="preserve">2. </w:t>
      </w:r>
      <w:hyperlink r:id="rId338" w:history="1">
        <w:r w:rsidRPr="00857276">
          <w:rPr>
            <w:rStyle w:val="a4"/>
            <w:rFonts w:ascii="Times New Roman" w:hAnsi="Times New Roman"/>
            <w:b w:val="0"/>
            <w:color w:val="auto"/>
          </w:rPr>
          <w:t>НПБ 03-93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Порядок согласования с органами государственного пожарного надзора Российской Федерации проектно-сметной документации на строительство</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83" w:name="sub_111803"/>
      <w:bookmarkEnd w:id="1582"/>
      <w:r w:rsidRPr="00857276">
        <w:rPr>
          <w:rFonts w:ascii="Times New Roman" w:hAnsi="Times New Roman" w:cs="Times New Roman"/>
        </w:rPr>
        <w:t xml:space="preserve">3. </w:t>
      </w:r>
      <w:hyperlink r:id="rId339" w:history="1">
        <w:r w:rsidRPr="00857276">
          <w:rPr>
            <w:rStyle w:val="a4"/>
            <w:rFonts w:ascii="Times New Roman" w:hAnsi="Times New Roman"/>
            <w:b w:val="0"/>
            <w:color w:val="auto"/>
          </w:rPr>
          <w:t>НПБ 88-2001*</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Установки пожаротушения и сигнализации. Нормы и правила проектирования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84" w:name="sub_111804"/>
      <w:bookmarkEnd w:id="1583"/>
      <w:r w:rsidRPr="00857276">
        <w:rPr>
          <w:rFonts w:ascii="Times New Roman" w:hAnsi="Times New Roman" w:cs="Times New Roman"/>
        </w:rPr>
        <w:t xml:space="preserve">4. </w:t>
      </w:r>
      <w:hyperlink r:id="rId340" w:history="1">
        <w:r w:rsidRPr="00857276">
          <w:rPr>
            <w:rStyle w:val="a4"/>
            <w:rFonts w:ascii="Times New Roman" w:hAnsi="Times New Roman"/>
            <w:b w:val="0"/>
            <w:color w:val="auto"/>
          </w:rPr>
          <w:t>НПБ 101-95</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Нормы проектирования объектов пожарной охраны</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85" w:name="sub_111805"/>
      <w:bookmarkEnd w:id="1584"/>
      <w:r w:rsidRPr="00857276">
        <w:rPr>
          <w:rFonts w:ascii="Times New Roman" w:hAnsi="Times New Roman" w:cs="Times New Roman"/>
        </w:rPr>
        <w:t xml:space="preserve">5. </w:t>
      </w:r>
      <w:hyperlink r:id="rId341" w:history="1">
        <w:r w:rsidRPr="00857276">
          <w:rPr>
            <w:rStyle w:val="a4"/>
            <w:rFonts w:ascii="Times New Roman" w:hAnsi="Times New Roman"/>
            <w:b w:val="0"/>
            <w:color w:val="auto"/>
          </w:rPr>
          <w:t>НПБ 111-98*</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Автозаправочные станции. Требования пожарной безопасности</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86" w:name="sub_111806"/>
      <w:bookmarkEnd w:id="1585"/>
      <w:r w:rsidRPr="00857276">
        <w:rPr>
          <w:rFonts w:ascii="Times New Roman" w:hAnsi="Times New Roman" w:cs="Times New Roman"/>
        </w:rPr>
        <w:t xml:space="preserve">6. </w:t>
      </w:r>
      <w:hyperlink r:id="rId342" w:history="1">
        <w:r w:rsidRPr="00857276">
          <w:rPr>
            <w:rStyle w:val="a4"/>
            <w:rFonts w:ascii="Times New Roman" w:hAnsi="Times New Roman"/>
            <w:b w:val="0"/>
            <w:color w:val="auto"/>
          </w:rPr>
          <w:t>НПБ 201-96</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Пожарная охрана предприятий. Общие требования</w:t>
      </w:r>
      <w:r w:rsidR="008E2C1C" w:rsidRPr="00857276">
        <w:rPr>
          <w:rFonts w:ascii="Times New Roman" w:hAnsi="Times New Roman" w:cs="Times New Roman"/>
        </w:rPr>
        <w:t>»</w:t>
      </w:r>
      <w:r w:rsidRPr="00857276">
        <w:rPr>
          <w:rFonts w:ascii="Times New Roman" w:hAnsi="Times New Roman" w:cs="Times New Roman"/>
        </w:rPr>
        <w:t>.</w:t>
      </w:r>
    </w:p>
    <w:bookmarkEnd w:id="1586"/>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87" w:name="sub_1119"/>
      <w:r w:rsidRPr="00857276">
        <w:rPr>
          <w:rFonts w:ascii="Times New Roman" w:hAnsi="Times New Roman" w:cs="Times New Roman"/>
          <w:b w:val="0"/>
          <w:color w:val="auto"/>
        </w:rPr>
        <w:t>Правила безопасности (ПБ)</w:t>
      </w:r>
    </w:p>
    <w:bookmarkEnd w:id="1587"/>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88" w:name="sub_111901"/>
      <w:r w:rsidRPr="00857276">
        <w:rPr>
          <w:rFonts w:ascii="Times New Roman" w:hAnsi="Times New Roman" w:cs="Times New Roman"/>
        </w:rPr>
        <w:t xml:space="preserve">1. </w:t>
      </w:r>
      <w:hyperlink r:id="rId343" w:history="1">
        <w:r w:rsidRPr="00857276">
          <w:rPr>
            <w:rStyle w:val="a4"/>
            <w:rFonts w:ascii="Times New Roman" w:hAnsi="Times New Roman"/>
            <w:b w:val="0"/>
            <w:color w:val="auto"/>
          </w:rPr>
          <w:t>ПБ 08-342-00</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89" w:name="sub_111902"/>
      <w:bookmarkEnd w:id="1588"/>
      <w:r w:rsidRPr="00857276">
        <w:rPr>
          <w:rFonts w:ascii="Times New Roman" w:hAnsi="Times New Roman" w:cs="Times New Roman"/>
        </w:rPr>
        <w:t xml:space="preserve">2. </w:t>
      </w:r>
      <w:hyperlink r:id="rId344" w:history="1">
        <w:r w:rsidRPr="00857276">
          <w:rPr>
            <w:rStyle w:val="a4"/>
            <w:rFonts w:ascii="Times New Roman" w:hAnsi="Times New Roman"/>
            <w:b w:val="0"/>
            <w:color w:val="auto"/>
          </w:rPr>
          <w:t>ПБ 08-622-03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Правила безопасности для газоперерабатывающих заводов и производств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90" w:name="sub_111903"/>
      <w:bookmarkEnd w:id="1589"/>
      <w:r w:rsidRPr="00857276">
        <w:rPr>
          <w:rFonts w:ascii="Times New Roman" w:hAnsi="Times New Roman" w:cs="Times New Roman"/>
        </w:rPr>
        <w:t xml:space="preserve">3. </w:t>
      </w:r>
      <w:hyperlink r:id="rId345" w:history="1">
        <w:r w:rsidRPr="00857276">
          <w:rPr>
            <w:rStyle w:val="a4"/>
            <w:rFonts w:ascii="Times New Roman" w:hAnsi="Times New Roman"/>
            <w:b w:val="0"/>
            <w:color w:val="auto"/>
          </w:rPr>
          <w:t>ПБ 09-540-03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Общие правила взрывобезопасности для взрывопожароопасных химических, нефтехимических и нефтеперерабатывающих производств</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91" w:name="sub_111904"/>
      <w:bookmarkEnd w:id="1590"/>
      <w:r w:rsidRPr="00857276">
        <w:rPr>
          <w:rFonts w:ascii="Times New Roman" w:hAnsi="Times New Roman" w:cs="Times New Roman"/>
        </w:rPr>
        <w:t xml:space="preserve">4. </w:t>
      </w:r>
      <w:hyperlink r:id="rId346" w:history="1">
        <w:r w:rsidRPr="00857276">
          <w:rPr>
            <w:rStyle w:val="a4"/>
            <w:rFonts w:ascii="Times New Roman" w:hAnsi="Times New Roman"/>
            <w:b w:val="0"/>
            <w:color w:val="auto"/>
          </w:rPr>
          <w:t>ПБ 12-527-03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Правила безопасности при эксплуатации автомобильных заправочных станций сжиженного газа</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92" w:name="sub_111905"/>
      <w:bookmarkEnd w:id="1591"/>
      <w:r w:rsidRPr="00857276">
        <w:rPr>
          <w:rFonts w:ascii="Times New Roman" w:hAnsi="Times New Roman" w:cs="Times New Roman"/>
        </w:rPr>
        <w:t xml:space="preserve">5. </w:t>
      </w:r>
      <w:hyperlink r:id="rId347" w:history="1">
        <w:r w:rsidRPr="00857276">
          <w:rPr>
            <w:rStyle w:val="a4"/>
            <w:rFonts w:ascii="Times New Roman" w:hAnsi="Times New Roman"/>
            <w:b w:val="0"/>
            <w:color w:val="auto"/>
          </w:rPr>
          <w:t>ПБ 12-529-03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Правила безопасности систем газораспределения и газопотребления</w:t>
      </w:r>
      <w:r w:rsidR="008E2C1C" w:rsidRPr="00857276">
        <w:rPr>
          <w:rFonts w:ascii="Times New Roman" w:hAnsi="Times New Roman" w:cs="Times New Roman"/>
        </w:rPr>
        <w:t>»</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bookmarkStart w:id="1593" w:name="sub_111906"/>
      <w:bookmarkEnd w:id="1592"/>
      <w:r w:rsidRPr="00857276">
        <w:rPr>
          <w:rFonts w:ascii="Times New Roman" w:hAnsi="Times New Roman" w:cs="Times New Roman"/>
        </w:rPr>
        <w:t xml:space="preserve">6. </w:t>
      </w:r>
      <w:hyperlink r:id="rId348" w:history="1">
        <w:r w:rsidRPr="00857276">
          <w:rPr>
            <w:rStyle w:val="a4"/>
            <w:rFonts w:ascii="Times New Roman" w:hAnsi="Times New Roman"/>
            <w:b w:val="0"/>
            <w:color w:val="auto"/>
          </w:rPr>
          <w:t>ПБ 12-609-03</w:t>
        </w:r>
      </w:hyperlink>
      <w:r w:rsidRPr="00857276">
        <w:rPr>
          <w:rFonts w:ascii="Times New Roman" w:hAnsi="Times New Roman" w:cs="Times New Roman"/>
        </w:rPr>
        <w:t xml:space="preserve"> </w:t>
      </w:r>
      <w:r w:rsidR="008E2C1C" w:rsidRPr="00857276">
        <w:rPr>
          <w:rFonts w:ascii="Times New Roman" w:hAnsi="Times New Roman" w:cs="Times New Roman"/>
        </w:rPr>
        <w:t>«</w:t>
      </w:r>
      <w:r w:rsidRPr="00857276">
        <w:rPr>
          <w:rFonts w:ascii="Times New Roman" w:hAnsi="Times New Roman" w:cs="Times New Roman"/>
        </w:rPr>
        <w:t>Правила безопасности для объектов, использующих сжиженные углеводородные газы</w:t>
      </w:r>
      <w:r w:rsidR="008E2C1C" w:rsidRPr="00857276">
        <w:rPr>
          <w:rFonts w:ascii="Times New Roman" w:hAnsi="Times New Roman" w:cs="Times New Roman"/>
        </w:rPr>
        <w:t>»</w:t>
      </w:r>
      <w:r w:rsidRPr="00857276">
        <w:rPr>
          <w:rFonts w:ascii="Times New Roman" w:hAnsi="Times New Roman" w:cs="Times New Roman"/>
        </w:rPr>
        <w:t>.</w:t>
      </w:r>
    </w:p>
    <w:bookmarkEnd w:id="1593"/>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bookmarkStart w:id="1594" w:name="sub_1120"/>
      <w:r w:rsidRPr="00857276">
        <w:rPr>
          <w:rFonts w:ascii="Times New Roman" w:hAnsi="Times New Roman" w:cs="Times New Roman"/>
          <w:b w:val="0"/>
          <w:color w:val="auto"/>
        </w:rPr>
        <w:t>Другие документы</w:t>
      </w:r>
    </w:p>
    <w:bookmarkEnd w:id="1594"/>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595" w:name="sub_112001"/>
      <w:r w:rsidRPr="00857276">
        <w:rPr>
          <w:rFonts w:ascii="Times New Roman" w:hAnsi="Times New Roman" w:cs="Times New Roman"/>
        </w:rPr>
        <w:t>1. 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Министерство культуры РСФСР, 1990 г.</w:t>
      </w:r>
    </w:p>
    <w:p w:rsidR="00540343" w:rsidRPr="00857276" w:rsidRDefault="00540343" w:rsidP="00F50961">
      <w:pPr>
        <w:rPr>
          <w:rFonts w:ascii="Times New Roman" w:hAnsi="Times New Roman" w:cs="Times New Roman"/>
        </w:rPr>
      </w:pPr>
      <w:bookmarkStart w:id="1596" w:name="sub_112002"/>
      <w:bookmarkEnd w:id="1595"/>
      <w:r w:rsidRPr="00857276">
        <w:rPr>
          <w:rFonts w:ascii="Times New Roman" w:hAnsi="Times New Roman" w:cs="Times New Roman"/>
        </w:rPr>
        <w:t>2. Рекомендации по контролю за состоянием грунтовых вод в районе размещения золоотвалов ТЭС.</w:t>
      </w:r>
    </w:p>
    <w:p w:rsidR="00540343" w:rsidRPr="00857276" w:rsidRDefault="00540343" w:rsidP="00F50961">
      <w:pPr>
        <w:rPr>
          <w:rFonts w:ascii="Times New Roman" w:hAnsi="Times New Roman" w:cs="Times New Roman"/>
        </w:rPr>
      </w:pPr>
      <w:bookmarkStart w:id="1597" w:name="sub_112003"/>
      <w:bookmarkEnd w:id="1596"/>
      <w:r w:rsidRPr="00857276">
        <w:rPr>
          <w:rFonts w:ascii="Times New Roman" w:hAnsi="Times New Roman" w:cs="Times New Roman"/>
        </w:rPr>
        <w:t xml:space="preserve">3. Пособие по проектированию авиационно-технических баз. Пособие к ВНТП II-85. ГПИиНИИ </w:t>
      </w:r>
      <w:r w:rsidR="008E2C1C" w:rsidRPr="00857276">
        <w:rPr>
          <w:rFonts w:ascii="Times New Roman" w:hAnsi="Times New Roman" w:cs="Times New Roman"/>
        </w:rPr>
        <w:t>«</w:t>
      </w:r>
      <w:r w:rsidRPr="00857276">
        <w:rPr>
          <w:rFonts w:ascii="Times New Roman" w:hAnsi="Times New Roman" w:cs="Times New Roman"/>
        </w:rPr>
        <w:t>Аэропроект</w:t>
      </w:r>
      <w:r w:rsidR="008E2C1C" w:rsidRPr="00857276">
        <w:rPr>
          <w:rFonts w:ascii="Times New Roman" w:hAnsi="Times New Roman" w:cs="Times New Roman"/>
        </w:rPr>
        <w:t>»</w:t>
      </w:r>
      <w:r w:rsidRPr="00857276">
        <w:rPr>
          <w:rFonts w:ascii="Times New Roman" w:hAnsi="Times New Roman" w:cs="Times New Roman"/>
        </w:rPr>
        <w:t>, 1986 г.</w:t>
      </w:r>
    </w:p>
    <w:p w:rsidR="00540343" w:rsidRPr="00857276" w:rsidRDefault="00540343" w:rsidP="00F50961">
      <w:pPr>
        <w:rPr>
          <w:rFonts w:ascii="Times New Roman" w:hAnsi="Times New Roman" w:cs="Times New Roman"/>
        </w:rPr>
      </w:pPr>
      <w:bookmarkStart w:id="1598" w:name="sub_112004"/>
      <w:bookmarkEnd w:id="1597"/>
      <w:r w:rsidRPr="00857276">
        <w:rPr>
          <w:rFonts w:ascii="Times New Roman" w:hAnsi="Times New Roman" w:cs="Times New Roman"/>
        </w:rPr>
        <w:t xml:space="preserve">4. </w:t>
      </w:r>
      <w:hyperlink r:id="rId349" w:history="1">
        <w:r w:rsidRPr="00857276">
          <w:rPr>
            <w:rStyle w:val="a4"/>
            <w:rFonts w:ascii="Times New Roman" w:hAnsi="Times New Roman"/>
            <w:b w:val="0"/>
            <w:color w:val="auto"/>
          </w:rPr>
          <w:t>Правила</w:t>
        </w:r>
      </w:hyperlink>
      <w:r w:rsidRPr="00857276">
        <w:rPr>
          <w:rFonts w:ascii="Times New Roman" w:hAnsi="Times New Roman" w:cs="Times New Roman"/>
        </w:rPr>
        <w:t xml:space="preserve"> устройства электроустановок (ПУЭ). Издание 7, утв. Министерством топлива и энергетики РФ, 2000 г.</w:t>
      </w:r>
    </w:p>
    <w:p w:rsidR="00540343" w:rsidRPr="00857276" w:rsidRDefault="00540343" w:rsidP="00F50961">
      <w:pPr>
        <w:rPr>
          <w:rFonts w:ascii="Times New Roman" w:hAnsi="Times New Roman" w:cs="Times New Roman"/>
        </w:rPr>
      </w:pPr>
      <w:bookmarkStart w:id="1599" w:name="sub_112005"/>
      <w:bookmarkEnd w:id="1598"/>
      <w:r w:rsidRPr="00857276">
        <w:rPr>
          <w:rFonts w:ascii="Times New Roman" w:hAnsi="Times New Roman" w:cs="Times New Roman"/>
        </w:rPr>
        <w:t xml:space="preserve">5. Положения о технической политике ОАО </w:t>
      </w:r>
      <w:r w:rsidR="008E2C1C" w:rsidRPr="00857276">
        <w:rPr>
          <w:rFonts w:ascii="Times New Roman" w:hAnsi="Times New Roman" w:cs="Times New Roman"/>
        </w:rPr>
        <w:t>«</w:t>
      </w:r>
      <w:r w:rsidRPr="00857276">
        <w:rPr>
          <w:rFonts w:ascii="Times New Roman" w:hAnsi="Times New Roman" w:cs="Times New Roman"/>
        </w:rPr>
        <w:t>Башкирэнерго</w:t>
      </w:r>
      <w:r w:rsidR="008E2C1C" w:rsidRPr="00857276">
        <w:rPr>
          <w:rFonts w:ascii="Times New Roman" w:hAnsi="Times New Roman" w:cs="Times New Roman"/>
        </w:rPr>
        <w:t>»</w:t>
      </w:r>
      <w:r w:rsidRPr="00857276">
        <w:rPr>
          <w:rFonts w:ascii="Times New Roman" w:hAnsi="Times New Roman" w:cs="Times New Roman"/>
        </w:rPr>
        <w:t xml:space="preserve"> от 27.10.2014</w:t>
      </w:r>
    </w:p>
    <w:bookmarkEnd w:id="1599"/>
    <w:p w:rsidR="00540343" w:rsidRPr="00857276" w:rsidRDefault="00540343" w:rsidP="00F50961">
      <w:pPr>
        <w:rPr>
          <w:rFonts w:ascii="Times New Roman" w:hAnsi="Times New Roman" w:cs="Times New Roman"/>
        </w:rPr>
      </w:pPr>
    </w:p>
    <w:p w:rsidR="00631007" w:rsidRPr="00857276" w:rsidRDefault="00631007"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600" w:name="sub_1200"/>
      <w:r w:rsidRPr="00857276">
        <w:rPr>
          <w:rFonts w:ascii="Times New Roman" w:hAnsi="Times New Roman" w:cs="Times New Roman"/>
        </w:rPr>
        <w:t>Справочное</w:t>
      </w:r>
    </w:p>
    <w:bookmarkEnd w:id="1600"/>
    <w:p w:rsidR="00540343" w:rsidRDefault="00540343"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Pr="00857276" w:rsidRDefault="00684305"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Приложение </w:t>
      </w:r>
      <w:r w:rsidR="00A44F36" w:rsidRPr="00857276">
        <w:rPr>
          <w:rStyle w:val="a3"/>
          <w:rFonts w:ascii="Times New Roman" w:hAnsi="Times New Roman" w:cs="Times New Roman"/>
          <w:b w:val="0"/>
          <w:bCs/>
          <w:color w:val="auto"/>
        </w:rPr>
        <w:t>№</w:t>
      </w:r>
      <w:r w:rsidRPr="00857276">
        <w:rPr>
          <w:rStyle w:val="a3"/>
          <w:rFonts w:ascii="Times New Roman" w:hAnsi="Times New Roman" w:cs="Times New Roman"/>
          <w:b w:val="0"/>
          <w:bCs/>
          <w:color w:val="auto"/>
        </w:rPr>
        <w:t xml:space="preserve"> 2</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к </w:t>
      </w:r>
      <w:hyperlink w:anchor="sub_1000" w:history="1">
        <w:r w:rsidRPr="00857276">
          <w:rPr>
            <w:rStyle w:val="a4"/>
            <w:rFonts w:ascii="Times New Roman" w:hAnsi="Times New Roman"/>
            <w:b w:val="0"/>
            <w:color w:val="auto"/>
          </w:rPr>
          <w:t>Нормативам</w:t>
        </w:r>
      </w:hyperlink>
      <w:r w:rsidRPr="00857276">
        <w:rPr>
          <w:rStyle w:val="a3"/>
          <w:rFonts w:ascii="Times New Roman" w:hAnsi="Times New Roman" w:cs="Times New Roman"/>
          <w:b w:val="0"/>
          <w:bCs/>
          <w:color w:val="auto"/>
        </w:rPr>
        <w:t xml:space="preserve"> градостроительного</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проектирования</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городского округа город </w:t>
      </w:r>
      <w:r w:rsidR="008C1C45" w:rsidRPr="00857276">
        <w:rPr>
          <w:rStyle w:val="a3"/>
          <w:rFonts w:ascii="Times New Roman" w:hAnsi="Times New Roman" w:cs="Times New Roman"/>
          <w:b w:val="0"/>
          <w:bCs/>
          <w:color w:val="auto"/>
        </w:rPr>
        <w:t>Нефтекамск</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Республики Башкортостан</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Термины и определения</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Обязательные нормативные требования</w:t>
      </w:r>
      <w:r w:rsidRPr="00857276">
        <w:rPr>
          <w:rFonts w:ascii="Times New Roman" w:hAnsi="Times New Roman" w:cs="Times New Roman"/>
        </w:rPr>
        <w:t xml:space="preserve"> - положения в основном тексте, применение которых обязательно в соответствии с системой нормативных документов в строительстве. Приведены в таблицах и приложениях.</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Рекомендуемые нормативные требования</w:t>
      </w:r>
      <w:r w:rsidRPr="00857276">
        <w:rPr>
          <w:rFonts w:ascii="Times New Roman" w:hAnsi="Times New Roman" w:cs="Times New Roman"/>
        </w:rPr>
        <w:t xml:space="preserve"> - отдельные положения в основном тексте, имеющие рекомендательный характер; допускаются отступления при соответствующем обосновании при разработке документов территориального планирования, документации по планировке территории и архитектурно-строительном проектировании. Приведены в рекомендуемых таблицах и приложениях.</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Справочные приложения</w:t>
      </w:r>
      <w:r w:rsidRPr="00857276">
        <w:rPr>
          <w:rFonts w:ascii="Times New Roman" w:hAnsi="Times New Roman" w:cs="Times New Roman"/>
        </w:rPr>
        <w:t xml:space="preserve"> - приложения, содержащие описания, показатели и другую информацию.</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Муниципальный район</w:t>
      </w:r>
      <w:r w:rsidRPr="00857276">
        <w:rPr>
          <w:rFonts w:ascii="Times New Roman" w:hAnsi="Times New Roman" w:cs="Times New Roman"/>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Городское поселение</w:t>
      </w:r>
      <w:r w:rsidRPr="00857276">
        <w:rPr>
          <w:rFonts w:ascii="Times New Roman" w:hAnsi="Times New Roman" w:cs="Times New Roman"/>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Городской округ</w:t>
      </w:r>
      <w:r w:rsidRPr="00857276">
        <w:rPr>
          <w:rFonts w:ascii="Times New Roman" w:hAnsi="Times New Roman" w:cs="Times New Roman"/>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w:t>
      </w:r>
      <w:hyperlink r:id="rId350" w:history="1">
        <w:r w:rsidRPr="00857276">
          <w:rPr>
            <w:rStyle w:val="a4"/>
            <w:rFonts w:ascii="Times New Roman" w:hAnsi="Times New Roman"/>
            <w:b w:val="0"/>
            <w:color w:val="auto"/>
          </w:rPr>
          <w:t>Федеральным законом</w:t>
        </w:r>
      </w:hyperlink>
      <w:r w:rsidRPr="00857276">
        <w:rPr>
          <w:rFonts w:ascii="Times New Roman" w:hAnsi="Times New Roman" w:cs="Times New Roman"/>
        </w:rPr>
        <w:t xml:space="preserve"> от 06.10.2003 </w:t>
      </w:r>
      <w:r w:rsidR="00A44F36" w:rsidRPr="00857276">
        <w:rPr>
          <w:rFonts w:ascii="Times New Roman" w:hAnsi="Times New Roman" w:cs="Times New Roman"/>
        </w:rPr>
        <w:t>№</w:t>
      </w:r>
      <w:r w:rsidRPr="00857276">
        <w:rPr>
          <w:rFonts w:ascii="Times New Roman" w:hAnsi="Times New Roman" w:cs="Times New Roman"/>
        </w:rPr>
        <w:t xml:space="preserve"> 131-ФЗ </w:t>
      </w:r>
      <w:r w:rsidR="008E2C1C" w:rsidRPr="00857276">
        <w:rPr>
          <w:rFonts w:ascii="Times New Roman" w:hAnsi="Times New Roman" w:cs="Times New Roman"/>
        </w:rPr>
        <w:t>«</w:t>
      </w:r>
      <w:r w:rsidRPr="00857276">
        <w:rPr>
          <w:rFonts w:ascii="Times New Roman" w:hAnsi="Times New Roman" w:cs="Times New Roman"/>
        </w:rPr>
        <w:t>Об общих принципах организации местного самоуправления в Российской Федерации</w:t>
      </w:r>
      <w:r w:rsidR="008E2C1C" w:rsidRPr="00857276">
        <w:rPr>
          <w:rFonts w:ascii="Times New Roman" w:hAnsi="Times New Roman" w:cs="Times New Roman"/>
        </w:rPr>
        <w:t>»</w:t>
      </w:r>
      <w:r w:rsidRPr="00857276">
        <w:rPr>
          <w:rFonts w:ascii="Times New Roman" w:hAnsi="Times New Roman" w:cs="Times New Roman"/>
        </w:rPr>
        <w:t xml:space="preserve">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Населенный пункт</w:t>
      </w:r>
      <w:r w:rsidRPr="00857276">
        <w:rPr>
          <w:rFonts w:ascii="Times New Roman" w:hAnsi="Times New Roman" w:cs="Times New Roman"/>
        </w:rPr>
        <w:t xml:space="preserve"> - часть территории Республики Башкортостан, имеющая сосредоточенную застройку в пределах установленной черты населенного пункта и служащая постоянным или преимущественным местом проживания людей, имеющая официально установленные статус и наименование.</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Граница населенного пункта</w:t>
      </w:r>
      <w:r w:rsidRPr="00857276">
        <w:rPr>
          <w:rFonts w:ascii="Times New Roman" w:hAnsi="Times New Roman" w:cs="Times New Roman"/>
        </w:rPr>
        <w:t xml:space="preserve"> - внешняя граница земель населенного пункта, которая отделяет земли, используемые и предназначенные для застройки и развития населенного пункта, от земель других категорий.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Система расселения</w:t>
      </w:r>
      <w:r w:rsidRPr="00857276">
        <w:rPr>
          <w:rFonts w:ascii="Times New Roman" w:hAnsi="Times New Roman" w:cs="Times New Roman"/>
        </w:rPr>
        <w:t xml:space="preserve">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Городская агломерация</w:t>
      </w:r>
      <w:r w:rsidRPr="00857276">
        <w:rPr>
          <w:rFonts w:ascii="Times New Roman" w:hAnsi="Times New Roman" w:cs="Times New Roman"/>
        </w:rPr>
        <w:t xml:space="preserve">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Межселенная территория</w:t>
      </w:r>
      <w:r w:rsidRPr="00857276">
        <w:rPr>
          <w:rFonts w:ascii="Times New Roman" w:hAnsi="Times New Roman" w:cs="Times New Roman"/>
        </w:rPr>
        <w:t xml:space="preserve">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Градостроительная деятельность</w:t>
      </w:r>
      <w:r w:rsidRPr="00857276">
        <w:rPr>
          <w:rFonts w:ascii="Times New Roman" w:hAnsi="Times New Roman" w:cs="Times New Roma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Градостроительная ценность территории</w:t>
      </w:r>
      <w:r w:rsidRPr="00857276">
        <w:rPr>
          <w:rFonts w:ascii="Times New Roman" w:hAnsi="Times New Roman" w:cs="Times New Roman"/>
        </w:rPr>
        <w:t xml:space="preserve"> - мера способности территории удовлетворять определенные общественные требования к ее состоянию и использованию.</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Устойчивое развитие территорий</w:t>
      </w:r>
      <w:r w:rsidRPr="00857276">
        <w:rPr>
          <w:rFonts w:ascii="Times New Roman" w:hAnsi="Times New Roman" w:cs="Times New Roman"/>
        </w:rPr>
        <w:t xml:space="preserve"> - </w:t>
      </w:r>
      <w:r w:rsidR="00D672B9" w:rsidRPr="00857276">
        <w:rPr>
          <w:rFonts w:ascii="Times New Roman" w:hAnsi="Times New Roman" w:cs="Times New Roman"/>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Градостроительное зонирование</w:t>
      </w:r>
      <w:r w:rsidRPr="00857276">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Правила землепользования и застройки</w:t>
      </w:r>
      <w:r w:rsidRPr="00857276">
        <w:rPr>
          <w:rFonts w:ascii="Times New Roman" w:hAnsi="Times New Roman" w:cs="Times New Roman"/>
        </w:rPr>
        <w:t xml:space="preserve"> - </w:t>
      </w:r>
      <w:r w:rsidR="00D672B9" w:rsidRPr="00857276">
        <w:rPr>
          <w:rFonts w:ascii="Times New Roman" w:hAnsi="Times New Roman" w:cs="Times New Roman"/>
        </w:rPr>
        <w:t>документ градостроительного зонирования, который утверждается нормативными правовыми актами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Территориальное планирование</w:t>
      </w:r>
      <w:r w:rsidRPr="00857276">
        <w:rPr>
          <w:rFonts w:ascii="Times New Roman" w:hAnsi="Times New Roman" w:cs="Times New Roman"/>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Территориальные зоны</w:t>
      </w:r>
      <w:r w:rsidRPr="00857276">
        <w:rPr>
          <w:rFonts w:ascii="Times New Roman" w:hAnsi="Times New Roman" w:cs="Times New Roman"/>
        </w:rPr>
        <w:t xml:space="preserve"> - зоны, в отношении которых Правилами землепользования и застройки определены границы и установлены градостроительные регламенты.</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Градостроительный регламент</w:t>
      </w:r>
      <w:r w:rsidRPr="00857276">
        <w:rPr>
          <w:rFonts w:ascii="Times New Roman" w:hAnsi="Times New Roman" w:cs="Times New Roman"/>
        </w:rPr>
        <w:t xml:space="preserve"> - </w:t>
      </w:r>
      <w:r w:rsidR="00D672B9" w:rsidRPr="00857276">
        <w:rPr>
          <w:rFonts w:ascii="Times New Roman" w:hAnsi="Times New Roman" w:cs="Times New Roman"/>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Генеральный план городского округа, генеральный план поселения</w:t>
      </w:r>
      <w:r w:rsidRPr="00857276">
        <w:rPr>
          <w:rFonts w:ascii="Times New Roman" w:hAnsi="Times New Roman" w:cs="Times New Roman"/>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Функциональное зонирование территории</w:t>
      </w:r>
      <w:r w:rsidRPr="00857276">
        <w:rPr>
          <w:rFonts w:ascii="Times New Roman" w:hAnsi="Times New Roman" w:cs="Times New Roman"/>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Функциональные зоны</w:t>
      </w:r>
      <w:r w:rsidRPr="00857276">
        <w:rPr>
          <w:rFonts w:ascii="Times New Roman" w:hAnsi="Times New Roman" w:cs="Times New Roman"/>
        </w:rPr>
        <w:t xml:space="preserve"> - зоны, для которых документами территориального планирования определены границы и функциональное назначение.</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Элемент планировочной структуры</w:t>
      </w:r>
      <w:r w:rsidRPr="00857276">
        <w:rPr>
          <w:rFonts w:ascii="Times New Roman" w:hAnsi="Times New Roman" w:cs="Times New Roman"/>
        </w:rPr>
        <w:t xml:space="preserve"> - территория городского округа, требующая определенного градостроительного обоснования для принятия решения по обеспечению жилым фондом, социально-бытовому, инженерному и транспортному, иному обслуживанию населения, размещению промышленных и коммунальных объектов.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В зависимости от поставленной задачи при разработке установленных законодательством видов документации по планировке территории такими элементами могут являться планировочный район, жилой район, микрорайон, квартал, промрайон предприятия и (либо) группы предприятий производственного назначения, территории общего пользования, в том числе занятые существующими и (или) планируемыми к размещению зелеными насаждениями.</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Границы элемента планировочной структуры устанавливаются документацией по планировке территории, а именно проектом планировки, и выделяются красными линиями в целях подготовки следующих видов проектной документации и иной градостроительной деятельности.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Зона (район) застройки</w:t>
      </w:r>
      <w:r w:rsidRPr="00857276">
        <w:rPr>
          <w:rFonts w:ascii="Times New Roman" w:hAnsi="Times New Roman" w:cs="Times New Roman"/>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Малоэтажная жилая застройка</w:t>
      </w:r>
      <w:r w:rsidRPr="00857276">
        <w:rPr>
          <w:rFonts w:ascii="Times New Roman" w:hAnsi="Times New Roman" w:cs="Times New Roman"/>
        </w:rPr>
        <w:t xml:space="preserve"> - жилая застройка этажностью до 4 этажей включительно с обеспечением, как правило, непосредственной связи квартир с земельным участком.</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Среднеэтажная жилая застройка</w:t>
      </w:r>
      <w:r w:rsidRPr="00857276">
        <w:rPr>
          <w:rFonts w:ascii="Times New Roman" w:hAnsi="Times New Roman" w:cs="Times New Roman"/>
        </w:rPr>
        <w:t xml:space="preserve"> - жилая застройка многоквартирными зданиями этажностью до 6 этажей.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Многоэтажная жилая застройка</w:t>
      </w:r>
      <w:r w:rsidRPr="00857276">
        <w:rPr>
          <w:rFonts w:ascii="Times New Roman" w:hAnsi="Times New Roman" w:cs="Times New Roman"/>
        </w:rPr>
        <w:t xml:space="preserve"> - жилая застройка многоквартирными зданиями высотой до 75 метров.</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Индивидуальное жилищное строительство</w:t>
      </w:r>
      <w:r w:rsidRPr="00857276">
        <w:rPr>
          <w:rFonts w:ascii="Times New Roman" w:hAnsi="Times New Roman" w:cs="Times New Roman"/>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Приусадебный жилой дом</w:t>
      </w:r>
      <w:r w:rsidRPr="00857276">
        <w:rPr>
          <w:rFonts w:ascii="Times New Roman" w:hAnsi="Times New Roman" w:cs="Times New Roman"/>
        </w:rPr>
        <w:t xml:space="preserve"> - одноквартирный дом с приусадебным участком, постройками для подсобного хозяйства.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Дом коттеджного типа</w:t>
      </w:r>
      <w:r w:rsidRPr="00857276">
        <w:rPr>
          <w:rFonts w:ascii="Times New Roman" w:hAnsi="Times New Roman" w:cs="Times New Roman"/>
        </w:rPr>
        <w:t xml:space="preserve"> - малоэтажный одноквартирный индивидуальный или блокированный, в том числе двухквартирный, жилой дом.</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Блокированный жилой дом</w:t>
      </w:r>
      <w:r w:rsidRPr="00857276">
        <w:rPr>
          <w:rFonts w:ascii="Times New Roman" w:hAnsi="Times New Roman" w:cs="Times New Roman"/>
        </w:rPr>
        <w:t xml:space="preserve"> - дом, состоящий из двух и более квартир, каждая из которых имеет непосредственный выход на свой участок (кроме блокированных жилых домов, состоящих из автономных жилых блоков, проектируемых по СНиП 31-02-2001).</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Секционный жилой дом (жилое здание секционного типа)</w:t>
      </w:r>
      <w:r w:rsidRPr="00857276">
        <w:rPr>
          <w:rFonts w:ascii="Times New Roman" w:hAnsi="Times New Roman" w:cs="Times New Roman"/>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Земельный участок</w:t>
      </w:r>
      <w:r w:rsidRPr="00857276">
        <w:rPr>
          <w:rFonts w:ascii="Times New Roman" w:hAnsi="Times New Roman" w:cs="Times New Roman"/>
        </w:rPr>
        <w:t xml:space="preserve"> - часть поверхности земли (в том числе почвенный слой), границы которой описаны и удостоверены в установленном порядке.</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Садовый земельный участок</w:t>
      </w:r>
      <w:r w:rsidRPr="00857276">
        <w:rPr>
          <w:rFonts w:ascii="Times New Roman" w:hAnsi="Times New Roman" w:cs="Times New Roman"/>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строительства зданий и строений в соответствии с федеральным законом.</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Личное подсобное хозяйство</w:t>
      </w:r>
      <w:r w:rsidRPr="00857276">
        <w:rPr>
          <w:rFonts w:ascii="Times New Roman" w:hAnsi="Times New Roman" w:cs="Times New Roman"/>
        </w:rPr>
        <w:t xml:space="preserve"> - форма непредпринимательской деятельности по производству и переработке сельскохозяйственной продукции.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Территории общего пользования</w:t>
      </w:r>
      <w:r w:rsidRPr="00857276">
        <w:rPr>
          <w:rFonts w:ascii="Times New Roman" w:hAnsi="Times New Roman" w:cs="Times New Roman"/>
        </w:rPr>
        <w:t xml:space="preserve"> - территории, которыми беспрепятственно пользуется неограниченный круг лиц (в том числе площади, улицы, проезды, набережные, скверы, бульвары и т. д.).</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Улица</w:t>
      </w:r>
      <w:r w:rsidRPr="00857276">
        <w:rPr>
          <w:rFonts w:ascii="Times New Roman" w:hAnsi="Times New Roman" w:cs="Times New Roman"/>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Дорога (городская)</w:t>
      </w:r>
      <w:r w:rsidRPr="00857276">
        <w:rPr>
          <w:rFonts w:ascii="Times New Roman" w:hAnsi="Times New Roman" w:cs="Times New Roman"/>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Пригородные зоны</w:t>
      </w:r>
      <w:r w:rsidRPr="00857276">
        <w:rPr>
          <w:rFonts w:ascii="Times New Roman" w:hAnsi="Times New Roman" w:cs="Times New Roman"/>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Пригородная зеленая зона</w:t>
      </w:r>
      <w:r w:rsidRPr="00857276">
        <w:rPr>
          <w:rFonts w:ascii="Times New Roman" w:hAnsi="Times New Roman" w:cs="Times New Roman"/>
        </w:rPr>
        <w:t xml:space="preserve"> - территория за пределами границы населенного пункта, занятая лесами, лесопарковыми зонами и другими озелененными территориями, выполняющая защитные и санитарно-гигиенические функции и являющаяся местом отдыха населения.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Бордюрный пандус</w:t>
      </w:r>
      <w:r w:rsidRPr="00857276">
        <w:rPr>
          <w:rFonts w:ascii="Times New Roman" w:hAnsi="Times New Roman" w:cs="Times New Roman"/>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Крышное озеленение</w:t>
      </w:r>
      <w:r w:rsidRPr="00857276">
        <w:rPr>
          <w:rFonts w:ascii="Times New Roman" w:hAnsi="Times New Roman" w:cs="Times New Roman"/>
        </w:rPr>
        <w:t xml:space="preserve">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Объемно-пространственная структура объектов ландшафтного искусства</w:t>
      </w:r>
      <w:r w:rsidRPr="00857276">
        <w:rPr>
          <w:rFonts w:ascii="Times New Roman" w:hAnsi="Times New Roman" w:cs="Times New Roman"/>
        </w:rPr>
        <w:t xml:space="preserve"> - метод или форма ландшафтной организации городской среды;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Пешеходные улицы</w:t>
      </w:r>
      <w:r w:rsidRPr="00857276">
        <w:rPr>
          <w:rFonts w:ascii="Times New Roman" w:hAnsi="Times New Roman" w:cs="Times New Roman"/>
        </w:rPr>
        <w:t xml:space="preserve"> - это, как правило, исторически сложившиеся связи между различными территориями и районами города,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Пешеходные части площади</w:t>
      </w:r>
      <w:r w:rsidRPr="00857276">
        <w:rPr>
          <w:rFonts w:ascii="Times New Roman" w:hAnsi="Times New Roman" w:cs="Times New Roman"/>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Рекреационный потенциал</w:t>
      </w:r>
      <w:r w:rsidRPr="00857276">
        <w:rPr>
          <w:rFonts w:ascii="Times New Roman" w:hAnsi="Times New Roman" w:cs="Times New Roman"/>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Пешеходные зоны</w:t>
      </w:r>
      <w:r w:rsidRPr="00857276">
        <w:rPr>
          <w:rFonts w:ascii="Times New Roman" w:hAnsi="Times New Roman" w:cs="Times New Roman"/>
        </w:rPr>
        <w:t xml:space="preserve"> - участки территории города, на которых осуществляется движение населения в прогулочных и культурно-бытовых целях, в целях транзитного передвижения. Пешеходные зоны могут формироваться на эспланадах, пешеходных улицах, пешеходных частях площадей города, в пределах общественно-деловых центров, микрорайонов. Движение транспорта, за исключением специального, обслуживающего эту территорию, не допускается.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Озелененные территории</w:t>
      </w:r>
      <w:r w:rsidRPr="00857276">
        <w:rPr>
          <w:rFonts w:ascii="Times New Roman" w:hAnsi="Times New Roman" w:cs="Times New Roman"/>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Парк</w:t>
      </w:r>
      <w:r w:rsidRPr="00857276">
        <w:rPr>
          <w:rFonts w:ascii="Times New Roman" w:hAnsi="Times New Roman" w:cs="Times New Roman"/>
        </w:rPr>
        <w:t xml:space="preserve">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Сад</w:t>
      </w:r>
      <w:r w:rsidRPr="00857276">
        <w:rPr>
          <w:rFonts w:ascii="Times New Roman" w:hAnsi="Times New Roman" w:cs="Times New Roman"/>
        </w:rPr>
        <w:t xml:space="preserve">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Сквер</w:t>
      </w:r>
      <w:r w:rsidRPr="00857276">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Бульвар</w:t>
      </w:r>
      <w:r w:rsidRPr="00857276">
        <w:rPr>
          <w:rFonts w:ascii="Times New Roman" w:hAnsi="Times New Roman" w:cs="Times New Roman"/>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Тактильное покрытие</w:t>
      </w:r>
      <w:r w:rsidRPr="00857276">
        <w:rPr>
          <w:rFonts w:ascii="Times New Roman" w:hAnsi="Times New Roman" w:cs="Times New Roman"/>
        </w:rPr>
        <w:t xml:space="preserve"> - покрытие с ощутимым изменением фактуры поверхностного слоя.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Эспланады</w:t>
      </w:r>
      <w:r w:rsidRPr="00857276">
        <w:rPr>
          <w:rFonts w:ascii="Times New Roman" w:hAnsi="Times New Roman" w:cs="Times New Roman"/>
        </w:rPr>
        <w:t xml:space="preserve">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Коэффициент озеленения</w:t>
      </w:r>
      <w:r w:rsidRPr="00857276">
        <w:rPr>
          <w:rFonts w:ascii="Times New Roman" w:hAnsi="Times New Roman" w:cs="Times New Roman"/>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Градостроительная емкость (интенсивность использования) территории</w:t>
      </w:r>
      <w:r w:rsidRPr="00857276">
        <w:rPr>
          <w:rFonts w:ascii="Times New Roman" w:hAnsi="Times New Roman" w:cs="Times New Roman"/>
        </w:rPr>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Плотность застройки</w:t>
      </w:r>
      <w:r w:rsidRPr="00857276">
        <w:rPr>
          <w:rFonts w:ascii="Times New Roman" w:hAnsi="Times New Roman" w:cs="Times New Roman"/>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Суммарная поэтажная площадь</w:t>
      </w:r>
      <w:r w:rsidRPr="00857276">
        <w:rPr>
          <w:rFonts w:ascii="Times New Roman" w:hAnsi="Times New Roman" w:cs="Times New Roman"/>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Коэффициент застройки (Кз)</w:t>
      </w:r>
      <w:r w:rsidRPr="00857276">
        <w:rPr>
          <w:rFonts w:ascii="Times New Roman" w:hAnsi="Times New Roman" w:cs="Times New Roman"/>
        </w:rPr>
        <w:t xml:space="preserve"> - отношение территории земельного участка, которая может быть занята зданиями, ко всей площади участка (в процентах).</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Коэффициент плотности застройки (Кпз)</w:t>
      </w:r>
      <w:r w:rsidRPr="00857276">
        <w:rPr>
          <w:rFonts w:ascii="Times New Roman" w:hAnsi="Times New Roman" w:cs="Times New Roman"/>
        </w:rPr>
        <w:t xml:space="preserve"> - отношение площади всех этажей зданий и сооружений к площади участка.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Социально-гарантированные условия жизнедеятельности</w:t>
      </w:r>
      <w:r w:rsidRPr="00857276">
        <w:rPr>
          <w:rFonts w:ascii="Times New Roman" w:hAnsi="Times New Roman" w:cs="Times New Roman"/>
        </w:rP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Специальное регулирование</w:t>
      </w:r>
      <w:r w:rsidRPr="00857276">
        <w:rPr>
          <w:rFonts w:ascii="Times New Roman" w:hAnsi="Times New Roman" w:cs="Times New Roman"/>
        </w:rPr>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Зоны с особыми условиями использования территорий</w:t>
      </w:r>
      <w:r w:rsidRPr="00857276">
        <w:rPr>
          <w:rFonts w:ascii="Times New Roman" w:hAnsi="Times New Roman" w:cs="Times New Roman"/>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Санитарно-защитная зона</w:t>
      </w:r>
      <w:r w:rsidRPr="00857276">
        <w:rPr>
          <w:rFonts w:ascii="Times New Roman" w:hAnsi="Times New Roman" w:cs="Times New Roman"/>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Охранная зона</w:t>
      </w:r>
      <w:r w:rsidRPr="00857276">
        <w:rPr>
          <w:rFonts w:ascii="Times New Roman" w:hAnsi="Times New Roman" w:cs="Times New Roman"/>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Квартал сохраняемой застройки</w:t>
      </w:r>
      <w:r w:rsidRPr="00857276">
        <w:rPr>
          <w:rFonts w:ascii="Times New Roman" w:hAnsi="Times New Roman" w:cs="Times New Roman"/>
        </w:rPr>
        <w:t xml:space="preserve">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Историческое поселение</w:t>
      </w:r>
      <w:r w:rsidRPr="00857276">
        <w:rPr>
          <w:rFonts w:ascii="Times New Roman" w:hAnsi="Times New Roman" w:cs="Times New Roman"/>
        </w:rPr>
        <w:t xml:space="preserve">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Стоянка для автомобилей (автостоянка)</w:t>
      </w:r>
      <w:r w:rsidRPr="00857276">
        <w:rPr>
          <w:rFonts w:ascii="Times New Roman" w:hAnsi="Times New Roman" w:cs="Times New Roman"/>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Надземная автостоянка закрытого типа</w:t>
      </w:r>
      <w:r w:rsidRPr="00857276">
        <w:rPr>
          <w:rFonts w:ascii="Times New Roman" w:hAnsi="Times New Roman" w:cs="Times New Roman"/>
        </w:rPr>
        <w:t xml:space="preserve"> - автостоянка с наружными стеновыми ограждениями.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Автостоянка открытого типа</w:t>
      </w:r>
      <w:r w:rsidRPr="00857276">
        <w:rPr>
          <w:rFonts w:ascii="Times New Roman" w:hAnsi="Times New Roman" w:cs="Times New Roma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Механизированная автостоянка</w:t>
      </w:r>
      <w:r w:rsidRPr="00857276">
        <w:rPr>
          <w:rFonts w:ascii="Times New Roman" w:hAnsi="Times New Roman" w:cs="Times New Roman"/>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Гостевая автостоянка</w:t>
      </w:r>
      <w:r w:rsidRPr="00857276">
        <w:rPr>
          <w:rFonts w:ascii="Times New Roman" w:hAnsi="Times New Roman" w:cs="Times New Roman"/>
        </w:rPr>
        <w:t xml:space="preserve"> - открытая площадка, предназначенная для кратковременного хранения (стоянки) легковых автомобилей.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Строительство</w:t>
      </w:r>
      <w:r w:rsidRPr="00857276">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Объект капитального строительства</w:t>
      </w:r>
      <w:r w:rsidRPr="00857276">
        <w:rPr>
          <w:rFonts w:ascii="Times New Roman" w:hAnsi="Times New Roman" w:cs="Times New Roman"/>
        </w:rPr>
        <w:t xml:space="preserve"> - здание, строение, сооружение, объекты, за исключением временных построек (киосков, навесов и других подобных построек).</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Реконструкция</w:t>
      </w:r>
      <w:r w:rsidRPr="00857276">
        <w:rPr>
          <w:rFonts w:ascii="Times New Roman" w:hAnsi="Times New Roman" w:cs="Times New Roman"/>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Инженерные изыскания</w:t>
      </w:r>
      <w:r w:rsidRPr="00857276">
        <w:rPr>
          <w:rFonts w:ascii="Times New Roman" w:hAnsi="Times New Roman" w:cs="Times New Roma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Сточные воды</w:t>
      </w:r>
      <w:r w:rsidRPr="00857276">
        <w:rPr>
          <w:rFonts w:ascii="Times New Roman" w:hAnsi="Times New Roman" w:cs="Times New Roman"/>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Перечень линий градостроительного регулирования</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Красные линии</w:t>
      </w:r>
      <w:r w:rsidRPr="00857276">
        <w:rPr>
          <w:rFonts w:ascii="Times New Roman" w:hAnsi="Times New Roman" w:cs="Times New Roman"/>
        </w:rPr>
        <w:t xml:space="preserve"> - </w:t>
      </w:r>
      <w:r w:rsidR="00EC5CCA" w:rsidRPr="00857276">
        <w:rPr>
          <w:rFonts w:ascii="Times New Roman" w:hAnsi="Times New Roman" w:cs="Times New Roman"/>
        </w:rPr>
        <w:t>линии, которые обозначают границы территорий общего пользования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и подлежат установлению, изменению или отмене в документации по планировке территории</w:t>
      </w:r>
      <w:r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540343" w:rsidRPr="00857276" w:rsidRDefault="00540343" w:rsidP="00F50961">
      <w:pPr>
        <w:rPr>
          <w:rFonts w:ascii="Times New Roman" w:hAnsi="Times New Roman" w:cs="Times New Roman"/>
        </w:rPr>
      </w:pPr>
      <w:r w:rsidRPr="00857276">
        <w:rPr>
          <w:rFonts w:ascii="Times New Roman" w:hAnsi="Times New Roman" w:cs="Times New Roman"/>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540343" w:rsidRPr="00857276" w:rsidRDefault="00540343" w:rsidP="00F50961">
      <w:pPr>
        <w:rPr>
          <w:rFonts w:ascii="Times New Roman" w:hAnsi="Times New Roman" w:cs="Times New Roman"/>
        </w:rPr>
      </w:pPr>
      <w:r w:rsidRPr="00857276">
        <w:rPr>
          <w:rFonts w:ascii="Times New Roman" w:hAnsi="Times New Roman" w:cs="Times New Roman"/>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отдельных нестационарных объектов автосервиса для попутного обслуживания (АЗС, мини-мойки, посты проверки СО);</w:t>
      </w:r>
    </w:p>
    <w:p w:rsidR="00540343" w:rsidRPr="00857276" w:rsidRDefault="00540343" w:rsidP="00F50961">
      <w:pPr>
        <w:rPr>
          <w:rFonts w:ascii="Times New Roman" w:hAnsi="Times New Roman" w:cs="Times New Roman"/>
        </w:rPr>
      </w:pPr>
      <w:r w:rsidRPr="00857276">
        <w:rPr>
          <w:rFonts w:ascii="Times New Roman" w:hAnsi="Times New Roman" w:cs="Times New Roman"/>
        </w:rPr>
        <w:t>- отдельных нестационарных объектов для попутного обслуживания пешеходов (мелкорозничная торговля и бытовое обслуживание).</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Линии застройки</w:t>
      </w:r>
      <w:r w:rsidRPr="00857276">
        <w:rPr>
          <w:rFonts w:ascii="Times New Roman" w:hAnsi="Times New Roman" w:cs="Times New Roman"/>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Отступ застройки</w:t>
      </w:r>
      <w:r w:rsidRPr="00857276">
        <w:rPr>
          <w:rFonts w:ascii="Times New Roman" w:hAnsi="Times New Roman" w:cs="Times New Roman"/>
        </w:rPr>
        <w:t xml:space="preserve"> - расстояние между красной линией или границей земельного участка и стеной здания, строения, сооружения.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Синие линии</w:t>
      </w:r>
      <w:r w:rsidRPr="00857276">
        <w:rPr>
          <w:rFonts w:ascii="Times New Roman" w:hAnsi="Times New Roman" w:cs="Times New Roman"/>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Желтые линии</w:t>
      </w:r>
      <w:r w:rsidRPr="00857276">
        <w:rPr>
          <w:rFonts w:ascii="Times New Roman" w:hAnsi="Times New Roman" w:cs="Times New Roman"/>
        </w:rPr>
        <w:t xml:space="preserve">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полосы отвода железных дорог</w:t>
      </w:r>
      <w:r w:rsidRPr="00857276">
        <w:rPr>
          <w:rFonts w:ascii="Times New Roman" w:hAnsi="Times New Roman" w:cs="Times New Roma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полосы отвода автомобильных дорог</w:t>
      </w:r>
      <w:r w:rsidRPr="00857276">
        <w:rPr>
          <w:rFonts w:ascii="Times New Roman" w:hAnsi="Times New Roman" w:cs="Times New Roma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технических (охранных) зон инженерных сооружений и коммуникаций</w:t>
      </w:r>
      <w:r w:rsidRPr="00857276">
        <w:rPr>
          <w:rFonts w:ascii="Times New Roman" w:hAnsi="Times New Roman" w:cs="Times New Roman"/>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территорий памятников и ансамблей</w:t>
      </w:r>
      <w:r w:rsidRPr="00857276">
        <w:rPr>
          <w:rFonts w:ascii="Times New Roman" w:hAnsi="Times New Roman" w:cs="Times New Roman"/>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зон охраны объекта культурного наследия</w:t>
      </w:r>
      <w:r w:rsidRPr="00857276">
        <w:rPr>
          <w:rFonts w:ascii="Times New Roman" w:hAnsi="Times New Roman" w:cs="Times New Roman"/>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Граница историко-культурного заповедника</w:t>
      </w:r>
      <w:r w:rsidRPr="00857276">
        <w:rPr>
          <w:rFonts w:ascii="Times New Roman" w:hAnsi="Times New Roman" w:cs="Times New Roman"/>
        </w:rPr>
        <w:t xml:space="preserve"> - граница территории, установленная на основании историко-культурного опорного плана и (или) иных документов, установленных </w:t>
      </w:r>
      <w:hyperlink r:id="rId351" w:history="1">
        <w:r w:rsidRPr="00857276">
          <w:rPr>
            <w:rStyle w:val="a4"/>
            <w:rFonts w:ascii="Times New Roman" w:hAnsi="Times New Roman"/>
            <w:b w:val="0"/>
            <w:color w:val="auto"/>
          </w:rPr>
          <w:t>законодательством</w:t>
        </w:r>
      </w:hyperlink>
      <w:r w:rsidRPr="00857276">
        <w:rPr>
          <w:rFonts w:ascii="Times New Roman" w:hAnsi="Times New Roman" w:cs="Times New Roman"/>
        </w:rPr>
        <w:t xml:space="preserve">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охранных зон особо охраняемых природных территорий</w:t>
      </w:r>
      <w:r w:rsidRPr="00857276">
        <w:rPr>
          <w:rFonts w:ascii="Times New Roman" w:hAnsi="Times New Roman" w:cs="Times New Roman"/>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территорий природного комплекса, не являющихся особо охраняемыми</w:t>
      </w:r>
      <w:r w:rsidRPr="00857276">
        <w:rPr>
          <w:rFonts w:ascii="Times New Roman" w:hAnsi="Times New Roman" w:cs="Times New Roman"/>
        </w:rPr>
        <w:t xml:space="preserve"> - границы территорий городских лесов и лесопарковых зон,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озелененных территорий, не входящих в природный комплекс городских округов и поселений,</w:t>
      </w:r>
      <w:r w:rsidRPr="00857276">
        <w:rPr>
          <w:rFonts w:ascii="Times New Roman" w:hAnsi="Times New Roman" w:cs="Times New Roman"/>
        </w:rPr>
        <w:t xml:space="preserve"> - границы участков внутриквартального озеленения общего пользования и трасс внутриквартальных транспортных коммуникаций.</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водоохранных зон</w:t>
      </w:r>
      <w:r w:rsidRPr="00857276">
        <w:rPr>
          <w:rFonts w:ascii="Times New Roman" w:hAnsi="Times New Roman" w:cs="Times New Roman"/>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прибрежных зон (полос)</w:t>
      </w:r>
      <w:r w:rsidRPr="00857276">
        <w:rPr>
          <w:rFonts w:ascii="Times New Roman" w:hAnsi="Times New Roman" w:cs="Times New Roman"/>
        </w:rPr>
        <w:t xml:space="preserve"> - границы территорий внутри водоохранных зон, на которых в соответствии с </w:t>
      </w:r>
      <w:hyperlink r:id="rId352" w:history="1">
        <w:r w:rsidRPr="00857276">
          <w:rPr>
            <w:rStyle w:val="a4"/>
            <w:rFonts w:ascii="Times New Roman" w:hAnsi="Times New Roman"/>
            <w:b w:val="0"/>
            <w:color w:val="auto"/>
          </w:rPr>
          <w:t>Водным кодексом</w:t>
        </w:r>
      </w:hyperlink>
      <w:r w:rsidRPr="00857276">
        <w:rPr>
          <w:rFonts w:ascii="Times New Roman" w:hAnsi="Times New Roman" w:cs="Times New Roman"/>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Границы зон санитарной охраны источников питьевого водоснабжения</w:t>
      </w:r>
      <w:r w:rsidRPr="00857276">
        <w:rPr>
          <w:rFonts w:ascii="Times New Roman" w:hAnsi="Times New Roman" w:cs="Times New Roman"/>
        </w:rPr>
        <w:t xml:space="preserve"> - границы зон трех поясов санитарной охраны:</w:t>
      </w:r>
    </w:p>
    <w:p w:rsidR="00540343" w:rsidRPr="00857276" w:rsidRDefault="00540343" w:rsidP="00F50961">
      <w:pPr>
        <w:rPr>
          <w:rFonts w:ascii="Times New Roman" w:hAnsi="Times New Roman" w:cs="Times New Roman"/>
        </w:rPr>
      </w:pPr>
      <w:r w:rsidRPr="00857276">
        <w:rPr>
          <w:rFonts w:ascii="Times New Roman" w:hAnsi="Times New Roman" w:cs="Times New Roman"/>
        </w:rPr>
        <w:t>- 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40343" w:rsidRPr="00857276" w:rsidRDefault="00540343" w:rsidP="00F50961">
      <w:pPr>
        <w:rPr>
          <w:rFonts w:ascii="Times New Roman" w:hAnsi="Times New Roman" w:cs="Times New Roman"/>
        </w:rPr>
      </w:pPr>
      <w:r w:rsidRPr="00857276">
        <w:rPr>
          <w:rFonts w:ascii="Times New Roman" w:hAnsi="Times New Roman" w:cs="Times New Roman"/>
        </w:rPr>
        <w:t>-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40343" w:rsidRPr="00857276" w:rsidRDefault="00540343" w:rsidP="00F50961">
      <w:pPr>
        <w:rPr>
          <w:rFonts w:ascii="Times New Roman" w:hAnsi="Times New Roman" w:cs="Times New Roman"/>
        </w:rPr>
      </w:pPr>
      <w:r w:rsidRPr="00857276">
        <w:rPr>
          <w:rFonts w:ascii="Times New Roman" w:hAnsi="Times New Roman" w:cs="Times New Roman"/>
        </w:rPr>
        <w:t>- границы третьего пояса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540343" w:rsidRPr="00857276" w:rsidRDefault="00540343" w:rsidP="00F50961">
      <w:pPr>
        <w:rPr>
          <w:rFonts w:ascii="Times New Roman" w:hAnsi="Times New Roman" w:cs="Times New Roman"/>
        </w:rPr>
      </w:pPr>
      <w:r w:rsidRPr="00857276">
        <w:rPr>
          <w:rFonts w:ascii="Times New Roman" w:hAnsi="Times New Roman" w:cs="Times New Roma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601" w:name="sub_1300"/>
      <w:r w:rsidRPr="00857276">
        <w:rPr>
          <w:rFonts w:ascii="Times New Roman" w:hAnsi="Times New Roman" w:cs="Times New Roman"/>
        </w:rPr>
        <w:t>Обязательное</w:t>
      </w:r>
    </w:p>
    <w:bookmarkEnd w:id="1601"/>
    <w:p w:rsidR="00540343" w:rsidRPr="00857276" w:rsidRDefault="00540343"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Приложение </w:t>
      </w:r>
      <w:r w:rsidR="00A44F36" w:rsidRPr="00857276">
        <w:rPr>
          <w:rStyle w:val="a3"/>
          <w:rFonts w:ascii="Times New Roman" w:hAnsi="Times New Roman" w:cs="Times New Roman"/>
          <w:b w:val="0"/>
          <w:bCs/>
          <w:color w:val="auto"/>
        </w:rPr>
        <w:t>№</w:t>
      </w:r>
      <w:r w:rsidRPr="00857276">
        <w:rPr>
          <w:rStyle w:val="a3"/>
          <w:rFonts w:ascii="Times New Roman" w:hAnsi="Times New Roman" w:cs="Times New Roman"/>
          <w:b w:val="0"/>
          <w:bCs/>
          <w:color w:val="auto"/>
        </w:rPr>
        <w:t xml:space="preserve"> 3</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к </w:t>
      </w:r>
      <w:hyperlink w:anchor="sub_1000" w:history="1">
        <w:r w:rsidRPr="00857276">
          <w:rPr>
            <w:rStyle w:val="a4"/>
            <w:rFonts w:ascii="Times New Roman" w:hAnsi="Times New Roman"/>
            <w:b w:val="0"/>
            <w:color w:val="auto"/>
          </w:rPr>
          <w:t>Нормативам</w:t>
        </w:r>
      </w:hyperlink>
      <w:r w:rsidRPr="00857276">
        <w:rPr>
          <w:rStyle w:val="a3"/>
          <w:rFonts w:ascii="Times New Roman" w:hAnsi="Times New Roman" w:cs="Times New Roman"/>
          <w:b w:val="0"/>
          <w:bCs/>
          <w:color w:val="auto"/>
        </w:rPr>
        <w:t xml:space="preserve"> градостроительного</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проектирования</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городского округа город </w:t>
      </w:r>
      <w:r w:rsidR="008C1C45" w:rsidRPr="00857276">
        <w:rPr>
          <w:rStyle w:val="a3"/>
          <w:rFonts w:ascii="Times New Roman" w:hAnsi="Times New Roman" w:cs="Times New Roman"/>
          <w:b w:val="0"/>
          <w:bCs/>
          <w:color w:val="auto"/>
        </w:rPr>
        <w:t>Нефтекамск</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Республики Башкортостан</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Зонирование и баланс</w:t>
      </w:r>
      <w:r w:rsidRPr="00857276">
        <w:rPr>
          <w:rFonts w:ascii="Times New Roman" w:hAnsi="Times New Roman" w:cs="Times New Roman"/>
          <w:b w:val="0"/>
          <w:color w:val="auto"/>
        </w:rPr>
        <w:br/>
        <w:t>территории&lt;*&gt; в пределах границы городского округа (в пределах границ проекта планировки)</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2"/>
        <w:gridCol w:w="4079"/>
        <w:gridCol w:w="796"/>
        <w:gridCol w:w="940"/>
        <w:gridCol w:w="779"/>
        <w:gridCol w:w="835"/>
        <w:gridCol w:w="750"/>
        <w:gridCol w:w="750"/>
      </w:tblGrid>
      <w:tr w:rsidR="00540343" w:rsidRPr="00857276">
        <w:tc>
          <w:tcPr>
            <w:tcW w:w="782" w:type="dxa"/>
            <w:vMerge w:val="restart"/>
            <w:tcBorders>
              <w:top w:val="single" w:sz="4" w:space="0" w:color="auto"/>
              <w:bottom w:val="single" w:sz="4" w:space="0" w:color="auto"/>
              <w:right w:val="single" w:sz="4" w:space="0" w:color="auto"/>
            </w:tcBorders>
            <w:vAlign w:val="center"/>
          </w:tcPr>
          <w:p w:rsidR="00540343" w:rsidRPr="00857276" w:rsidRDefault="00A44F36"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r w:rsidR="00540343" w:rsidRPr="00857276">
              <w:rPr>
                <w:rFonts w:ascii="Times New Roman" w:eastAsiaTheme="minorEastAsia" w:hAnsi="Times New Roman" w:cs="Times New Roman"/>
              </w:rPr>
              <w:t xml:space="preserve"> п/п</w:t>
            </w:r>
          </w:p>
        </w:tc>
        <w:tc>
          <w:tcPr>
            <w:tcW w:w="4079" w:type="dxa"/>
            <w:vMerge w:val="restart"/>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Вид использования территории</w:t>
            </w:r>
          </w:p>
        </w:tc>
        <w:tc>
          <w:tcPr>
            <w:tcW w:w="4850" w:type="dxa"/>
            <w:gridSpan w:val="6"/>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Периоды</w:t>
            </w:r>
          </w:p>
        </w:tc>
      </w:tr>
      <w:tr w:rsidR="00540343" w:rsidRPr="00857276">
        <w:tc>
          <w:tcPr>
            <w:tcW w:w="782"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4079"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Существующее положение</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1-я очередь строительства</w:t>
            </w:r>
          </w:p>
        </w:tc>
        <w:tc>
          <w:tcPr>
            <w:tcW w:w="1500" w:type="dxa"/>
            <w:gridSpan w:val="2"/>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Расчетный срок</w:t>
            </w:r>
          </w:p>
        </w:tc>
      </w:tr>
      <w:tr w:rsidR="00540343" w:rsidRPr="00857276">
        <w:tc>
          <w:tcPr>
            <w:tcW w:w="782"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4079" w:type="dxa"/>
            <w:vMerge/>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79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94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77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83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c>
          <w:tcPr>
            <w:tcW w:w="75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75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w:t>
            </w:r>
          </w:p>
        </w:tc>
      </w:tr>
      <w:tr w:rsidR="00540343" w:rsidRPr="00857276">
        <w:tc>
          <w:tcPr>
            <w:tcW w:w="782"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407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79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94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779"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835"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750"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c>
          <w:tcPr>
            <w:tcW w:w="750"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в пределах черты городского округа - всего</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жилая застройка, всего: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многоэтажная застройка</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среднеэтажная застройка</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малоэтажная застройка</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усадебная и коттеджная застройка,</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том числе индивидуальная</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иные виды застройки</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Рекреационные территории, всего: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рекреационные учреждения для занятий туризмом, физкультурой и спортом в границах иных территорий</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общего пользования (скверы, парки, сады, городские леса, озера и др.)</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Земли общественно-деловой зоны (общего пользования), всего: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зеленые насаждения</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объекты социальной инфраструктуры</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3.3</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объекты делового и финансового назначения</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3.4</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культовые сооружения</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улицы, дороги, проезды, площадки, стоянки</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Производственная, транспортная и инженерная инфраструктуры, всего: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производственные зоны промышленных предприятий</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коммунально-складские зоны</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4.3</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зоны транспортной инфраструктуры</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4.4</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зоны инженерной инфраструктуры</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Земли внешнего транспорта, всего: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железнодорожный</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автомобильный</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5.3</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внешние автомагистрали</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Земли сельскохозяйственного использования, всего: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земли сельскохозяйственных предприятий</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прочие земли для ведения садоводства, личного подсобного хозяйства</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Земли особо охраняемых территорий, всего: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Ботанические сады</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Дендропарки</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Земли специального назначения, всего: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кладбища, крематории</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скотомогильники</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8.3</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объекты размещения отходов</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8.4</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санитарно-защитные зоны</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8.5</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иные объекты</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Водная поверхность</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Прочие территории земли в пределах черты городских округов и поселений</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Территория городских округов и поселений за пределами черты</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Всего территории городских округов и поселений</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Из них:</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Земли государственной собственности: из них:</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федеральные</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республиканские</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муниципальные</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782"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III2</w:t>
            </w:r>
          </w:p>
        </w:tc>
        <w:tc>
          <w:tcPr>
            <w:tcW w:w="40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Земли частной собственности</w:t>
            </w:r>
          </w:p>
        </w:tc>
        <w:tc>
          <w:tcPr>
            <w:tcW w:w="79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94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750"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r w:rsidRPr="00857276">
        <w:rPr>
          <w:rStyle w:val="a3"/>
          <w:rFonts w:ascii="Times New Roman" w:hAnsi="Times New Roman" w:cs="Times New Roman"/>
          <w:b w:val="0"/>
          <w:bCs/>
          <w:color w:val="auto"/>
        </w:rPr>
        <w:t>Примечания:</w:t>
      </w:r>
    </w:p>
    <w:p w:rsidR="00540343" w:rsidRPr="00857276" w:rsidRDefault="00540343" w:rsidP="00F50961">
      <w:pPr>
        <w:rPr>
          <w:rFonts w:ascii="Times New Roman" w:hAnsi="Times New Roman" w:cs="Times New Roman"/>
        </w:rPr>
      </w:pPr>
      <w:r w:rsidRPr="00857276">
        <w:rPr>
          <w:rFonts w:ascii="Times New Roman" w:hAnsi="Times New Roman" w:cs="Times New Roman"/>
        </w:rPr>
        <w:t>1. Показатели рассчитываются при подготовке генерального плана и проектов планировки территорий.</w:t>
      </w:r>
    </w:p>
    <w:p w:rsidR="00540343" w:rsidRPr="00857276" w:rsidRDefault="00540343" w:rsidP="00F50961">
      <w:pPr>
        <w:rPr>
          <w:rFonts w:ascii="Times New Roman" w:hAnsi="Times New Roman" w:cs="Times New Roman"/>
        </w:rPr>
      </w:pPr>
      <w:r w:rsidRPr="00857276">
        <w:rPr>
          <w:rFonts w:ascii="Times New Roman" w:hAnsi="Times New Roman" w:cs="Times New Roman"/>
        </w:rPr>
        <w:t>2. Перечень территориальных зон и виды использования территории уточняются в зависимости от проектируемой территории.</w:t>
      </w:r>
    </w:p>
    <w:p w:rsidR="000D53DC" w:rsidRPr="00857276" w:rsidRDefault="000D53DC"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602" w:name="sub_1400"/>
      <w:r w:rsidRPr="00857276">
        <w:rPr>
          <w:rFonts w:ascii="Times New Roman" w:hAnsi="Times New Roman" w:cs="Times New Roman"/>
        </w:rPr>
        <w:t>Рекомендуемое</w:t>
      </w:r>
    </w:p>
    <w:bookmarkEnd w:id="1602"/>
    <w:p w:rsidR="00540343" w:rsidRPr="00857276" w:rsidRDefault="00540343" w:rsidP="00F50961">
      <w:pPr>
        <w:ind w:firstLine="698"/>
        <w:jc w:val="right"/>
        <w:rPr>
          <w:rFonts w:ascii="Times New Roman" w:hAnsi="Times New Roman" w:cs="Times New Roman"/>
        </w:rPr>
      </w:pPr>
    </w:p>
    <w:p w:rsidR="00540343" w:rsidRPr="00857276" w:rsidRDefault="00540343" w:rsidP="00F50961">
      <w:pPr>
        <w:rPr>
          <w:rFonts w:ascii="Times New Roman" w:hAnsi="Times New Roman" w:cs="Times New Roman"/>
        </w:rPr>
      </w:pPr>
    </w:p>
    <w:p w:rsidR="00540343" w:rsidRPr="00857276" w:rsidRDefault="00540343" w:rsidP="00F50961">
      <w:pPr>
        <w:ind w:firstLine="0"/>
        <w:jc w:val="left"/>
        <w:rPr>
          <w:rFonts w:ascii="Times New Roman" w:hAnsi="Times New Roman" w:cs="Times New Roman"/>
        </w:rPr>
        <w:sectPr w:rsidR="00540343" w:rsidRPr="00857276">
          <w:pgSz w:w="11905" w:h="16837"/>
          <w:pgMar w:top="1440" w:right="800" w:bottom="1440" w:left="1100" w:header="720" w:footer="720" w:gutter="0"/>
          <w:cols w:space="720"/>
          <w:noEndnote/>
        </w:sectPr>
      </w:pPr>
    </w:p>
    <w:p w:rsidR="00684305" w:rsidRPr="00857276" w:rsidRDefault="00684305" w:rsidP="00684305">
      <w:pPr>
        <w:ind w:firstLine="698"/>
        <w:jc w:val="right"/>
        <w:rPr>
          <w:rFonts w:ascii="Times New Roman" w:hAnsi="Times New Roman" w:cs="Times New Roman"/>
        </w:rPr>
      </w:pPr>
      <w:r w:rsidRPr="00857276">
        <w:rPr>
          <w:rStyle w:val="a3"/>
          <w:rFonts w:ascii="Times New Roman" w:hAnsi="Times New Roman" w:cs="Times New Roman"/>
          <w:b w:val="0"/>
          <w:bCs/>
          <w:color w:val="auto"/>
        </w:rPr>
        <w:t>Приложение № 4</w:t>
      </w:r>
    </w:p>
    <w:p w:rsidR="00684305" w:rsidRPr="00857276" w:rsidRDefault="00684305" w:rsidP="00684305">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к </w:t>
      </w:r>
      <w:hyperlink w:anchor="sub_1000" w:history="1">
        <w:r w:rsidRPr="00857276">
          <w:rPr>
            <w:rStyle w:val="a4"/>
            <w:rFonts w:ascii="Times New Roman" w:hAnsi="Times New Roman"/>
            <w:b w:val="0"/>
            <w:color w:val="auto"/>
          </w:rPr>
          <w:t>Нормативам</w:t>
        </w:r>
      </w:hyperlink>
      <w:r w:rsidRPr="00857276">
        <w:rPr>
          <w:rStyle w:val="a3"/>
          <w:rFonts w:ascii="Times New Roman" w:hAnsi="Times New Roman" w:cs="Times New Roman"/>
          <w:b w:val="0"/>
          <w:bCs/>
          <w:color w:val="auto"/>
        </w:rPr>
        <w:t xml:space="preserve"> градостроительного</w:t>
      </w:r>
    </w:p>
    <w:p w:rsidR="00684305" w:rsidRPr="00857276" w:rsidRDefault="00684305" w:rsidP="00684305">
      <w:pPr>
        <w:ind w:firstLine="698"/>
        <w:jc w:val="right"/>
        <w:rPr>
          <w:rFonts w:ascii="Times New Roman" w:hAnsi="Times New Roman" w:cs="Times New Roman"/>
        </w:rPr>
      </w:pPr>
      <w:r w:rsidRPr="00857276">
        <w:rPr>
          <w:rStyle w:val="a3"/>
          <w:rFonts w:ascii="Times New Roman" w:hAnsi="Times New Roman" w:cs="Times New Roman"/>
          <w:b w:val="0"/>
          <w:bCs/>
          <w:color w:val="auto"/>
        </w:rPr>
        <w:t>проектирования</w:t>
      </w:r>
    </w:p>
    <w:p w:rsidR="00684305" w:rsidRPr="00857276" w:rsidRDefault="00684305" w:rsidP="00684305">
      <w:pPr>
        <w:ind w:firstLine="698"/>
        <w:jc w:val="right"/>
        <w:rPr>
          <w:rFonts w:ascii="Times New Roman" w:hAnsi="Times New Roman" w:cs="Times New Roman"/>
        </w:rPr>
      </w:pPr>
      <w:r w:rsidRPr="00857276">
        <w:rPr>
          <w:rStyle w:val="a3"/>
          <w:rFonts w:ascii="Times New Roman" w:hAnsi="Times New Roman" w:cs="Times New Roman"/>
          <w:b w:val="0"/>
          <w:bCs/>
          <w:color w:val="auto"/>
        </w:rPr>
        <w:t>городского округа город Нефтекамск</w:t>
      </w:r>
    </w:p>
    <w:p w:rsidR="00684305" w:rsidRPr="00684305" w:rsidRDefault="00684305" w:rsidP="00684305">
      <w:pPr>
        <w:pStyle w:val="1"/>
        <w:spacing w:before="0" w:after="0"/>
        <w:jc w:val="right"/>
        <w:rPr>
          <w:rFonts w:ascii="Times New Roman" w:hAnsi="Times New Roman" w:cs="Times New Roman"/>
          <w:color w:val="auto"/>
        </w:rPr>
      </w:pPr>
      <w:r w:rsidRPr="00684305">
        <w:rPr>
          <w:rStyle w:val="a3"/>
          <w:rFonts w:ascii="Times New Roman" w:hAnsi="Times New Roman" w:cs="Times New Roman"/>
          <w:bCs w:val="0"/>
          <w:color w:val="auto"/>
        </w:rPr>
        <w:t>Республики Башкортостан</w:t>
      </w:r>
    </w:p>
    <w:p w:rsidR="00684305" w:rsidRDefault="00684305" w:rsidP="00F50961">
      <w:pPr>
        <w:pStyle w:val="1"/>
        <w:spacing w:before="0" w:after="0"/>
        <w:rPr>
          <w:rFonts w:ascii="Times New Roman" w:hAnsi="Times New Roman" w:cs="Times New Roman"/>
          <w:b w:val="0"/>
          <w:color w:val="auto"/>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Структура и типология</w:t>
      </w:r>
      <w:r w:rsidRPr="00857276">
        <w:rPr>
          <w:rFonts w:ascii="Times New Roman" w:hAnsi="Times New Roman" w:cs="Times New Roman"/>
          <w:b w:val="0"/>
          <w:color w:val="auto"/>
        </w:rPr>
        <w:br/>
        <w:t>общественных центров и объектов общественно-деловой зоны</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96"/>
        <w:gridCol w:w="3898"/>
        <w:gridCol w:w="3664"/>
        <w:gridCol w:w="2966"/>
        <w:gridCol w:w="2162"/>
      </w:tblGrid>
      <w:tr w:rsidR="00540343" w:rsidRPr="00857276">
        <w:tc>
          <w:tcPr>
            <w:tcW w:w="2096" w:type="dxa"/>
            <w:vMerge w:val="restart"/>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Объекты по направлениям</w:t>
            </w:r>
          </w:p>
        </w:tc>
        <w:tc>
          <w:tcPr>
            <w:tcW w:w="12690" w:type="dxa"/>
            <w:gridSpan w:val="4"/>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Объекты общественно-деловой зоны по видам общественных центров и видам обслуживания</w:t>
            </w:r>
          </w:p>
        </w:tc>
      </w:tr>
      <w:tr w:rsidR="00540343" w:rsidRPr="00857276">
        <w:tc>
          <w:tcPr>
            <w:tcW w:w="2096"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89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эпизодического обслуживания</w:t>
            </w:r>
          </w:p>
        </w:tc>
        <w:tc>
          <w:tcPr>
            <w:tcW w:w="6630" w:type="dxa"/>
            <w:gridSpan w:val="2"/>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периодического обслуживания</w:t>
            </w:r>
          </w:p>
        </w:tc>
        <w:tc>
          <w:tcPr>
            <w:tcW w:w="2162"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повседневного обслуживания</w:t>
            </w:r>
          </w:p>
        </w:tc>
      </w:tr>
      <w:tr w:rsidR="00540343" w:rsidRPr="00857276">
        <w:tc>
          <w:tcPr>
            <w:tcW w:w="2096" w:type="dxa"/>
            <w:vMerge/>
            <w:tcBorders>
              <w:top w:val="single" w:sz="4" w:space="0" w:color="auto"/>
              <w:bottom w:val="single" w:sz="4" w:space="0" w:color="auto"/>
              <w:right w:val="single" w:sz="4" w:space="0" w:color="auto"/>
            </w:tcBorders>
            <w:vAlign w:val="center"/>
          </w:tcPr>
          <w:p w:rsidR="00540343" w:rsidRPr="00857276" w:rsidRDefault="00540343" w:rsidP="00F50961">
            <w:pPr>
              <w:pStyle w:val="aff7"/>
              <w:rPr>
                <w:rFonts w:ascii="Times New Roman" w:eastAsiaTheme="minorEastAsia" w:hAnsi="Times New Roman" w:cs="Times New Roman"/>
              </w:rPr>
            </w:pPr>
          </w:p>
        </w:tc>
        <w:tc>
          <w:tcPr>
            <w:tcW w:w="389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Республиканский центр столицы, центр городского округа, являющихся административными центрами муниципальных районов, межрайонные центры</w:t>
            </w:r>
          </w:p>
        </w:tc>
        <w:tc>
          <w:tcPr>
            <w:tcW w:w="366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Центр общегородского значения городского округа</w:t>
            </w:r>
          </w:p>
        </w:tc>
        <w:tc>
          <w:tcPr>
            <w:tcW w:w="296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Центр жилого района</w:t>
            </w:r>
          </w:p>
        </w:tc>
        <w:tc>
          <w:tcPr>
            <w:tcW w:w="2162"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Объекты микрорайонного значения</w:t>
            </w:r>
          </w:p>
        </w:tc>
      </w:tr>
      <w:tr w:rsidR="00540343" w:rsidRPr="00857276">
        <w:tc>
          <w:tcPr>
            <w:tcW w:w="2096"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3898"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3664"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296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2162"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r>
      <w:tr w:rsidR="00540343" w:rsidRPr="00857276">
        <w:tc>
          <w:tcPr>
            <w:tcW w:w="20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Административно - деловые и хозяйственные учреждения</w:t>
            </w:r>
          </w:p>
        </w:tc>
        <w:tc>
          <w:tcPr>
            <w:tcW w:w="38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6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29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Административно-хозяйственная служба, отделения связи, милиции, банков, юридические и нотариальные конторы, РЭУ</w:t>
            </w:r>
          </w:p>
        </w:tc>
        <w:tc>
          <w:tcPr>
            <w:tcW w:w="216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Административно-хозяйственное здание, отделение связи, банка, предприятия ЖКХ, опорный пункт охраны порядка</w:t>
            </w:r>
          </w:p>
        </w:tc>
      </w:tr>
      <w:tr w:rsidR="00540343" w:rsidRPr="00857276">
        <w:tc>
          <w:tcPr>
            <w:tcW w:w="20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Учреждения образования</w:t>
            </w:r>
          </w:p>
        </w:tc>
        <w:tc>
          <w:tcPr>
            <w:tcW w:w="38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Высшие и средние специальные учебные заведения, центры переподготовки кадров</w:t>
            </w:r>
          </w:p>
        </w:tc>
        <w:tc>
          <w:tcPr>
            <w:tcW w:w="36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9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Колледжи, лицеи, гимназии, детские школы искусств и творчества и</w:t>
            </w:r>
          </w:p>
        </w:tc>
        <w:tc>
          <w:tcPr>
            <w:tcW w:w="216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Дошкольные и школьные образовательные учреждения, детские школы творчества</w:t>
            </w:r>
          </w:p>
        </w:tc>
      </w:tr>
      <w:tr w:rsidR="00540343" w:rsidRPr="00857276">
        <w:tc>
          <w:tcPr>
            <w:tcW w:w="20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Учреждения культуры и искусства</w:t>
            </w:r>
          </w:p>
        </w:tc>
        <w:tc>
          <w:tcPr>
            <w:tcW w:w="38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w:t>
            </w:r>
          </w:p>
        </w:tc>
        <w:tc>
          <w:tcPr>
            <w:tcW w:w="36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9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Учреждения клубного типа, клубы по интересам, досуговые центры, библиотеки для взрослых и детей</w:t>
            </w:r>
          </w:p>
        </w:tc>
        <w:tc>
          <w:tcPr>
            <w:tcW w:w="216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Учреждения клубного типа с киноустановками, филиалы библиотек для взрослых и детей</w:t>
            </w:r>
          </w:p>
        </w:tc>
      </w:tr>
      <w:tr w:rsidR="00540343" w:rsidRPr="00857276">
        <w:tc>
          <w:tcPr>
            <w:tcW w:w="20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Учреждения здравоохранения и социального обеспечения</w:t>
            </w:r>
          </w:p>
        </w:tc>
        <w:tc>
          <w:tcPr>
            <w:tcW w:w="38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Республиканские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6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9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Поликлиники для взрослых и детей, стоматологические поликлиники, аптеки</w:t>
            </w:r>
          </w:p>
        </w:tc>
        <w:tc>
          <w:tcPr>
            <w:tcW w:w="216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Филиалы поликлиник, кабинеты частнопрактикующих врачей, аптека</w:t>
            </w:r>
          </w:p>
        </w:tc>
      </w:tr>
      <w:tr w:rsidR="00540343" w:rsidRPr="00857276">
        <w:tc>
          <w:tcPr>
            <w:tcW w:w="20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Физкультурно-спортивные сооружения</w:t>
            </w:r>
          </w:p>
        </w:tc>
        <w:tc>
          <w:tcPr>
            <w:tcW w:w="38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6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Спортивные центры, открытые и закрытые спортзалы, бассейны, детские спортивные школы, теннисные корты</w:t>
            </w:r>
          </w:p>
        </w:tc>
        <w:tc>
          <w:tcPr>
            <w:tcW w:w="29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Стадионы, спортзалы, бассейны, детские спортивные школы</w:t>
            </w:r>
          </w:p>
        </w:tc>
        <w:tc>
          <w:tcPr>
            <w:tcW w:w="216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Стадион, спортзал с бассейном совмещенный со школьным</w:t>
            </w:r>
          </w:p>
        </w:tc>
      </w:tr>
      <w:tr w:rsidR="00540343" w:rsidRPr="00857276">
        <w:tc>
          <w:tcPr>
            <w:tcW w:w="20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Торговля и общественное питание</w:t>
            </w:r>
          </w:p>
        </w:tc>
        <w:tc>
          <w:tcPr>
            <w:tcW w:w="38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Торгово-развлекательные комплексы (ТРК), торгово-выставочные комплексы (ТВК), торгово-деловые комплексы (ТДК), оптовые и розничные рынки, ярмарки, рестораны, бары и др.</w:t>
            </w:r>
          </w:p>
        </w:tc>
        <w:tc>
          <w:tcPr>
            <w:tcW w:w="36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Торгово-сервисные комплексы (ТСК), торгово-распределительные рынки (ТРР), торгово-офисные комплексы (ТОК), административно-торговые комплексы (АТК), мелкооптовые и розничные базы, ярмарки, предприятия общественного питания</w:t>
            </w:r>
          </w:p>
        </w:tc>
        <w:tc>
          <w:tcPr>
            <w:tcW w:w="29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Магазины продовольственных и промышленных товаров, предприятия общественного питания</w:t>
            </w:r>
          </w:p>
        </w:tc>
        <w:tc>
          <w:tcPr>
            <w:tcW w:w="216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Магазины продовольственных и промышленных товаров повседневного спроса, пункты общественного питания</w:t>
            </w:r>
          </w:p>
        </w:tc>
      </w:tr>
      <w:tr w:rsidR="00540343" w:rsidRPr="00857276">
        <w:tc>
          <w:tcPr>
            <w:tcW w:w="2096"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Учреждения бытового и коммунального обслуживания</w:t>
            </w:r>
          </w:p>
        </w:tc>
        <w:tc>
          <w:tcPr>
            <w:tcW w:w="3898"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3664"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Специализированные предприятия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w:t>
            </w:r>
          </w:p>
        </w:tc>
        <w:tc>
          <w:tcPr>
            <w:tcW w:w="296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бытового обслуживания, прачечные-химчистки самообслуживания, бани, пожарные депо, общественные туалеты</w:t>
            </w:r>
          </w:p>
        </w:tc>
        <w:tc>
          <w:tcPr>
            <w:tcW w:w="2162"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бытового обслуживания, приемные пункты прачечных-химчисток, бани</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rPr>
      </w:pPr>
      <w:bookmarkStart w:id="1603" w:name="sub_1500"/>
      <w:r w:rsidRPr="00857276">
        <w:rPr>
          <w:rFonts w:ascii="Times New Roman" w:hAnsi="Times New Roman" w:cs="Times New Roman"/>
        </w:rPr>
        <w:t>Обязательное</w:t>
      </w:r>
    </w:p>
    <w:bookmarkEnd w:id="1603"/>
    <w:p w:rsidR="00540343" w:rsidRDefault="00540343"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Default="00684305" w:rsidP="00F50961">
      <w:pPr>
        <w:rPr>
          <w:rFonts w:ascii="Times New Roman" w:hAnsi="Times New Roman" w:cs="Times New Roman"/>
        </w:rPr>
      </w:pPr>
    </w:p>
    <w:p w:rsidR="00684305" w:rsidRPr="00857276" w:rsidRDefault="00684305" w:rsidP="00F50961">
      <w:pPr>
        <w:rPr>
          <w:rFonts w:ascii="Times New Roman" w:hAnsi="Times New Roman" w:cs="Times New Roman"/>
        </w:rPr>
      </w:pP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Приложение </w:t>
      </w:r>
      <w:r w:rsidR="00A44F36" w:rsidRPr="00857276">
        <w:rPr>
          <w:rStyle w:val="a3"/>
          <w:rFonts w:ascii="Times New Roman" w:hAnsi="Times New Roman" w:cs="Times New Roman"/>
          <w:b w:val="0"/>
          <w:bCs/>
          <w:color w:val="auto"/>
        </w:rPr>
        <w:t>№</w:t>
      </w:r>
      <w:r w:rsidRPr="00857276">
        <w:rPr>
          <w:rStyle w:val="a3"/>
          <w:rFonts w:ascii="Times New Roman" w:hAnsi="Times New Roman" w:cs="Times New Roman"/>
          <w:b w:val="0"/>
          <w:bCs/>
          <w:color w:val="auto"/>
        </w:rPr>
        <w:t xml:space="preserve"> 5</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 xml:space="preserve">к </w:t>
      </w:r>
      <w:hyperlink w:anchor="sub_1000" w:history="1">
        <w:r w:rsidRPr="00857276">
          <w:rPr>
            <w:rStyle w:val="a4"/>
            <w:rFonts w:ascii="Times New Roman" w:hAnsi="Times New Roman"/>
            <w:b w:val="0"/>
            <w:color w:val="auto"/>
          </w:rPr>
          <w:t>Нормативам</w:t>
        </w:r>
      </w:hyperlink>
      <w:r w:rsidRPr="00857276">
        <w:rPr>
          <w:rStyle w:val="a3"/>
          <w:rFonts w:ascii="Times New Roman" w:hAnsi="Times New Roman" w:cs="Times New Roman"/>
          <w:b w:val="0"/>
          <w:bCs/>
          <w:color w:val="auto"/>
        </w:rPr>
        <w:t xml:space="preserve"> градостроительного</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проектирования</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городского округа город</w:t>
      </w:r>
      <w:r w:rsidR="0056770B" w:rsidRPr="00857276">
        <w:rPr>
          <w:rStyle w:val="a3"/>
          <w:rFonts w:ascii="Times New Roman" w:hAnsi="Times New Roman" w:cs="Times New Roman"/>
          <w:b w:val="0"/>
          <w:bCs/>
          <w:color w:val="auto"/>
        </w:rPr>
        <w:t xml:space="preserve"> </w:t>
      </w:r>
      <w:r w:rsidR="008C1C45" w:rsidRPr="00857276">
        <w:rPr>
          <w:rStyle w:val="a3"/>
          <w:rFonts w:ascii="Times New Roman" w:hAnsi="Times New Roman" w:cs="Times New Roman"/>
          <w:b w:val="0"/>
          <w:bCs/>
          <w:color w:val="auto"/>
        </w:rPr>
        <w:t>Нефтекамск</w:t>
      </w:r>
    </w:p>
    <w:p w:rsidR="00540343" w:rsidRPr="00857276" w:rsidRDefault="00540343" w:rsidP="00F50961">
      <w:pPr>
        <w:ind w:firstLine="698"/>
        <w:jc w:val="right"/>
        <w:rPr>
          <w:rFonts w:ascii="Times New Roman" w:hAnsi="Times New Roman" w:cs="Times New Roman"/>
        </w:rPr>
      </w:pPr>
      <w:r w:rsidRPr="00857276">
        <w:rPr>
          <w:rStyle w:val="a3"/>
          <w:rFonts w:ascii="Times New Roman" w:hAnsi="Times New Roman" w:cs="Times New Roman"/>
          <w:b w:val="0"/>
          <w:bCs/>
          <w:color w:val="auto"/>
        </w:rPr>
        <w:t>Республики Башкортостан</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Нормы</w:t>
      </w:r>
      <w:r w:rsidRPr="00857276">
        <w:rPr>
          <w:rFonts w:ascii="Times New Roman" w:hAnsi="Times New Roman" w:cs="Times New Roman"/>
          <w:b w:val="0"/>
          <w:color w:val="auto"/>
        </w:rPr>
        <w:br/>
        <w:t>расчета учреждений и предприятий обслуживания, и размеры земельных участков, и радиусы обслуживания населения на территории городского округа</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14"/>
        <w:gridCol w:w="1721"/>
        <w:gridCol w:w="2641"/>
        <w:gridCol w:w="2987"/>
        <w:gridCol w:w="1836"/>
        <w:gridCol w:w="2987"/>
      </w:tblGrid>
      <w:tr w:rsidR="00540343" w:rsidRPr="00857276">
        <w:tc>
          <w:tcPr>
            <w:tcW w:w="2614"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Учреждения, предприятия, сооружения</w:t>
            </w:r>
          </w:p>
        </w:tc>
        <w:tc>
          <w:tcPr>
            <w:tcW w:w="172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Единица измерения</w:t>
            </w:r>
          </w:p>
        </w:tc>
        <w:tc>
          <w:tcPr>
            <w:tcW w:w="264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Рекомендуемая обеспеченность на 1000 жителей (в пределах минимума)</w:t>
            </w:r>
          </w:p>
        </w:tc>
        <w:tc>
          <w:tcPr>
            <w:tcW w:w="298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 земельного участка, м2/единица измерения</w:t>
            </w:r>
          </w:p>
        </w:tc>
        <w:tc>
          <w:tcPr>
            <w:tcW w:w="183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Радиус обслуживания, м</w:t>
            </w:r>
          </w:p>
        </w:tc>
        <w:tc>
          <w:tcPr>
            <w:tcW w:w="298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Примечание</w:t>
            </w:r>
          </w:p>
        </w:tc>
      </w:tr>
      <w:tr w:rsidR="00540343" w:rsidRPr="00857276">
        <w:tc>
          <w:tcPr>
            <w:tcW w:w="2614" w:type="dxa"/>
            <w:tcBorders>
              <w:top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172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2641"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2987"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1836" w:type="dxa"/>
            <w:tcBorders>
              <w:top w:val="single" w:sz="4" w:space="0" w:color="auto"/>
              <w:left w:val="single" w:sz="4" w:space="0" w:color="auto"/>
              <w:bottom w:val="single" w:sz="4" w:space="0" w:color="auto"/>
              <w:right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2987" w:type="dxa"/>
            <w:tcBorders>
              <w:top w:val="single" w:sz="4" w:space="0" w:color="auto"/>
              <w:left w:val="single" w:sz="4" w:space="0" w:color="auto"/>
              <w:bottom w:val="single" w:sz="4" w:space="0" w:color="auto"/>
            </w:tcBorders>
            <w:vAlign w:val="center"/>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r>
      <w:tr w:rsidR="00540343" w:rsidRPr="00857276">
        <w:tc>
          <w:tcPr>
            <w:tcW w:w="14786" w:type="dxa"/>
            <w:gridSpan w:val="6"/>
            <w:tcBorders>
              <w:top w:val="single" w:sz="4" w:space="0" w:color="auto"/>
              <w:bottom w:val="single" w:sz="4" w:space="0" w:color="auto"/>
            </w:tcBorders>
          </w:tcPr>
          <w:p w:rsidR="00540343" w:rsidRPr="00857276" w:rsidRDefault="00540343" w:rsidP="00F50961">
            <w:pPr>
              <w:pStyle w:val="1"/>
              <w:spacing w:before="0" w:after="0"/>
              <w:rPr>
                <w:rFonts w:ascii="Times New Roman" w:eastAsiaTheme="minorEastAsia" w:hAnsi="Times New Roman" w:cs="Times New Roman"/>
                <w:b w:val="0"/>
                <w:color w:val="auto"/>
              </w:rPr>
            </w:pPr>
            <w:r w:rsidRPr="00857276">
              <w:rPr>
                <w:rFonts w:ascii="Times New Roman" w:eastAsiaTheme="minorEastAsia" w:hAnsi="Times New Roman" w:cs="Times New Roman"/>
                <w:b w:val="0"/>
                <w:color w:val="auto"/>
              </w:rPr>
              <w:t>I. Учреждения образования</w:t>
            </w:r>
          </w:p>
        </w:tc>
      </w:tr>
      <w:tr w:rsidR="00540343" w:rsidRPr="00857276">
        <w:tc>
          <w:tcPr>
            <w:tcW w:w="2614"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Дошкольное образовательное учреждение, в том числе,</w:t>
            </w:r>
          </w:p>
        </w:tc>
        <w:tc>
          <w:tcPr>
            <w:tcW w:w="1721"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 по демографии с учетом уровня обеспеченности детей дошкольными учреждениями для ориентировочных расчетов</w:t>
            </w:r>
          </w:p>
        </w:tc>
        <w:tc>
          <w:tcPr>
            <w:tcW w:w="2987"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отдельно стоящих зданий - 40,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вместимости до 100 мест - 35.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Для пристроенного здания при вместимости более 100 мест - не менее 29 (в условиях реконструкции возможно</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 при малоэтажной застройке - 500</w:t>
            </w:r>
          </w:p>
        </w:tc>
        <w:tc>
          <w:tcPr>
            <w:tcW w:w="2987" w:type="dxa"/>
            <w:vMerge w:val="restart"/>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Использованы демографические данные за 2008 год. Уровень обеспеченности детей (1 - 6 лет) дошкольными учреждениями по демографической структуре, охват в пределах 85%</w:t>
            </w:r>
          </w:p>
        </w:tc>
      </w:tr>
      <w:tr w:rsidR="00540343" w:rsidRPr="00857276">
        <w:tc>
          <w:tcPr>
            <w:tcW w:w="2614"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2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46</w:t>
            </w:r>
          </w:p>
        </w:tc>
        <w:tc>
          <w:tcPr>
            <w:tcW w:w="298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специализированные коррекционные образовательные учреждения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уменьшение на 25%, на рельефе с уклоном более 20% - на 15%)</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нормируется</w:t>
            </w: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Общеобразовательная школа, лицей, гимназия, кадетское училище,</w:t>
            </w:r>
          </w:p>
        </w:tc>
        <w:tc>
          <w:tcPr>
            <w:tcW w:w="1721"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Расчет по демографии с учетом уровня охвата школьников для ориентировочных расчетов</w:t>
            </w:r>
          </w:p>
        </w:tc>
        <w:tc>
          <w:tcPr>
            <w:tcW w:w="2987"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вместимости: до 400 мест - 50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400 - 500 мест - 60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500 - 600 мест - 50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600 - 800 мест - 40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800 - 1100 мест - 33</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 условиях реконструкции возможно уменьшение на 20%, в сельских поселениях - увеличение на 30%)</w:t>
            </w:r>
          </w:p>
        </w:tc>
        <w:tc>
          <w:tcPr>
            <w:tcW w:w="1836"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750 (для малоэтажной застройки)</w:t>
            </w:r>
          </w:p>
        </w:tc>
        <w:tc>
          <w:tcPr>
            <w:tcW w:w="2987" w:type="dxa"/>
            <w:vMerge w:val="restart"/>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Использованы демографические данные за 2008 год. Уровень охвата школьников I - XI классов -100%.</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Спортивная зона школы может быть объединена с физкультурно-оздоровительным комплексом микрорайона</w:t>
            </w:r>
          </w:p>
        </w:tc>
      </w:tr>
      <w:tr w:rsidR="00540343" w:rsidRPr="00857276">
        <w:trPr>
          <w:trHeight w:val="276"/>
        </w:trPr>
        <w:tc>
          <w:tcPr>
            <w:tcW w:w="2614"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том числе,</w:t>
            </w:r>
          </w:p>
        </w:tc>
        <w:tc>
          <w:tcPr>
            <w:tcW w:w="172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2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160</w:t>
            </w:r>
          </w:p>
        </w:tc>
        <w:tc>
          <w:tcPr>
            <w:tcW w:w="298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 (для начальных классов)</w:t>
            </w: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X - XI классов</w:t>
            </w:r>
          </w:p>
        </w:tc>
        <w:tc>
          <w:tcPr>
            <w:tcW w:w="172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w:t>
            </w:r>
          </w:p>
        </w:tc>
        <w:tc>
          <w:tcPr>
            <w:tcW w:w="298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специализированные коррекционные образовательные учреждения</w:t>
            </w:r>
          </w:p>
        </w:tc>
        <w:tc>
          <w:tcPr>
            <w:tcW w:w="172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298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нормируется</w:t>
            </w: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Школы-интернаты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(фактическая обеспеченность - 3)</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менее 150 м2 (не считая площади хозяйственной зоны и площади застройки)</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 размещении на земельном участке школы здания интерната (спального корпуса) площадь земельного участка следует увеличить на 0,2 га</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Учреждения начального профессионального образования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с учетом населения города-центра и доли городских округов в системе формирования центра (фактическая обеспеченность - 12)</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вместимости:</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300 мест - 75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свыше 300 мест - 50 - 65 (в условиях реконструкции возможно уменьшение на 50%)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Размеры жилой зоны, учебных и вспомогательных хозяйств, полигонов и автодромов в указанные размеры не входят</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Среднее специальное учебное заведение, колледж</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(фактическая обеспеченность - 17)</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вместимости:</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300 мест - 75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300 - 900 мест - 50 - 65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900 - 1600 мест - 30 - 40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могут быть увеличены на 50% для учебных заведений сельскохозяйственного профиля, размещаемых в населенных пунктах. В условиях реконструкции для учебных заведений гуманитарного профиля возможно уменьшение на 30%</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Высшие учебные заведения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(фактическая обеспеченность - 19)</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Зоны высших учебных заведений (учебная зона), га, на 1 тыс. студентов:</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университеты, вузы технические - 4 - 7;</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сельскохозяйственные - 5 - 7;</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медицинские, фармацевтические - 3 - 5;</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экономические, педагогические, культуры, искусства, архитектуры - 2 - 4;</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институты повышения квалификации и заочные вузы - соответственно профилю с коэффициентом 0,5;</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специализированная зона - по заданию на проектирование;</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спортивная зона - 1 - 2;</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зона студенческих общежитий - 1,5 - 3. Вузы физической культуры - 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Размер земельного участка вуза может быть уменьшен на 40%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Внешкольные учреждения (учреждения дополнительного образования)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от общего числа школьников (10), в том числе по видам зданий: Дворец творчества юных - 3,3%;</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станция юных техников - 0,9%;</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станция юных натуралистов - 0,4%;</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станция юных туристов - 0,4%;</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детско-юношеская спортивная школа - 2,3%;</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детская школа искусств или музыкальная, художественная, хореографическая школа - 2,7% (фактическая обеспеченность:</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детско-юношеская спортивная школа - 15%, школа искусств - 3,1%, музыкальная школа -3,2%, художественная школа - 1,1%)</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Предусматривается определенный охват детей дошкольного возраста</w:t>
            </w:r>
          </w:p>
        </w:tc>
      </w:tr>
      <w:tr w:rsidR="00540343" w:rsidRPr="00857276">
        <w:tc>
          <w:tcPr>
            <w:tcW w:w="14786" w:type="dxa"/>
            <w:gridSpan w:val="6"/>
            <w:tcBorders>
              <w:top w:val="single" w:sz="4" w:space="0" w:color="auto"/>
              <w:bottom w:val="single" w:sz="4" w:space="0" w:color="auto"/>
            </w:tcBorders>
          </w:tcPr>
          <w:p w:rsidR="00540343" w:rsidRPr="00857276" w:rsidRDefault="00540343" w:rsidP="00F50961">
            <w:pPr>
              <w:pStyle w:val="1"/>
              <w:spacing w:before="0" w:after="0"/>
              <w:rPr>
                <w:rFonts w:ascii="Times New Roman" w:eastAsiaTheme="minorEastAsia" w:hAnsi="Times New Roman" w:cs="Times New Roman"/>
                <w:b w:val="0"/>
                <w:color w:val="auto"/>
              </w:rPr>
            </w:pPr>
            <w:r w:rsidRPr="00857276">
              <w:rPr>
                <w:rFonts w:ascii="Times New Roman" w:eastAsiaTheme="minorEastAsia" w:hAnsi="Times New Roman" w:cs="Times New Roman"/>
                <w:b w:val="0"/>
                <w:color w:val="auto"/>
              </w:rPr>
              <w:t>II. Учреждения здравоохранения и социального обеспечения</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Стационары всех типов с вспомогательными зданиями и сооружениями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койка</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определяемому органами здравоохранения (фактическая обеспеченность - 7,85)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вместимости:</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50 коек - 300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50 - 100 коек - 300 - 200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100 - 200 коек - 200 - 140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200 - 400 коек - 140 - 100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400 - 800 коек - 100 - 80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800 - 1000 коек - 80 - 60 свыше 1000 коек - 60 (в условиях реконструкции и в крупнейших городах возможно уменьшение на 25%).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Размеры для больниц в пригородной зоне следует увеличивать:</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инфекционных и онкологических - на 15%;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туберкулезных и психиатрических - на 25%;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восстановительного лечения для взрослых - на 20%, для детей - на 40%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Норму для детей на 1 койку следует принимать с коэффициентом 1,5. Площадь участка родильных домов следует принимать с коэффициентом 0,7</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Амбулаторно-поликлиническая сеть, диспансеры без стационара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посещение в смену</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определяемому органами здравоохранения (фактическая обеспеченность - 40,66)</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 га на 100 посещений в смену, но не менее 0,3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Консультативно-диагностический центр</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 м общей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0,3 - 0,5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Размещение возможно при лечебном учреждении либо как самостоятельный центр</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Фельдшерский или фельдшерско-акушерский пункт</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(фактическая обеспеченность - 0,6)</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 га</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 минут (с использованием транспорта) в малоэтажной жилой застройке</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Станция (подстанция) скорой помощи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автомобиль</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0,05 га на 1 автомобиль, но не менее 0,1 га</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В пределах 15-минутной доступности на специальном автомобиле</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vMerge w:val="restart"/>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Аптека групп:</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 - II</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III - V</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VI - VIII</w:t>
            </w:r>
          </w:p>
        </w:tc>
        <w:tc>
          <w:tcPr>
            <w:tcW w:w="1721"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общ.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2987"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га на объект</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0,25 га на объект</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 га на объект</w:t>
            </w:r>
          </w:p>
        </w:tc>
        <w:tc>
          <w:tcPr>
            <w:tcW w:w="1836"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2987" w:type="dxa"/>
            <w:vMerge w:val="restart"/>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Возможно встроенно-пристроенное</w:t>
            </w:r>
          </w:p>
        </w:tc>
      </w:tr>
      <w:tr w:rsidR="00540343" w:rsidRPr="00857276">
        <w:tc>
          <w:tcPr>
            <w:tcW w:w="2614" w:type="dxa"/>
            <w:vMerge/>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2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298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Молочные кухни (для детей до 1 года)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порций в сутки на 1 ребенка</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0,015 га на 1 тыс. порций в сутки, но не менее 0,15 га</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Раздаточные пункты молочных кухонь</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общ. площади на 1 ребенка</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 (800 в малоэтажной жилой застройке)</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Встроенные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Комплексный центр социального обслуживания населения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центр</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или 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Возможно встроенно-пристроенное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Центр социальной помощи семье и детям</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центр</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или 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Специализированные учреждения для несовершеннолетних, нуждающихся в социальной реабилитации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центр</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10 тыс. детей или 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Реабилитационные центры для детей и подростков с ограниченными возможностями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центр</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1 тыс. детей или 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2500, но не более 300 от пожарных депо</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Отделения социальной помощи на дому для граждан пенсионного возраста и инвалидов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отделение</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200 человек данной категории граждан</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Специализированные отделения социально-медицинского обслуживания на дому для граждан пенсионного возраста и инвалидов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отделение</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60 человек данной категории граждан</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Отделения срочного социального обслуживания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отделение</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400 тыс. населения</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 отделений на городской округ)</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Дом-интернат для престарелых с 60 лет и инвалидов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более 300 от пожарных депо</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Размещение возможно в пригородной зоне. Нормы расчета следует уточнять в зависимости от социально-демографических особенностей</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Специализированный дом-интернат для взрослых (с 18 лет) (психоневрологический)</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вместимости:</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200 мест - 125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200 - 400 мест - 100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400 - 600 мест - 80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Не более 300 от пожарных депо</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Специальные жилые дома и группы квартир для ветеранов войны и труда и одиноких престарелых (с 60 лет)</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чел.</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Специальные жилые дома и группы квартир для инвалидов на креслах-колясках и их семей</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чел.</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Детские дома-интернаты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Приют для детей и подростков, оставшихся без попечения родителей</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приют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10 тыс. детей или 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Дома ночного пребывания, социальные приюты, центры социальной адаптации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центр</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городской округ или 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Санатории (без туберкулезных)</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125 - 150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условиях реконструкции, а также для санаториев и баз отдыха в пригородных зонах крупнейших городских округов размеры участков допускается уменьшать, но не более чем на 25%</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Санатории для родителей с детьми и детские санатории (без туберкулезных)</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145 - 170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Санатории-профилактории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70 - 100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Санаторные детские лагеря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200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Дома отдыха (пансионаты)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120 - 130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Дома отдыха (пансионаты) для семей с детьми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140 - 150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Базы отдыха предприятий и организаций, молодежные лагеря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140 - 160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Курортные гостиницы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65 - 75</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Детские лагеря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150 - 200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Оздоровительные лагеря старшеклассников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175 - 200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Дачи дошкольных учреждений</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120 - 140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Туристские гостиницы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50 - 75</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туристских гостиниц, размещаемых в крупнейших городских округах, общественных центрах, размеры земельных участков допускается принимать по нормам, установленным для коммунальных гостиниц</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Туристские базы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65 - 80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Туристские базы для семей с детьми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95 - 120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Мотели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75 - 100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Кемпинги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135 - 150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Приюты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35 - 50</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14786" w:type="dxa"/>
            <w:gridSpan w:val="6"/>
            <w:tcBorders>
              <w:top w:val="single" w:sz="4" w:space="0" w:color="auto"/>
              <w:bottom w:val="single" w:sz="4" w:space="0" w:color="auto"/>
            </w:tcBorders>
          </w:tcPr>
          <w:p w:rsidR="00540343" w:rsidRPr="00857276" w:rsidRDefault="00540343" w:rsidP="00F50961">
            <w:pPr>
              <w:pStyle w:val="1"/>
              <w:spacing w:before="0" w:after="0"/>
              <w:rPr>
                <w:rFonts w:ascii="Times New Roman" w:eastAsiaTheme="minorEastAsia" w:hAnsi="Times New Roman" w:cs="Times New Roman"/>
                <w:b w:val="0"/>
                <w:color w:val="auto"/>
              </w:rPr>
            </w:pPr>
            <w:r w:rsidRPr="00857276">
              <w:rPr>
                <w:rFonts w:ascii="Times New Roman" w:eastAsiaTheme="minorEastAsia" w:hAnsi="Times New Roman" w:cs="Times New Roman"/>
                <w:b w:val="0"/>
                <w:color w:val="auto"/>
              </w:rPr>
              <w:t>III. Учреждения культуры и искусства</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Помещения для культурно-массовой, политико-воспитательной работы, досуга и любительской деятельности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общ.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50 - 60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750</w:t>
            </w:r>
          </w:p>
        </w:tc>
        <w:tc>
          <w:tcPr>
            <w:tcW w:w="2987" w:type="dxa"/>
            <w:vMerge w:val="restart"/>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в общественных центрах микрорайонного и районного значений для использования учащимися и населением (с суммированием нормативов).</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Удельный вес танцевальных залов, кинотеатров и клубов районного значения рекомендуется в размере 40 - 50%.</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Размещение, вместимость и размеры земельных участков планетариев, выставочных залов и музеев определяются заданием на проектирование. Для научных, универсальных и специализированных библиотек - по заданию на проектирование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Танцевальные залы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Клубы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Кинотеатры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Театры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Концертные залы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Цирки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Лектории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Видеозалы, залы аттракционов и игровых автоматов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общей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Городские массовые библиотеки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тыс. ед./хранения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4,0/2,0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Дополнительно в центральной городской библиотеке</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тыс. ед. хранения/место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0,1/0,1</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14786" w:type="dxa"/>
            <w:gridSpan w:val="6"/>
            <w:tcBorders>
              <w:top w:val="single" w:sz="4" w:space="0" w:color="auto"/>
              <w:bottom w:val="single" w:sz="4" w:space="0" w:color="auto"/>
            </w:tcBorders>
          </w:tcPr>
          <w:p w:rsidR="00540343" w:rsidRPr="00857276" w:rsidRDefault="00540343" w:rsidP="00F50961">
            <w:pPr>
              <w:pStyle w:val="1"/>
              <w:spacing w:before="0" w:after="0"/>
              <w:rPr>
                <w:rFonts w:ascii="Times New Roman" w:eastAsiaTheme="minorEastAsia" w:hAnsi="Times New Roman" w:cs="Times New Roman"/>
                <w:b w:val="0"/>
                <w:color w:val="auto"/>
              </w:rPr>
            </w:pPr>
            <w:r w:rsidRPr="00857276">
              <w:rPr>
                <w:rFonts w:ascii="Times New Roman" w:eastAsiaTheme="minorEastAsia" w:hAnsi="Times New Roman" w:cs="Times New Roman"/>
                <w:b w:val="0"/>
                <w:color w:val="auto"/>
              </w:rPr>
              <w:t>IV. Физкультурно-спортивные сооружения</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Территория плоскостных спортивных сооружений</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1950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Доступность физкультурно-спортивных сооружений городского значения не должна превышать 30 мин</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Размещаются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Универсальные спортивно-зрелищные залы, в том числе с искусственным льдом</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6 - 9</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val="restart"/>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Физкультурно-спортивные сооружения сети общего пользования микрорайона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Комплексы физкультурно-оздоровительных сооружений предусматриваются в каждом жилом районе.</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Долю физкультурно-спортивных сооружений, размещаемых в жилом районе, следует принимать от общей нормы, %:</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территории - 35,</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спортивные залы - 50,</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бассейны - 45</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Спортивный зал общего пользования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площади пола зала</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350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Спортивно-тренажерный зал повседневного обслуживания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общей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Бассейн (открытый и закрытый общего пользования)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зеркала воды</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Детско-юношеская спортивная школа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площади пола зала</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1,5 - 1,0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14786" w:type="dxa"/>
            <w:gridSpan w:val="6"/>
            <w:tcBorders>
              <w:top w:val="single" w:sz="4" w:space="0" w:color="auto"/>
              <w:bottom w:val="single" w:sz="4" w:space="0" w:color="auto"/>
            </w:tcBorders>
          </w:tcPr>
          <w:p w:rsidR="00540343" w:rsidRPr="00857276" w:rsidRDefault="00540343" w:rsidP="00F50961">
            <w:pPr>
              <w:pStyle w:val="1"/>
              <w:spacing w:before="0" w:after="0"/>
              <w:rPr>
                <w:rFonts w:ascii="Times New Roman" w:eastAsiaTheme="minorEastAsia" w:hAnsi="Times New Roman" w:cs="Times New Roman"/>
                <w:b w:val="0"/>
                <w:color w:val="auto"/>
              </w:rPr>
            </w:pPr>
            <w:r w:rsidRPr="00857276">
              <w:rPr>
                <w:rFonts w:ascii="Times New Roman" w:eastAsiaTheme="minorEastAsia" w:hAnsi="Times New Roman" w:cs="Times New Roman"/>
                <w:b w:val="0"/>
                <w:color w:val="auto"/>
              </w:rPr>
              <w:t>V. Торговля и общественное питание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Торговые центры</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торг.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280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Торговые центры местного значения с числом обслуживаемого населения, тыс. чел.:</w:t>
            </w:r>
          </w:p>
        </w:tc>
        <w:tc>
          <w:tcPr>
            <w:tcW w:w="1836"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 в малоэтажной жилой застройке)</w:t>
            </w:r>
          </w:p>
        </w:tc>
        <w:tc>
          <w:tcPr>
            <w:tcW w:w="2987" w:type="dxa"/>
            <w:vMerge w:val="restart"/>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Отдельно стоящие. Размещаются с учетом требований санитарных норм</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норму расчета магазинов непродовольственных товаров в городах входят комиссионные магазины из расчета 10 м2 торговой площади на 1000 чел.</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поселках садоводческих товариществ продовольственные магазины предусматривать из расчета 80 м2 торговой площади на 1000 чел.</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Возможно встроенно-пристроенные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Магазин продовольственных товаров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торг.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w:t>
            </w:r>
          </w:p>
        </w:tc>
        <w:tc>
          <w:tcPr>
            <w:tcW w:w="2987"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4 до 6 - 0,4 - 0,6 га на объект;</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6 до 10 - 0,6 - 0,8 -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10 до 15 - 0,8 - 1,1 -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15 до 20 - 1,1 - 1,3 -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Предприятия торговли, м2 торговой площади:</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250 - 0,08 га на 100 м2 торговой площади;</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250 до 650 - 0,08 - 0,06 -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650 до 1500 - 0,06 - 0,04 -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1500 до 3500 - 0,04 - 0,02 -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свыше 3500 - 0,02 -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w:t>
            </w:r>
          </w:p>
        </w:tc>
        <w:tc>
          <w:tcPr>
            <w:tcW w:w="1836"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Магазин непродовольственных товаров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торг.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180</w:t>
            </w:r>
          </w:p>
        </w:tc>
        <w:tc>
          <w:tcPr>
            <w:tcW w:w="298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Магазин кулинарии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торг.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w:t>
            </w:r>
          </w:p>
        </w:tc>
        <w:tc>
          <w:tcPr>
            <w:tcW w:w="2987"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vMerge/>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Рыночный комплекс розничной торговли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торг.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24 - 30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торговое место принимается в размере 6 м2 торговой площади)</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7 - 14 м2 на 1 м2 торговой площади:</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14 - при торг.</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Площади комплекса до 600 м2;</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7 - -</w:t>
            </w:r>
            <w:r w:rsidR="008E2C1C" w:rsidRPr="00857276">
              <w:rPr>
                <w:rFonts w:ascii="Times New Roman" w:eastAsiaTheme="minorEastAsia" w:hAnsi="Times New Roman" w:cs="Times New Roman"/>
              </w:rPr>
              <w:t>»</w:t>
            </w:r>
            <w:r w:rsidRPr="00857276">
              <w:rPr>
                <w:rFonts w:ascii="Times New Roman" w:eastAsiaTheme="minorEastAsia" w:hAnsi="Times New Roman" w:cs="Times New Roman"/>
              </w:rPr>
              <w:t>- свыше 3000 м2</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Размещается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Склады продовольственной и овощной продукции с мелкооптовой продажей</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торг.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Размещаются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Предприятие общественного питания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посадочное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числе мест, га на 100 мест:</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до 50 - 0,2 - 0,25;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50 до 150 - 0,15 - 0,2;</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свыше 150 - 0,1</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 в малоэтажной жилой застройке)</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городах - центрах туризма расчет сети предприятий общественного питания принимать с учетом временного населения.</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Заготовочные предприятия общественного питания рассчитываются по норме - 300 кг в сутки на 1 тыс. чел.</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Для зон массового отдыха населения следует учитывать нормы предприятий общественного питания:</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1,1 - 1,8 места на 1 тыс. чел.</w:t>
            </w:r>
          </w:p>
        </w:tc>
      </w:tr>
      <w:tr w:rsidR="00540343" w:rsidRPr="00857276">
        <w:tc>
          <w:tcPr>
            <w:tcW w:w="14786" w:type="dxa"/>
            <w:gridSpan w:val="6"/>
            <w:tcBorders>
              <w:top w:val="single" w:sz="4" w:space="0" w:color="auto"/>
              <w:bottom w:val="single" w:sz="4" w:space="0" w:color="auto"/>
            </w:tcBorders>
          </w:tcPr>
          <w:p w:rsidR="00540343" w:rsidRPr="00857276" w:rsidRDefault="00540343" w:rsidP="00F50961">
            <w:pPr>
              <w:pStyle w:val="1"/>
              <w:spacing w:before="0" w:after="0"/>
              <w:rPr>
                <w:rFonts w:ascii="Times New Roman" w:eastAsiaTheme="minorEastAsia" w:hAnsi="Times New Roman" w:cs="Times New Roman"/>
                <w:b w:val="0"/>
                <w:color w:val="auto"/>
              </w:rPr>
            </w:pPr>
            <w:r w:rsidRPr="00857276">
              <w:rPr>
                <w:rFonts w:ascii="Times New Roman" w:eastAsiaTheme="minorEastAsia" w:hAnsi="Times New Roman" w:cs="Times New Roman"/>
                <w:b w:val="0"/>
                <w:color w:val="auto"/>
              </w:rPr>
              <w:t>VI. Учреждения и предприятия бытового и коммунального обслуживания</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бытового обслуживания населения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рабочее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на 10 рабочих мест для предприятий мощностью, рабочих мест:</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10 - 50 - 0,1 - 0,2 га;</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50 - 150 - 0,05 - 0,08 га;</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150 - 0,03 - 0,04 га</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 в малоэтажной жилой застройке)</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Возможно встроенно-пристроенное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Производственное предприятие бытового обслуживания малой мощности централизованного выполнения заказов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рабочее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0,5 - 1,2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Располагать предприятие предпочтительно в производственно-коммунальной зоне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Предприятие по стирке белья (фабрика-прачечная)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кг/смену</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110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0,5 - 1,0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Размещается с учетом требований санитарных</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Прачечная самообслуживания, мини-прачечная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кг/смену</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0,1 - 0,2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Размещаются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Предприятия по химчистке</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кг/смену</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0,5 - 1,0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Размещаются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Фабрики-химчистки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кг/смену</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7,4</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0,5 - 10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Отдельно стоящие. Размещаются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Химчистка самообслуживания, мини-химчистка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кг/смену</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4</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0,1 - 0,2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Отдельно стоящие. Размещаются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Банно-оздоровительный комплекс</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помывочное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0,2 - 0,4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Отдельно стоящий. Размещается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Гостиница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числе мест гостиницы:</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 25 до 100 - 55;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100 до 500 - 30;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500 до 1000 - 20;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св. 1000 до 2000 - 15</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зоне формирования общественных центров</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Пожарное депо</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пожарный автомобиль</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0,4 - 0,2 в зависимости от размера территории города</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0,5 - 2,0 га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3000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соответствии с техническими регламентами</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Общественный туалет</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прибор</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 местах массового пребывания людей, возможно встроенно-пристроенный</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Кладбище</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0,24</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Размещается с учетом требований санитарных норм</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Кладбище урновых захоронений после кремации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га</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0,02</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Бюро похоронного обслуживания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 на жилой район с населением до 80 тыс. чел.</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Размещается в соответствии с </w:t>
            </w:r>
            <w:hyperlink w:anchor="sub_1090217" w:history="1">
              <w:r w:rsidRPr="00857276">
                <w:rPr>
                  <w:rStyle w:val="a4"/>
                  <w:rFonts w:ascii="Times New Roman" w:eastAsiaTheme="minorEastAsia" w:hAnsi="Times New Roman"/>
                  <w:b w:val="0"/>
                  <w:color w:val="auto"/>
                </w:rPr>
                <w:t>пунктом 9.2.17</w:t>
              </w:r>
            </w:hyperlink>
            <w:r w:rsidRPr="00857276">
              <w:rPr>
                <w:rFonts w:ascii="Times New Roman" w:eastAsiaTheme="minorEastAsia" w:hAnsi="Times New Roman" w:cs="Times New Roman"/>
              </w:rPr>
              <w:t xml:space="preserve"> настоящих Нормативов</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Дом траурных обрядов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 на 0,5 - 1 млн. чел.</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 xml:space="preserve">Размещается в соответствии с </w:t>
            </w:r>
            <w:hyperlink w:anchor="sub_1090218" w:history="1">
              <w:r w:rsidRPr="00857276">
                <w:rPr>
                  <w:rStyle w:val="a4"/>
                  <w:rFonts w:ascii="Times New Roman" w:eastAsiaTheme="minorEastAsia" w:hAnsi="Times New Roman"/>
                  <w:b w:val="0"/>
                  <w:color w:val="auto"/>
                </w:rPr>
                <w:t>пунктом 9.2.18</w:t>
              </w:r>
            </w:hyperlink>
            <w:r w:rsidRPr="00857276">
              <w:rPr>
                <w:rFonts w:ascii="Times New Roman" w:eastAsiaTheme="minorEastAsia" w:hAnsi="Times New Roman" w:cs="Times New Roman"/>
              </w:rPr>
              <w:t xml:space="preserve"> настоящих Нормативов</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Пункт приема вторичного сырья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 на микрорайон с населением до 20 тыс. чел.</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0,01</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Располагать предприятие предпочтительно в коммунальной зоне</w:t>
            </w:r>
          </w:p>
        </w:tc>
      </w:tr>
      <w:tr w:rsidR="00540343" w:rsidRPr="00857276">
        <w:tc>
          <w:tcPr>
            <w:tcW w:w="14786" w:type="dxa"/>
            <w:gridSpan w:val="6"/>
            <w:tcBorders>
              <w:top w:val="single" w:sz="4" w:space="0" w:color="auto"/>
              <w:bottom w:val="single" w:sz="4" w:space="0" w:color="auto"/>
            </w:tcBorders>
          </w:tcPr>
          <w:p w:rsidR="00540343" w:rsidRPr="00857276" w:rsidRDefault="00540343" w:rsidP="00F50961">
            <w:pPr>
              <w:pStyle w:val="1"/>
              <w:spacing w:before="0" w:after="0"/>
              <w:rPr>
                <w:rFonts w:ascii="Times New Roman" w:eastAsiaTheme="minorEastAsia" w:hAnsi="Times New Roman" w:cs="Times New Roman"/>
                <w:b w:val="0"/>
                <w:color w:val="auto"/>
              </w:rPr>
            </w:pPr>
            <w:r w:rsidRPr="00857276">
              <w:rPr>
                <w:rFonts w:ascii="Times New Roman" w:eastAsiaTheme="minorEastAsia" w:hAnsi="Times New Roman" w:cs="Times New Roman"/>
                <w:b w:val="0"/>
                <w:color w:val="auto"/>
              </w:rPr>
              <w:t>VII. Административно-деловые и хозяйственные учреждения</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Административно-управленческое</w:t>
            </w:r>
          </w:p>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учреждение</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рабочее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При этажности здания:</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3 - 5 этажей - 44 - 18,5;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9 - 12 этажей - 13,5 - 11;</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 и более этажей - 10,5.</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Республиканских, городских, районных органов власти при этажности:</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3 - 5 этажей - 54 - 30;</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9 - 12 этажей - 13 - 12;</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16 и более этажей - 11</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Расположение предпочтительно в общественном центре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Отделение милиции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0,3 - 0,5 га</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Опорный пункт охраны порядка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м2 общей площади</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 или в составе отделения милиции</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Возможно встроенно-пристроенное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Жилищно-эксплуатационные организации:</w:t>
            </w:r>
          </w:p>
        </w:tc>
        <w:tc>
          <w:tcPr>
            <w:tcW w:w="1721" w:type="dxa"/>
            <w:vMerge w:val="restart"/>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микрорайон</w:t>
            </w:r>
          </w:p>
        </w:tc>
        <w:tc>
          <w:tcPr>
            <w:tcW w:w="172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20 тыс. жителей</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0,3 га</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на жилой район</w:t>
            </w:r>
          </w:p>
        </w:tc>
        <w:tc>
          <w:tcPr>
            <w:tcW w:w="1721" w:type="dxa"/>
            <w:vMerge/>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80 тыс. жителей</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га</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Диспетчерский пункт</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5 км городских коллекторов</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 м2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Возможно встроенно-пристроенное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Центральный</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30 - 35 км</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250 м2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диспетчерский пункт</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городских коллекторов</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Ремонтно-производственная база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100 км городских коллекторов</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 м2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Диспетчерский пункт</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1,5 - 8 км внутриквартальных коллекторов</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100 м2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Производственное помещение для обслуживания внутриквартальных коллекторов</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жилой район</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500 - 700 м2 на объект</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750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Банк, контора, офис, коммерческо-деловой объект</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Расположение предпочтительно в общественном центре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Отделение, филиал банка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0,05 га - при 3 операционных местах;</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0,4 га - при 20 операционных местах</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Возможно встроенно-пристроенное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Операционная касса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10 - 30 тыс. чел.</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 га - при 2-операционных кассах</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0,5 га - при 7-операционных кассах</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Отделение связи</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объект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9 - 25 тыс. жителей (по категориям)</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Отделения связи микрорайона, жилого района, га, для обслуживаемого населения, групп:</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IV - V (до 9 тыс. чел.) - 0,07 -</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0,08;</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III - IV (9 - 18 тыс. чел.) - 0,09</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- 0,1;</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II - III (20 - 25 тыс. чел.) - 0,11</w:t>
            </w:r>
          </w:p>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- 0,12</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w:t>
            </w: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Размещение отделений, узлов связи, почтамтов, агентств Роспечати, телеграфов, междугородных, городских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Республиканский суд</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рабочее место</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член суда на 60 тыс. чел.</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Расположение предпочтительно в общественном центре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Районный (городской) суд</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судья</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30 тыс. жителей</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0,2 - 0,5 га на объект (по количеству судей)</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Юридическая консультация</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юрист-адвокат</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10 тыс. жителей</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По заданию на проектирование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Возможно встроенно-пристроенное</w:t>
            </w:r>
          </w:p>
        </w:tc>
      </w:tr>
      <w:tr w:rsidR="00540343" w:rsidRPr="00857276">
        <w:tc>
          <w:tcPr>
            <w:tcW w:w="2614"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Нотариальная контора</w:t>
            </w:r>
          </w:p>
        </w:tc>
        <w:tc>
          <w:tcPr>
            <w:tcW w:w="172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нотариус</w:t>
            </w:r>
          </w:p>
        </w:tc>
        <w:tc>
          <w:tcPr>
            <w:tcW w:w="2641"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 на 30 тыс. жителей</w:t>
            </w:r>
          </w:p>
        </w:tc>
        <w:tc>
          <w:tcPr>
            <w:tcW w:w="2987"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То же</w:t>
            </w:r>
          </w:p>
        </w:tc>
        <w:tc>
          <w:tcPr>
            <w:tcW w:w="1836" w:type="dxa"/>
            <w:tcBorders>
              <w:top w:val="single" w:sz="4" w:space="0" w:color="auto"/>
              <w:left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p>
        </w:tc>
        <w:tc>
          <w:tcPr>
            <w:tcW w:w="2987" w:type="dxa"/>
            <w:tcBorders>
              <w:top w:val="single" w:sz="4" w:space="0" w:color="auto"/>
              <w:left w:val="single" w:sz="4" w:space="0" w:color="auto"/>
              <w:bottom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То же</w:t>
            </w:r>
          </w:p>
        </w:tc>
      </w:tr>
    </w:tbl>
    <w:p w:rsidR="00684305" w:rsidRDefault="00684305" w:rsidP="00F50961">
      <w:pPr>
        <w:ind w:firstLine="0"/>
        <w:jc w:val="left"/>
        <w:rPr>
          <w:rFonts w:ascii="Times New Roman" w:hAnsi="Times New Roman" w:cs="Times New Roman"/>
          <w:b/>
        </w:rPr>
      </w:pPr>
    </w:p>
    <w:p w:rsidR="00540343" w:rsidRDefault="00684305" w:rsidP="00F50961">
      <w:pPr>
        <w:ind w:firstLine="0"/>
        <w:jc w:val="left"/>
        <w:rPr>
          <w:rFonts w:ascii="Times New Roman" w:hAnsi="Times New Roman" w:cs="Times New Roman"/>
        </w:rPr>
      </w:pPr>
      <w:r w:rsidRPr="00857276">
        <w:rPr>
          <w:rFonts w:ascii="Times New Roman" w:hAnsi="Times New Roman" w:cs="Times New Roman"/>
          <w:b/>
        </w:rPr>
        <w:t>Обязательное</w:t>
      </w:r>
    </w:p>
    <w:p w:rsidR="00684305" w:rsidRDefault="00684305" w:rsidP="00F50961">
      <w:pPr>
        <w:ind w:firstLine="0"/>
        <w:jc w:val="left"/>
        <w:rPr>
          <w:rFonts w:ascii="Times New Roman" w:hAnsi="Times New Roman" w:cs="Times New Roman"/>
        </w:rPr>
      </w:pPr>
    </w:p>
    <w:p w:rsidR="00684305" w:rsidRPr="00857276" w:rsidRDefault="00684305" w:rsidP="00F50961">
      <w:pPr>
        <w:ind w:firstLine="0"/>
        <w:jc w:val="left"/>
        <w:rPr>
          <w:rFonts w:ascii="Times New Roman" w:hAnsi="Times New Roman" w:cs="Times New Roman"/>
        </w:rPr>
        <w:sectPr w:rsidR="00684305" w:rsidRPr="00857276">
          <w:pgSz w:w="16837" w:h="11905" w:orient="landscape"/>
          <w:pgMar w:top="1440" w:right="800" w:bottom="1440" w:left="1100" w:header="720" w:footer="720" w:gutter="0"/>
          <w:cols w:space="720"/>
          <w:noEndnote/>
        </w:sectPr>
      </w:pPr>
    </w:p>
    <w:p w:rsidR="00540343" w:rsidRPr="00857276" w:rsidRDefault="00540343" w:rsidP="00F50961">
      <w:pPr>
        <w:ind w:firstLine="0"/>
        <w:jc w:val="right"/>
        <w:rPr>
          <w:rFonts w:ascii="Times New Roman" w:hAnsi="Times New Roman" w:cs="Times New Roman"/>
        </w:rPr>
      </w:pPr>
      <w:r w:rsidRPr="00857276">
        <w:rPr>
          <w:rStyle w:val="a3"/>
          <w:rFonts w:ascii="Times New Roman" w:hAnsi="Times New Roman" w:cs="Times New Roman"/>
          <w:b w:val="0"/>
          <w:bCs/>
          <w:color w:val="auto"/>
        </w:rPr>
        <w:t xml:space="preserve">Приложение </w:t>
      </w:r>
      <w:r w:rsidR="00686624" w:rsidRPr="00857276">
        <w:rPr>
          <w:rStyle w:val="a3"/>
          <w:rFonts w:ascii="Times New Roman" w:hAnsi="Times New Roman" w:cs="Times New Roman"/>
          <w:b w:val="0"/>
          <w:bCs/>
          <w:color w:val="auto"/>
        </w:rPr>
        <w:t>№</w:t>
      </w:r>
      <w:r w:rsidRPr="00857276">
        <w:rPr>
          <w:rStyle w:val="a3"/>
          <w:rFonts w:ascii="Times New Roman" w:hAnsi="Times New Roman" w:cs="Times New Roman"/>
          <w:b w:val="0"/>
          <w:bCs/>
          <w:color w:val="auto"/>
        </w:rPr>
        <w:t xml:space="preserve"> 6</w:t>
      </w:r>
    </w:p>
    <w:p w:rsidR="00540343" w:rsidRPr="00857276" w:rsidRDefault="00540343" w:rsidP="00F50961">
      <w:pPr>
        <w:ind w:firstLine="0"/>
        <w:jc w:val="right"/>
        <w:rPr>
          <w:rFonts w:ascii="Times New Roman" w:hAnsi="Times New Roman" w:cs="Times New Roman"/>
        </w:rPr>
      </w:pPr>
      <w:r w:rsidRPr="00857276">
        <w:rPr>
          <w:rStyle w:val="a3"/>
          <w:rFonts w:ascii="Times New Roman" w:hAnsi="Times New Roman" w:cs="Times New Roman"/>
          <w:b w:val="0"/>
          <w:bCs/>
          <w:color w:val="auto"/>
        </w:rPr>
        <w:t xml:space="preserve">к </w:t>
      </w:r>
      <w:hyperlink w:anchor="sub_1000" w:history="1">
        <w:r w:rsidRPr="00857276">
          <w:rPr>
            <w:rStyle w:val="a4"/>
            <w:rFonts w:ascii="Times New Roman" w:hAnsi="Times New Roman"/>
            <w:b w:val="0"/>
            <w:color w:val="auto"/>
          </w:rPr>
          <w:t>Нормативам</w:t>
        </w:r>
      </w:hyperlink>
      <w:r w:rsidRPr="00857276">
        <w:rPr>
          <w:rStyle w:val="a3"/>
          <w:rFonts w:ascii="Times New Roman" w:hAnsi="Times New Roman" w:cs="Times New Roman"/>
          <w:b w:val="0"/>
          <w:bCs/>
          <w:color w:val="auto"/>
        </w:rPr>
        <w:t xml:space="preserve"> градостроительного</w:t>
      </w:r>
    </w:p>
    <w:p w:rsidR="00540343" w:rsidRPr="00857276" w:rsidRDefault="00540343" w:rsidP="00F50961">
      <w:pPr>
        <w:ind w:firstLine="0"/>
        <w:jc w:val="right"/>
        <w:rPr>
          <w:rFonts w:ascii="Times New Roman" w:hAnsi="Times New Roman" w:cs="Times New Roman"/>
        </w:rPr>
      </w:pPr>
      <w:r w:rsidRPr="00857276">
        <w:rPr>
          <w:rStyle w:val="a3"/>
          <w:rFonts w:ascii="Times New Roman" w:hAnsi="Times New Roman" w:cs="Times New Roman"/>
          <w:b w:val="0"/>
          <w:bCs/>
          <w:color w:val="auto"/>
        </w:rPr>
        <w:t>проектирования</w:t>
      </w:r>
    </w:p>
    <w:p w:rsidR="00540343" w:rsidRPr="00857276" w:rsidRDefault="00540343" w:rsidP="00F50961">
      <w:pPr>
        <w:ind w:firstLine="0"/>
        <w:jc w:val="right"/>
        <w:rPr>
          <w:rFonts w:ascii="Times New Roman" w:hAnsi="Times New Roman" w:cs="Times New Roman"/>
        </w:rPr>
      </w:pPr>
      <w:r w:rsidRPr="00857276">
        <w:rPr>
          <w:rStyle w:val="a3"/>
          <w:rFonts w:ascii="Times New Roman" w:hAnsi="Times New Roman" w:cs="Times New Roman"/>
          <w:b w:val="0"/>
          <w:bCs/>
          <w:color w:val="auto"/>
        </w:rPr>
        <w:t xml:space="preserve">городского округа город </w:t>
      </w:r>
      <w:r w:rsidR="008C1C45" w:rsidRPr="00857276">
        <w:rPr>
          <w:rStyle w:val="a3"/>
          <w:rFonts w:ascii="Times New Roman" w:hAnsi="Times New Roman" w:cs="Times New Roman"/>
          <w:b w:val="0"/>
          <w:bCs/>
          <w:color w:val="auto"/>
        </w:rPr>
        <w:t>Нефтекамск</w:t>
      </w:r>
    </w:p>
    <w:p w:rsidR="00540343" w:rsidRPr="00857276" w:rsidRDefault="00540343" w:rsidP="00F50961">
      <w:pPr>
        <w:ind w:firstLine="0"/>
        <w:jc w:val="right"/>
        <w:rPr>
          <w:rFonts w:ascii="Times New Roman" w:hAnsi="Times New Roman" w:cs="Times New Roman"/>
        </w:rPr>
      </w:pPr>
      <w:r w:rsidRPr="00857276">
        <w:rPr>
          <w:rStyle w:val="a3"/>
          <w:rFonts w:ascii="Times New Roman" w:hAnsi="Times New Roman" w:cs="Times New Roman"/>
          <w:b w:val="0"/>
          <w:bCs/>
          <w:color w:val="auto"/>
        </w:rPr>
        <w:t>Республики Башкортостан</w:t>
      </w:r>
    </w:p>
    <w:p w:rsidR="00540343" w:rsidRPr="00857276" w:rsidRDefault="00540343" w:rsidP="00F50961">
      <w:pPr>
        <w:rPr>
          <w:rFonts w:ascii="Times New Roman" w:hAnsi="Times New Roman" w:cs="Times New Roman"/>
        </w:rPr>
      </w:pPr>
    </w:p>
    <w:p w:rsidR="00540343" w:rsidRPr="00857276" w:rsidRDefault="00540343" w:rsidP="00F50961">
      <w:pPr>
        <w:pStyle w:val="1"/>
        <w:spacing w:before="0" w:after="0"/>
        <w:rPr>
          <w:rFonts w:ascii="Times New Roman" w:hAnsi="Times New Roman" w:cs="Times New Roman"/>
          <w:b w:val="0"/>
          <w:color w:val="auto"/>
        </w:rPr>
      </w:pPr>
      <w:r w:rsidRPr="00857276">
        <w:rPr>
          <w:rFonts w:ascii="Times New Roman" w:hAnsi="Times New Roman" w:cs="Times New Roman"/>
          <w:b w:val="0"/>
          <w:color w:val="auto"/>
        </w:rPr>
        <w:t>Расчет</w:t>
      </w:r>
      <w:r w:rsidRPr="00857276">
        <w:rPr>
          <w:rFonts w:ascii="Times New Roman" w:hAnsi="Times New Roman" w:cs="Times New Roman"/>
          <w:b w:val="0"/>
          <w:color w:val="auto"/>
        </w:rPr>
        <w:br/>
        <w:t>ширины пешеходных коммуникаций</w:t>
      </w:r>
    </w:p>
    <w:p w:rsidR="00540343" w:rsidRPr="00857276" w:rsidRDefault="00540343" w:rsidP="00F50961">
      <w:pPr>
        <w:rPr>
          <w:rFonts w:ascii="Times New Roman" w:hAnsi="Times New Roman" w:cs="Times New Roman"/>
        </w:rPr>
      </w:pPr>
      <w:r w:rsidRPr="00857276">
        <w:rPr>
          <w:rFonts w:ascii="Times New Roman" w:hAnsi="Times New Roman" w:cs="Times New Roman"/>
        </w:rPr>
        <w:t>Расчет ширины тротуаров и других пешеходных коммуникаций следует производить по формуле:</w:t>
      </w:r>
    </w:p>
    <w:p w:rsidR="00540343" w:rsidRPr="00857276" w:rsidRDefault="00540343" w:rsidP="00F50961">
      <w:pPr>
        <w:rPr>
          <w:rFonts w:ascii="Times New Roman" w:hAnsi="Times New Roman" w:cs="Times New Roman"/>
        </w:rPr>
      </w:pPr>
    </w:p>
    <w:p w:rsidR="00540343" w:rsidRPr="00857276" w:rsidRDefault="0004021C" w:rsidP="00F50961">
      <w:pPr>
        <w:rPr>
          <w:rFonts w:ascii="Times New Roman" w:hAnsi="Times New Roman" w:cs="Times New Roman"/>
        </w:rPr>
      </w:pPr>
      <w:r w:rsidRPr="00857276">
        <w:rPr>
          <w:rFonts w:ascii="Times New Roman" w:hAnsi="Times New Roman" w:cs="Times New Roman"/>
          <w:noProof/>
        </w:rPr>
        <w:drawing>
          <wp:inline distT="0" distB="0" distL="0" distR="0">
            <wp:extent cx="990600"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00540343" w:rsidRPr="00857276">
        <w:rPr>
          <w:rFonts w:ascii="Times New Roman" w:hAnsi="Times New Roman" w:cs="Times New Roman"/>
        </w:rPr>
        <w:t>,</w:t>
      </w:r>
    </w:p>
    <w:p w:rsidR="00540343" w:rsidRPr="00857276" w:rsidRDefault="00540343" w:rsidP="00F50961">
      <w:pPr>
        <w:rPr>
          <w:rFonts w:ascii="Times New Roman" w:hAnsi="Times New Roman" w:cs="Times New Roman"/>
        </w:rPr>
      </w:pPr>
      <w:r w:rsidRPr="00857276">
        <w:rPr>
          <w:rFonts w:ascii="Times New Roman" w:hAnsi="Times New Roman" w:cs="Times New Roman"/>
        </w:rPr>
        <w:t>где:</w:t>
      </w:r>
    </w:p>
    <w:p w:rsidR="00540343" w:rsidRPr="00857276" w:rsidRDefault="0004021C" w:rsidP="00F50961">
      <w:pPr>
        <w:rPr>
          <w:rFonts w:ascii="Times New Roman" w:hAnsi="Times New Roman" w:cs="Times New Roman"/>
        </w:rPr>
      </w:pPr>
      <w:r w:rsidRPr="00857276">
        <w:rPr>
          <w:rFonts w:ascii="Times New Roman" w:hAnsi="Times New Roman" w:cs="Times New Roman"/>
          <w:noProof/>
        </w:rPr>
        <w:drawing>
          <wp:inline distT="0" distB="0" distL="0" distR="0">
            <wp:extent cx="142875" cy="209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00540343" w:rsidRPr="00857276">
        <w:rPr>
          <w:rFonts w:ascii="Times New Roman" w:hAnsi="Times New Roman" w:cs="Times New Roman"/>
        </w:rPr>
        <w:t xml:space="preserve"> - расчетная ширина пешеходной коммуникации, м;</w:t>
      </w:r>
    </w:p>
    <w:p w:rsidR="00540343" w:rsidRPr="00857276" w:rsidRDefault="0004021C" w:rsidP="00F50961">
      <w:pPr>
        <w:rPr>
          <w:rFonts w:ascii="Times New Roman" w:hAnsi="Times New Roman" w:cs="Times New Roman"/>
        </w:rPr>
      </w:pPr>
      <w:r w:rsidRPr="00857276">
        <w:rPr>
          <w:rFonts w:ascii="Times New Roman" w:hAnsi="Times New Roman" w:cs="Times New Roman"/>
          <w:noProof/>
        </w:rPr>
        <w:drawing>
          <wp:inline distT="0" distB="0" distL="0" distR="0">
            <wp:extent cx="16192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00540343" w:rsidRPr="00857276">
        <w:rPr>
          <w:rFonts w:ascii="Times New Roman" w:hAnsi="Times New Roman" w:cs="Times New Roman"/>
        </w:rPr>
        <w:t xml:space="preserve"> - стандартная ширина одной полосы пешеходного движения, равная 0,75 м;</w:t>
      </w:r>
    </w:p>
    <w:p w:rsidR="00540343" w:rsidRPr="00857276" w:rsidRDefault="0004021C" w:rsidP="00F50961">
      <w:pPr>
        <w:rPr>
          <w:rFonts w:ascii="Times New Roman" w:hAnsi="Times New Roman" w:cs="Times New Roman"/>
        </w:rPr>
      </w:pPr>
      <w:r w:rsidRPr="00857276">
        <w:rPr>
          <w:rFonts w:ascii="Times New Roman" w:hAnsi="Times New Roman" w:cs="Times New Roman"/>
          <w:noProof/>
        </w:rPr>
        <w:drawing>
          <wp:inline distT="0" distB="0" distL="0" distR="0">
            <wp:extent cx="17145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00540343" w:rsidRPr="00857276">
        <w:rPr>
          <w:rFonts w:ascii="Times New Roman" w:hAnsi="Times New Roman" w:cs="Times New Roman"/>
        </w:rP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40343" w:rsidRPr="00857276" w:rsidRDefault="0004021C" w:rsidP="00F50961">
      <w:pPr>
        <w:rPr>
          <w:rFonts w:ascii="Times New Roman" w:hAnsi="Times New Roman" w:cs="Times New Roman"/>
        </w:rPr>
      </w:pPr>
      <w:r w:rsidRPr="00857276">
        <w:rPr>
          <w:rFonts w:ascii="Times New Roman" w:hAnsi="Times New Roman" w:cs="Times New Roman"/>
          <w:noProof/>
        </w:rPr>
        <w:drawing>
          <wp:inline distT="0" distB="0" distL="0" distR="0">
            <wp:extent cx="12382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00540343" w:rsidRPr="00857276">
        <w:rPr>
          <w:rFonts w:ascii="Times New Roman" w:hAnsi="Times New Roman" w:cs="Times New Roman"/>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40343" w:rsidRPr="00857276" w:rsidRDefault="0004021C" w:rsidP="00F50961">
      <w:pPr>
        <w:rPr>
          <w:rFonts w:ascii="Times New Roman" w:hAnsi="Times New Roman" w:cs="Times New Roman"/>
        </w:rPr>
      </w:pPr>
      <w:r w:rsidRPr="00857276">
        <w:rPr>
          <w:rFonts w:ascii="Times New Roman" w:hAnsi="Times New Roman" w:cs="Times New Roman"/>
          <w:noProof/>
        </w:rPr>
        <w:drawing>
          <wp:inline distT="0" distB="0" distL="0" distR="0">
            <wp:extent cx="142875" cy="2095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00540343" w:rsidRPr="00857276">
        <w:rPr>
          <w:rFonts w:ascii="Times New Roman" w:hAnsi="Times New Roman" w:cs="Times New Roman"/>
        </w:rPr>
        <w:t xml:space="preserve"> - нормативная пропускная способность одной стандартной полосы пешеходной коммуникации, чел./час.</w:t>
      </w:r>
    </w:p>
    <w:p w:rsidR="00540343" w:rsidRPr="00857276" w:rsidRDefault="00540343" w:rsidP="00F5096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17"/>
        <w:gridCol w:w="3453"/>
      </w:tblGrid>
      <w:tr w:rsidR="00540343" w:rsidRPr="00857276">
        <w:tc>
          <w:tcPr>
            <w:tcW w:w="9570" w:type="dxa"/>
            <w:gridSpan w:val="2"/>
            <w:tcBorders>
              <w:top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Пропускная способность пешеходных коммуникаций</w:t>
            </w:r>
          </w:p>
        </w:tc>
      </w:tr>
      <w:tr w:rsidR="00540343" w:rsidRPr="00857276">
        <w:tc>
          <w:tcPr>
            <w:tcW w:w="6117" w:type="dxa"/>
            <w:tcBorders>
              <w:top w:val="single" w:sz="4" w:space="0" w:color="auto"/>
              <w:bottom w:val="single" w:sz="4" w:space="0" w:color="auto"/>
              <w:right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Элементы пешеходных коммуникаций</w:t>
            </w:r>
          </w:p>
        </w:tc>
        <w:tc>
          <w:tcPr>
            <w:tcW w:w="345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Пропускная способность одной полосы движения, чел./час</w:t>
            </w:r>
          </w:p>
        </w:tc>
      </w:tr>
      <w:tr w:rsidR="00540343" w:rsidRPr="00857276">
        <w:tc>
          <w:tcPr>
            <w:tcW w:w="61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Тротуары, расположенные вдоль красной линии улиц с развитой торговой сетью</w:t>
            </w:r>
          </w:p>
        </w:tc>
        <w:tc>
          <w:tcPr>
            <w:tcW w:w="345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w:t>
            </w:r>
          </w:p>
        </w:tc>
      </w:tr>
      <w:tr w:rsidR="00540343" w:rsidRPr="00857276">
        <w:tc>
          <w:tcPr>
            <w:tcW w:w="61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Тротуары, расположенные вдоль красной линии улиц с незначительной торговой сетью</w:t>
            </w:r>
          </w:p>
        </w:tc>
        <w:tc>
          <w:tcPr>
            <w:tcW w:w="345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w:t>
            </w:r>
          </w:p>
        </w:tc>
      </w:tr>
      <w:tr w:rsidR="00540343" w:rsidRPr="00857276">
        <w:tc>
          <w:tcPr>
            <w:tcW w:w="61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Тротуары в пределах зеленых насаждений улиц и дорог (бульвары)</w:t>
            </w:r>
          </w:p>
        </w:tc>
        <w:tc>
          <w:tcPr>
            <w:tcW w:w="345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800 - 1000</w:t>
            </w:r>
          </w:p>
        </w:tc>
      </w:tr>
      <w:tr w:rsidR="00540343" w:rsidRPr="00857276">
        <w:tc>
          <w:tcPr>
            <w:tcW w:w="61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Пешеходные дороги (прогулочные)</w:t>
            </w:r>
          </w:p>
        </w:tc>
        <w:tc>
          <w:tcPr>
            <w:tcW w:w="345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600 - 700</w:t>
            </w:r>
          </w:p>
        </w:tc>
      </w:tr>
      <w:tr w:rsidR="00540343" w:rsidRPr="00857276">
        <w:tc>
          <w:tcPr>
            <w:tcW w:w="61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Пешеходные переходы через проезжую часть (наземные)</w:t>
            </w:r>
          </w:p>
        </w:tc>
        <w:tc>
          <w:tcPr>
            <w:tcW w:w="345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1200 - 1500</w:t>
            </w:r>
          </w:p>
        </w:tc>
      </w:tr>
      <w:tr w:rsidR="00540343" w:rsidRPr="00857276">
        <w:tc>
          <w:tcPr>
            <w:tcW w:w="61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Лестница</w:t>
            </w:r>
          </w:p>
        </w:tc>
        <w:tc>
          <w:tcPr>
            <w:tcW w:w="345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500 - 600</w:t>
            </w:r>
          </w:p>
        </w:tc>
      </w:tr>
      <w:tr w:rsidR="00540343" w:rsidRPr="00857276">
        <w:tc>
          <w:tcPr>
            <w:tcW w:w="6117" w:type="dxa"/>
            <w:tcBorders>
              <w:top w:val="single" w:sz="4" w:space="0" w:color="auto"/>
              <w:bottom w:val="single" w:sz="4" w:space="0" w:color="auto"/>
              <w:right w:val="single" w:sz="4" w:space="0" w:color="auto"/>
            </w:tcBorders>
          </w:tcPr>
          <w:p w:rsidR="00540343" w:rsidRPr="00857276" w:rsidRDefault="00540343" w:rsidP="00F50961">
            <w:pPr>
              <w:pStyle w:val="aff7"/>
              <w:rPr>
                <w:rFonts w:ascii="Times New Roman" w:eastAsiaTheme="minorEastAsia" w:hAnsi="Times New Roman" w:cs="Times New Roman"/>
              </w:rPr>
            </w:pPr>
            <w:r w:rsidRPr="00857276">
              <w:rPr>
                <w:rFonts w:ascii="Times New Roman" w:eastAsiaTheme="minorEastAsia" w:hAnsi="Times New Roman" w:cs="Times New Roman"/>
              </w:rPr>
              <w:t>Пандус (уклон 1:10)</w:t>
            </w:r>
          </w:p>
        </w:tc>
        <w:tc>
          <w:tcPr>
            <w:tcW w:w="3453" w:type="dxa"/>
            <w:tcBorders>
              <w:top w:val="single" w:sz="4" w:space="0" w:color="auto"/>
              <w:left w:val="single" w:sz="4" w:space="0" w:color="auto"/>
              <w:bottom w:val="single" w:sz="4" w:space="0" w:color="auto"/>
            </w:tcBorders>
          </w:tcPr>
          <w:p w:rsidR="00540343" w:rsidRPr="00857276" w:rsidRDefault="00540343" w:rsidP="00F50961">
            <w:pPr>
              <w:pStyle w:val="aff7"/>
              <w:jc w:val="center"/>
              <w:rPr>
                <w:rFonts w:ascii="Times New Roman" w:eastAsiaTheme="minorEastAsia" w:hAnsi="Times New Roman" w:cs="Times New Roman"/>
              </w:rPr>
            </w:pPr>
            <w:r w:rsidRPr="00857276">
              <w:rPr>
                <w:rFonts w:ascii="Times New Roman" w:eastAsiaTheme="minorEastAsia" w:hAnsi="Times New Roman" w:cs="Times New Roman"/>
              </w:rPr>
              <w:t>700</w:t>
            </w:r>
          </w:p>
        </w:tc>
      </w:tr>
    </w:tbl>
    <w:p w:rsidR="00540343" w:rsidRPr="00857276" w:rsidRDefault="00540343" w:rsidP="00F50961">
      <w:pPr>
        <w:rPr>
          <w:rFonts w:ascii="Times New Roman" w:hAnsi="Times New Roman" w:cs="Times New Roman"/>
        </w:rPr>
      </w:pPr>
    </w:p>
    <w:p w:rsidR="00540343" w:rsidRPr="00857276" w:rsidRDefault="00540343" w:rsidP="00F50961">
      <w:pPr>
        <w:rPr>
          <w:rFonts w:ascii="Times New Roman" w:hAnsi="Times New Roman" w:cs="Times New Roman"/>
          <w:i/>
        </w:rPr>
      </w:pPr>
      <w:r w:rsidRPr="00857276">
        <w:rPr>
          <w:rStyle w:val="a3"/>
          <w:rFonts w:ascii="Times New Roman" w:hAnsi="Times New Roman" w:cs="Times New Roman"/>
          <w:b w:val="0"/>
          <w:bCs/>
          <w:i/>
          <w:color w:val="auto"/>
        </w:rPr>
        <w:t>Примечания:</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Предельная пропускная способность, принимаемая при определении максимальных нагрузок, - 1500 чел./час.</w:t>
      </w:r>
    </w:p>
    <w:p w:rsidR="00540343" w:rsidRPr="00857276" w:rsidRDefault="00540343" w:rsidP="00F50961">
      <w:pPr>
        <w:rPr>
          <w:rFonts w:ascii="Times New Roman" w:hAnsi="Times New Roman" w:cs="Times New Roman"/>
          <w:i/>
        </w:rPr>
      </w:pPr>
      <w:r w:rsidRPr="00857276">
        <w:rPr>
          <w:rFonts w:ascii="Times New Roman" w:hAnsi="Times New Roman" w:cs="Times New Roman"/>
          <w:i/>
        </w:rPr>
        <w:t>Ширина одной полосы пешеходного движения - 0,75 м.</w:t>
      </w:r>
    </w:p>
    <w:p w:rsidR="00540343" w:rsidRPr="00DB1883" w:rsidRDefault="00540343" w:rsidP="00F50961">
      <w:pPr>
        <w:rPr>
          <w:rFonts w:ascii="Times New Roman" w:hAnsi="Times New Roman" w:cs="Times New Roman"/>
          <w:i/>
        </w:rPr>
      </w:pPr>
      <w:r w:rsidRPr="00857276">
        <w:rPr>
          <w:rFonts w:ascii="Times New Roman" w:hAnsi="Times New Roman" w:cs="Times New Roman"/>
          <w:i/>
        </w:rPr>
        <w:t xml:space="preserve">Ширину тротуаров следует принимать по расчету, но не менее ширины, указанной в </w:t>
      </w:r>
      <w:hyperlink w:anchor="sub_100508" w:history="1">
        <w:r w:rsidRPr="00857276">
          <w:rPr>
            <w:rStyle w:val="a4"/>
            <w:rFonts w:ascii="Times New Roman" w:hAnsi="Times New Roman"/>
            <w:b w:val="0"/>
            <w:i/>
            <w:color w:val="auto"/>
          </w:rPr>
          <w:t>таблице 5.8</w:t>
        </w:r>
      </w:hyperlink>
      <w:r w:rsidRPr="00857276">
        <w:rPr>
          <w:rFonts w:ascii="Times New Roman" w:hAnsi="Times New Roman" w:cs="Times New Roman"/>
          <w:i/>
        </w:rPr>
        <w:t xml:space="preserve"> настоящих Нормативов для соответствующих категорий улиц.</w:t>
      </w:r>
    </w:p>
    <w:sectPr w:rsidR="00540343" w:rsidRPr="00DB1883" w:rsidSect="008B0FF1">
      <w:pgSz w:w="11905" w:h="16837"/>
      <w:pgMar w:top="1440" w:right="800" w:bottom="1440" w:left="11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5FA" w:rsidRDefault="005905FA" w:rsidP="00C0637A">
      <w:r>
        <w:separator/>
      </w:r>
    </w:p>
  </w:endnote>
  <w:endnote w:type="continuationSeparator" w:id="0">
    <w:p w:rsidR="005905FA" w:rsidRDefault="005905FA" w:rsidP="00C06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5FA" w:rsidRDefault="005905FA" w:rsidP="00C0637A">
      <w:r>
        <w:separator/>
      </w:r>
    </w:p>
  </w:footnote>
  <w:footnote w:type="continuationSeparator" w:id="0">
    <w:p w:rsidR="005905FA" w:rsidRDefault="005905FA" w:rsidP="00C06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7148936"/>
      <w:docPartObj>
        <w:docPartGallery w:val="Page Numbers (Top of Page)"/>
        <w:docPartUnique/>
      </w:docPartObj>
    </w:sdtPr>
    <w:sdtContent>
      <w:p w:rsidR="005905FA" w:rsidRPr="008C49FF" w:rsidRDefault="0067046B">
        <w:pPr>
          <w:pStyle w:val="affff3"/>
          <w:jc w:val="center"/>
          <w:rPr>
            <w:rFonts w:ascii="Times New Roman" w:hAnsi="Times New Roman" w:cs="Times New Roman"/>
          </w:rPr>
        </w:pPr>
        <w:r w:rsidRPr="008C49FF">
          <w:rPr>
            <w:rFonts w:ascii="Times New Roman" w:hAnsi="Times New Roman" w:cs="Times New Roman"/>
          </w:rPr>
          <w:fldChar w:fldCharType="begin"/>
        </w:r>
        <w:r w:rsidR="005905FA" w:rsidRPr="008C49FF">
          <w:rPr>
            <w:rFonts w:ascii="Times New Roman" w:hAnsi="Times New Roman" w:cs="Times New Roman"/>
          </w:rPr>
          <w:instrText xml:space="preserve"> PAGE   \* MERGEFORMAT </w:instrText>
        </w:r>
        <w:r w:rsidRPr="008C49FF">
          <w:rPr>
            <w:rFonts w:ascii="Times New Roman" w:hAnsi="Times New Roman" w:cs="Times New Roman"/>
          </w:rPr>
          <w:fldChar w:fldCharType="separate"/>
        </w:r>
        <w:r w:rsidR="00EC2126">
          <w:rPr>
            <w:rFonts w:ascii="Times New Roman" w:hAnsi="Times New Roman" w:cs="Times New Roman"/>
            <w:noProof/>
          </w:rPr>
          <w:t>22</w:t>
        </w:r>
        <w:r w:rsidRPr="008C49FF">
          <w:rPr>
            <w:rFonts w:ascii="Times New Roman" w:hAnsi="Times New Roman" w:cs="Times New Roman"/>
          </w:rPr>
          <w:fldChar w:fldCharType="end"/>
        </w:r>
      </w:p>
    </w:sdtContent>
  </w:sdt>
  <w:p w:rsidR="005905FA" w:rsidRPr="008C49FF" w:rsidRDefault="005905FA">
    <w:pPr>
      <w:pStyle w:val="affff3"/>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65857"/>
    <w:rsid w:val="0000132C"/>
    <w:rsid w:val="000037B0"/>
    <w:rsid w:val="0000628E"/>
    <w:rsid w:val="00007C9C"/>
    <w:rsid w:val="00010B7E"/>
    <w:rsid w:val="00010F91"/>
    <w:rsid w:val="0001112E"/>
    <w:rsid w:val="00011B00"/>
    <w:rsid w:val="000136DC"/>
    <w:rsid w:val="000158CE"/>
    <w:rsid w:val="000165BA"/>
    <w:rsid w:val="00016ECD"/>
    <w:rsid w:val="0002025C"/>
    <w:rsid w:val="00020B4E"/>
    <w:rsid w:val="00020C81"/>
    <w:rsid w:val="000211D2"/>
    <w:rsid w:val="00022107"/>
    <w:rsid w:val="000264CC"/>
    <w:rsid w:val="0002685C"/>
    <w:rsid w:val="0003147B"/>
    <w:rsid w:val="00032BB2"/>
    <w:rsid w:val="00035340"/>
    <w:rsid w:val="00035B4A"/>
    <w:rsid w:val="00035C8A"/>
    <w:rsid w:val="00035E09"/>
    <w:rsid w:val="000401FF"/>
    <w:rsid w:val="0004021C"/>
    <w:rsid w:val="000405BC"/>
    <w:rsid w:val="00040FEC"/>
    <w:rsid w:val="00041CBD"/>
    <w:rsid w:val="000420FD"/>
    <w:rsid w:val="00042EC0"/>
    <w:rsid w:val="00044537"/>
    <w:rsid w:val="0004460F"/>
    <w:rsid w:val="000458FE"/>
    <w:rsid w:val="00045FFE"/>
    <w:rsid w:val="000473F6"/>
    <w:rsid w:val="00055AF4"/>
    <w:rsid w:val="00055D61"/>
    <w:rsid w:val="00056EED"/>
    <w:rsid w:val="0005765A"/>
    <w:rsid w:val="000577A8"/>
    <w:rsid w:val="00057E7C"/>
    <w:rsid w:val="0006038A"/>
    <w:rsid w:val="00061A6D"/>
    <w:rsid w:val="00066453"/>
    <w:rsid w:val="0006784E"/>
    <w:rsid w:val="000717B3"/>
    <w:rsid w:val="000717CB"/>
    <w:rsid w:val="00072194"/>
    <w:rsid w:val="000721E3"/>
    <w:rsid w:val="00072697"/>
    <w:rsid w:val="00074910"/>
    <w:rsid w:val="000759C6"/>
    <w:rsid w:val="0007687D"/>
    <w:rsid w:val="00077990"/>
    <w:rsid w:val="00080E5B"/>
    <w:rsid w:val="000817B1"/>
    <w:rsid w:val="00081E58"/>
    <w:rsid w:val="00082F25"/>
    <w:rsid w:val="000855DA"/>
    <w:rsid w:val="00085E93"/>
    <w:rsid w:val="00087110"/>
    <w:rsid w:val="00090E9D"/>
    <w:rsid w:val="00095713"/>
    <w:rsid w:val="000A47AC"/>
    <w:rsid w:val="000A5811"/>
    <w:rsid w:val="000A6CF4"/>
    <w:rsid w:val="000A6D6C"/>
    <w:rsid w:val="000B0ADE"/>
    <w:rsid w:val="000B1656"/>
    <w:rsid w:val="000B5162"/>
    <w:rsid w:val="000B5D49"/>
    <w:rsid w:val="000C2F89"/>
    <w:rsid w:val="000C4668"/>
    <w:rsid w:val="000C60B4"/>
    <w:rsid w:val="000D02BC"/>
    <w:rsid w:val="000D0ECE"/>
    <w:rsid w:val="000D3F23"/>
    <w:rsid w:val="000D53DC"/>
    <w:rsid w:val="000D687A"/>
    <w:rsid w:val="000D7122"/>
    <w:rsid w:val="000D7493"/>
    <w:rsid w:val="000E07ED"/>
    <w:rsid w:val="000E2637"/>
    <w:rsid w:val="000E384F"/>
    <w:rsid w:val="000E44FF"/>
    <w:rsid w:val="000E701B"/>
    <w:rsid w:val="000E7F6E"/>
    <w:rsid w:val="000F0354"/>
    <w:rsid w:val="000F3BA2"/>
    <w:rsid w:val="000F64F9"/>
    <w:rsid w:val="000F7832"/>
    <w:rsid w:val="00100660"/>
    <w:rsid w:val="0010198B"/>
    <w:rsid w:val="0010563A"/>
    <w:rsid w:val="0010593F"/>
    <w:rsid w:val="001060D3"/>
    <w:rsid w:val="001070D8"/>
    <w:rsid w:val="00107BC1"/>
    <w:rsid w:val="00112361"/>
    <w:rsid w:val="0011325E"/>
    <w:rsid w:val="0011576C"/>
    <w:rsid w:val="00117F01"/>
    <w:rsid w:val="00120068"/>
    <w:rsid w:val="001207FB"/>
    <w:rsid w:val="00120DE9"/>
    <w:rsid w:val="00121165"/>
    <w:rsid w:val="00121901"/>
    <w:rsid w:val="001234E7"/>
    <w:rsid w:val="00123D9F"/>
    <w:rsid w:val="00125584"/>
    <w:rsid w:val="001261B9"/>
    <w:rsid w:val="00127C62"/>
    <w:rsid w:val="00130CB3"/>
    <w:rsid w:val="00131109"/>
    <w:rsid w:val="001325CE"/>
    <w:rsid w:val="00133E4C"/>
    <w:rsid w:val="001341CF"/>
    <w:rsid w:val="00134369"/>
    <w:rsid w:val="001357EC"/>
    <w:rsid w:val="0013692A"/>
    <w:rsid w:val="00136BC9"/>
    <w:rsid w:val="0014453C"/>
    <w:rsid w:val="001450C4"/>
    <w:rsid w:val="00153326"/>
    <w:rsid w:val="00153381"/>
    <w:rsid w:val="00156532"/>
    <w:rsid w:val="00161119"/>
    <w:rsid w:val="001620A2"/>
    <w:rsid w:val="001633DA"/>
    <w:rsid w:val="00164EE2"/>
    <w:rsid w:val="0016596E"/>
    <w:rsid w:val="00167458"/>
    <w:rsid w:val="001675BA"/>
    <w:rsid w:val="00167C8B"/>
    <w:rsid w:val="001735AA"/>
    <w:rsid w:val="00173E8E"/>
    <w:rsid w:val="0017459F"/>
    <w:rsid w:val="00176D87"/>
    <w:rsid w:val="001776C0"/>
    <w:rsid w:val="00181AF9"/>
    <w:rsid w:val="00181C98"/>
    <w:rsid w:val="001821A6"/>
    <w:rsid w:val="001834F5"/>
    <w:rsid w:val="00183CB3"/>
    <w:rsid w:val="001845D2"/>
    <w:rsid w:val="00185468"/>
    <w:rsid w:val="00187D92"/>
    <w:rsid w:val="00191422"/>
    <w:rsid w:val="00192233"/>
    <w:rsid w:val="00192434"/>
    <w:rsid w:val="001934F7"/>
    <w:rsid w:val="0019426A"/>
    <w:rsid w:val="00194CAF"/>
    <w:rsid w:val="00195887"/>
    <w:rsid w:val="001A0A3F"/>
    <w:rsid w:val="001A0DAC"/>
    <w:rsid w:val="001A1C0D"/>
    <w:rsid w:val="001A241A"/>
    <w:rsid w:val="001A49F1"/>
    <w:rsid w:val="001A5F3A"/>
    <w:rsid w:val="001A5FBF"/>
    <w:rsid w:val="001A694D"/>
    <w:rsid w:val="001A76A8"/>
    <w:rsid w:val="001B04B9"/>
    <w:rsid w:val="001B1DB4"/>
    <w:rsid w:val="001B2556"/>
    <w:rsid w:val="001B25C8"/>
    <w:rsid w:val="001B3376"/>
    <w:rsid w:val="001B4C38"/>
    <w:rsid w:val="001B60F3"/>
    <w:rsid w:val="001B683F"/>
    <w:rsid w:val="001B7190"/>
    <w:rsid w:val="001C2441"/>
    <w:rsid w:val="001C38D4"/>
    <w:rsid w:val="001C476A"/>
    <w:rsid w:val="001C57E6"/>
    <w:rsid w:val="001D00FA"/>
    <w:rsid w:val="001D0B61"/>
    <w:rsid w:val="001D1FB6"/>
    <w:rsid w:val="001D2145"/>
    <w:rsid w:val="001D38A5"/>
    <w:rsid w:val="001D42C3"/>
    <w:rsid w:val="001D49BC"/>
    <w:rsid w:val="001D74EB"/>
    <w:rsid w:val="001D7718"/>
    <w:rsid w:val="001E0009"/>
    <w:rsid w:val="001E0E41"/>
    <w:rsid w:val="001E2180"/>
    <w:rsid w:val="001E33D3"/>
    <w:rsid w:val="001E3CFC"/>
    <w:rsid w:val="001E4571"/>
    <w:rsid w:val="001F0E54"/>
    <w:rsid w:val="001F1F8D"/>
    <w:rsid w:val="001F205B"/>
    <w:rsid w:val="001F2CA4"/>
    <w:rsid w:val="001F3CCB"/>
    <w:rsid w:val="001F559F"/>
    <w:rsid w:val="001F573E"/>
    <w:rsid w:val="001F5B52"/>
    <w:rsid w:val="001F7E44"/>
    <w:rsid w:val="0020007F"/>
    <w:rsid w:val="0020016D"/>
    <w:rsid w:val="00200699"/>
    <w:rsid w:val="0020259D"/>
    <w:rsid w:val="00203779"/>
    <w:rsid w:val="002062C8"/>
    <w:rsid w:val="00207D75"/>
    <w:rsid w:val="00210D59"/>
    <w:rsid w:val="0021112E"/>
    <w:rsid w:val="00212042"/>
    <w:rsid w:val="002120DA"/>
    <w:rsid w:val="0021722A"/>
    <w:rsid w:val="00220B80"/>
    <w:rsid w:val="00220DCD"/>
    <w:rsid w:val="00222985"/>
    <w:rsid w:val="00222D24"/>
    <w:rsid w:val="0022325C"/>
    <w:rsid w:val="002239DC"/>
    <w:rsid w:val="00226552"/>
    <w:rsid w:val="00226A26"/>
    <w:rsid w:val="00230016"/>
    <w:rsid w:val="00232280"/>
    <w:rsid w:val="0023350F"/>
    <w:rsid w:val="00233594"/>
    <w:rsid w:val="0023444C"/>
    <w:rsid w:val="00234716"/>
    <w:rsid w:val="00234FBF"/>
    <w:rsid w:val="002363F0"/>
    <w:rsid w:val="0023672B"/>
    <w:rsid w:val="0024311D"/>
    <w:rsid w:val="00243FF8"/>
    <w:rsid w:val="0025369C"/>
    <w:rsid w:val="00255787"/>
    <w:rsid w:val="00260E9D"/>
    <w:rsid w:val="002612F4"/>
    <w:rsid w:val="00261DEA"/>
    <w:rsid w:val="002623AA"/>
    <w:rsid w:val="00263E50"/>
    <w:rsid w:val="002706D9"/>
    <w:rsid w:val="00270FF9"/>
    <w:rsid w:val="00271C2F"/>
    <w:rsid w:val="00272EC7"/>
    <w:rsid w:val="00274EAB"/>
    <w:rsid w:val="002840CD"/>
    <w:rsid w:val="00284F3C"/>
    <w:rsid w:val="00286479"/>
    <w:rsid w:val="002868AF"/>
    <w:rsid w:val="00287092"/>
    <w:rsid w:val="00290201"/>
    <w:rsid w:val="002922E1"/>
    <w:rsid w:val="00292402"/>
    <w:rsid w:val="00292923"/>
    <w:rsid w:val="0029437E"/>
    <w:rsid w:val="002946E4"/>
    <w:rsid w:val="002955CF"/>
    <w:rsid w:val="002973F5"/>
    <w:rsid w:val="002A15DB"/>
    <w:rsid w:val="002A37FE"/>
    <w:rsid w:val="002A4E36"/>
    <w:rsid w:val="002A639D"/>
    <w:rsid w:val="002A7021"/>
    <w:rsid w:val="002A7CC3"/>
    <w:rsid w:val="002B324D"/>
    <w:rsid w:val="002B3FD2"/>
    <w:rsid w:val="002B56FA"/>
    <w:rsid w:val="002B5F54"/>
    <w:rsid w:val="002B6967"/>
    <w:rsid w:val="002B704B"/>
    <w:rsid w:val="002C031A"/>
    <w:rsid w:val="002C03BA"/>
    <w:rsid w:val="002C27E0"/>
    <w:rsid w:val="002C2C1A"/>
    <w:rsid w:val="002C362F"/>
    <w:rsid w:val="002C3F25"/>
    <w:rsid w:val="002C66F2"/>
    <w:rsid w:val="002C7FDA"/>
    <w:rsid w:val="002D0A10"/>
    <w:rsid w:val="002D3367"/>
    <w:rsid w:val="002D4EE8"/>
    <w:rsid w:val="002D7791"/>
    <w:rsid w:val="002E017A"/>
    <w:rsid w:val="002E0337"/>
    <w:rsid w:val="002E07B8"/>
    <w:rsid w:val="002E0AA8"/>
    <w:rsid w:val="002E31B5"/>
    <w:rsid w:val="002E43ED"/>
    <w:rsid w:val="002E4D6E"/>
    <w:rsid w:val="002F1D1D"/>
    <w:rsid w:val="002F1FD7"/>
    <w:rsid w:val="002F545A"/>
    <w:rsid w:val="002F5786"/>
    <w:rsid w:val="002F6734"/>
    <w:rsid w:val="00300C1E"/>
    <w:rsid w:val="00300ED2"/>
    <w:rsid w:val="00302C82"/>
    <w:rsid w:val="00305298"/>
    <w:rsid w:val="003061F1"/>
    <w:rsid w:val="00307FC8"/>
    <w:rsid w:val="00310436"/>
    <w:rsid w:val="00310CA2"/>
    <w:rsid w:val="0031156D"/>
    <w:rsid w:val="00311AC9"/>
    <w:rsid w:val="003123C0"/>
    <w:rsid w:val="00313122"/>
    <w:rsid w:val="0031458A"/>
    <w:rsid w:val="00315418"/>
    <w:rsid w:val="00316D3D"/>
    <w:rsid w:val="0032085A"/>
    <w:rsid w:val="0032173B"/>
    <w:rsid w:val="003232A2"/>
    <w:rsid w:val="00323D31"/>
    <w:rsid w:val="00324173"/>
    <w:rsid w:val="003307E1"/>
    <w:rsid w:val="003324E8"/>
    <w:rsid w:val="003346D9"/>
    <w:rsid w:val="003370C7"/>
    <w:rsid w:val="00337244"/>
    <w:rsid w:val="003372F6"/>
    <w:rsid w:val="0033757E"/>
    <w:rsid w:val="003375F0"/>
    <w:rsid w:val="00337C1D"/>
    <w:rsid w:val="00343511"/>
    <w:rsid w:val="00343518"/>
    <w:rsid w:val="00345E2E"/>
    <w:rsid w:val="00347425"/>
    <w:rsid w:val="00350FC9"/>
    <w:rsid w:val="00352431"/>
    <w:rsid w:val="00352740"/>
    <w:rsid w:val="00353A48"/>
    <w:rsid w:val="00353F46"/>
    <w:rsid w:val="003552F6"/>
    <w:rsid w:val="00360FEC"/>
    <w:rsid w:val="003619CD"/>
    <w:rsid w:val="00364EB6"/>
    <w:rsid w:val="003654B3"/>
    <w:rsid w:val="003654D6"/>
    <w:rsid w:val="00366807"/>
    <w:rsid w:val="0036695C"/>
    <w:rsid w:val="00370457"/>
    <w:rsid w:val="003735B9"/>
    <w:rsid w:val="00373B07"/>
    <w:rsid w:val="003744F7"/>
    <w:rsid w:val="00377A81"/>
    <w:rsid w:val="00381156"/>
    <w:rsid w:val="00381C17"/>
    <w:rsid w:val="003823C2"/>
    <w:rsid w:val="003863A3"/>
    <w:rsid w:val="003866AA"/>
    <w:rsid w:val="003877D5"/>
    <w:rsid w:val="0039132C"/>
    <w:rsid w:val="00391591"/>
    <w:rsid w:val="003922AB"/>
    <w:rsid w:val="00393E97"/>
    <w:rsid w:val="00397C8B"/>
    <w:rsid w:val="00397FE2"/>
    <w:rsid w:val="003A37A2"/>
    <w:rsid w:val="003B7F2A"/>
    <w:rsid w:val="003C278A"/>
    <w:rsid w:val="003C30C0"/>
    <w:rsid w:val="003C4F89"/>
    <w:rsid w:val="003C5B97"/>
    <w:rsid w:val="003C5C08"/>
    <w:rsid w:val="003D4DC8"/>
    <w:rsid w:val="003D6E5C"/>
    <w:rsid w:val="003E03BC"/>
    <w:rsid w:val="003E079E"/>
    <w:rsid w:val="003E131B"/>
    <w:rsid w:val="003E2156"/>
    <w:rsid w:val="003E443A"/>
    <w:rsid w:val="003E44B4"/>
    <w:rsid w:val="003E5EBA"/>
    <w:rsid w:val="003E5FCA"/>
    <w:rsid w:val="003E69B1"/>
    <w:rsid w:val="003F10C8"/>
    <w:rsid w:val="003F2421"/>
    <w:rsid w:val="003F3085"/>
    <w:rsid w:val="003F4060"/>
    <w:rsid w:val="00400798"/>
    <w:rsid w:val="00406E47"/>
    <w:rsid w:val="00410D23"/>
    <w:rsid w:val="004116D6"/>
    <w:rsid w:val="00411CA0"/>
    <w:rsid w:val="0041212D"/>
    <w:rsid w:val="00412DD1"/>
    <w:rsid w:val="00412EAC"/>
    <w:rsid w:val="00420CC2"/>
    <w:rsid w:val="0042270E"/>
    <w:rsid w:val="00422D90"/>
    <w:rsid w:val="004254BF"/>
    <w:rsid w:val="00425D92"/>
    <w:rsid w:val="00433217"/>
    <w:rsid w:val="004349BD"/>
    <w:rsid w:val="00435982"/>
    <w:rsid w:val="00435C83"/>
    <w:rsid w:val="00436D6B"/>
    <w:rsid w:val="00440126"/>
    <w:rsid w:val="00441106"/>
    <w:rsid w:val="00441579"/>
    <w:rsid w:val="00443146"/>
    <w:rsid w:val="0044432D"/>
    <w:rsid w:val="00445048"/>
    <w:rsid w:val="00445604"/>
    <w:rsid w:val="00450EE7"/>
    <w:rsid w:val="00450F51"/>
    <w:rsid w:val="004519BB"/>
    <w:rsid w:val="00451CD8"/>
    <w:rsid w:val="0045272A"/>
    <w:rsid w:val="004529E6"/>
    <w:rsid w:val="00452F37"/>
    <w:rsid w:val="00452F83"/>
    <w:rsid w:val="00453733"/>
    <w:rsid w:val="00455E2D"/>
    <w:rsid w:val="00456A99"/>
    <w:rsid w:val="00457003"/>
    <w:rsid w:val="00460790"/>
    <w:rsid w:val="00462078"/>
    <w:rsid w:val="004640E7"/>
    <w:rsid w:val="004643D0"/>
    <w:rsid w:val="00464A4D"/>
    <w:rsid w:val="004652F9"/>
    <w:rsid w:val="004655A5"/>
    <w:rsid w:val="00467620"/>
    <w:rsid w:val="00471002"/>
    <w:rsid w:val="0047241F"/>
    <w:rsid w:val="00474B4B"/>
    <w:rsid w:val="0047621C"/>
    <w:rsid w:val="00487622"/>
    <w:rsid w:val="00490938"/>
    <w:rsid w:val="00492F84"/>
    <w:rsid w:val="004954B4"/>
    <w:rsid w:val="004A0EBE"/>
    <w:rsid w:val="004A51AB"/>
    <w:rsid w:val="004B0870"/>
    <w:rsid w:val="004B09FF"/>
    <w:rsid w:val="004B0DA0"/>
    <w:rsid w:val="004B6648"/>
    <w:rsid w:val="004B7644"/>
    <w:rsid w:val="004B77C1"/>
    <w:rsid w:val="004C0C05"/>
    <w:rsid w:val="004C2E06"/>
    <w:rsid w:val="004C313D"/>
    <w:rsid w:val="004C35C2"/>
    <w:rsid w:val="004C39CF"/>
    <w:rsid w:val="004C3E2B"/>
    <w:rsid w:val="004C3E91"/>
    <w:rsid w:val="004C6EC7"/>
    <w:rsid w:val="004C6FC4"/>
    <w:rsid w:val="004C7255"/>
    <w:rsid w:val="004D0446"/>
    <w:rsid w:val="004D0A3F"/>
    <w:rsid w:val="004D1C2F"/>
    <w:rsid w:val="004D1C3D"/>
    <w:rsid w:val="004D4600"/>
    <w:rsid w:val="004D5960"/>
    <w:rsid w:val="004D7F04"/>
    <w:rsid w:val="004E0380"/>
    <w:rsid w:val="004E15D4"/>
    <w:rsid w:val="004E1656"/>
    <w:rsid w:val="004E27C6"/>
    <w:rsid w:val="004E4495"/>
    <w:rsid w:val="004E4C64"/>
    <w:rsid w:val="004E742B"/>
    <w:rsid w:val="004E788B"/>
    <w:rsid w:val="004E7A0E"/>
    <w:rsid w:val="004F04A0"/>
    <w:rsid w:val="004F059A"/>
    <w:rsid w:val="004F1123"/>
    <w:rsid w:val="004F158B"/>
    <w:rsid w:val="004F2152"/>
    <w:rsid w:val="004F25B8"/>
    <w:rsid w:val="004F3EE0"/>
    <w:rsid w:val="004F5014"/>
    <w:rsid w:val="004F5259"/>
    <w:rsid w:val="004F5877"/>
    <w:rsid w:val="004F59B5"/>
    <w:rsid w:val="004F7567"/>
    <w:rsid w:val="005005FB"/>
    <w:rsid w:val="00500F45"/>
    <w:rsid w:val="005022EF"/>
    <w:rsid w:val="00503E7E"/>
    <w:rsid w:val="00504A24"/>
    <w:rsid w:val="00506752"/>
    <w:rsid w:val="005069C7"/>
    <w:rsid w:val="005076B7"/>
    <w:rsid w:val="00510EEA"/>
    <w:rsid w:val="00511EB0"/>
    <w:rsid w:val="0051489B"/>
    <w:rsid w:val="005243CF"/>
    <w:rsid w:val="0052491C"/>
    <w:rsid w:val="005263B5"/>
    <w:rsid w:val="00527454"/>
    <w:rsid w:val="00527676"/>
    <w:rsid w:val="00531DFF"/>
    <w:rsid w:val="00534030"/>
    <w:rsid w:val="005366A3"/>
    <w:rsid w:val="00540343"/>
    <w:rsid w:val="0054054A"/>
    <w:rsid w:val="00541522"/>
    <w:rsid w:val="00541EF8"/>
    <w:rsid w:val="00542006"/>
    <w:rsid w:val="00542A8C"/>
    <w:rsid w:val="0054327E"/>
    <w:rsid w:val="00543D29"/>
    <w:rsid w:val="00545462"/>
    <w:rsid w:val="00545E72"/>
    <w:rsid w:val="005464E4"/>
    <w:rsid w:val="00546909"/>
    <w:rsid w:val="005471DB"/>
    <w:rsid w:val="005523FA"/>
    <w:rsid w:val="00552E00"/>
    <w:rsid w:val="0055442C"/>
    <w:rsid w:val="005545F8"/>
    <w:rsid w:val="00554F03"/>
    <w:rsid w:val="005552D0"/>
    <w:rsid w:val="00555B8A"/>
    <w:rsid w:val="005565BD"/>
    <w:rsid w:val="00556E3F"/>
    <w:rsid w:val="0055714A"/>
    <w:rsid w:val="005573DE"/>
    <w:rsid w:val="00557E13"/>
    <w:rsid w:val="00560DA8"/>
    <w:rsid w:val="0056189F"/>
    <w:rsid w:val="00565491"/>
    <w:rsid w:val="0056554F"/>
    <w:rsid w:val="0056770B"/>
    <w:rsid w:val="00567DC4"/>
    <w:rsid w:val="00570679"/>
    <w:rsid w:val="00571190"/>
    <w:rsid w:val="0057272E"/>
    <w:rsid w:val="005727CA"/>
    <w:rsid w:val="00572C7D"/>
    <w:rsid w:val="00574566"/>
    <w:rsid w:val="00575408"/>
    <w:rsid w:val="00575967"/>
    <w:rsid w:val="00575D94"/>
    <w:rsid w:val="005769F9"/>
    <w:rsid w:val="00576A27"/>
    <w:rsid w:val="00580734"/>
    <w:rsid w:val="00582724"/>
    <w:rsid w:val="00582AFF"/>
    <w:rsid w:val="00584021"/>
    <w:rsid w:val="00584488"/>
    <w:rsid w:val="00586C1D"/>
    <w:rsid w:val="00587616"/>
    <w:rsid w:val="00587BAB"/>
    <w:rsid w:val="00590261"/>
    <w:rsid w:val="005905FA"/>
    <w:rsid w:val="0059211D"/>
    <w:rsid w:val="00592287"/>
    <w:rsid w:val="00596711"/>
    <w:rsid w:val="0059691D"/>
    <w:rsid w:val="0059745D"/>
    <w:rsid w:val="0059792E"/>
    <w:rsid w:val="00597E37"/>
    <w:rsid w:val="005A0D2E"/>
    <w:rsid w:val="005A30E3"/>
    <w:rsid w:val="005A36AD"/>
    <w:rsid w:val="005A42BA"/>
    <w:rsid w:val="005A48D6"/>
    <w:rsid w:val="005A4B32"/>
    <w:rsid w:val="005A4D99"/>
    <w:rsid w:val="005A5AF5"/>
    <w:rsid w:val="005A657E"/>
    <w:rsid w:val="005A725A"/>
    <w:rsid w:val="005B041F"/>
    <w:rsid w:val="005B0A1C"/>
    <w:rsid w:val="005B0AF8"/>
    <w:rsid w:val="005B15C1"/>
    <w:rsid w:val="005B1B3C"/>
    <w:rsid w:val="005B30E7"/>
    <w:rsid w:val="005B367C"/>
    <w:rsid w:val="005B5555"/>
    <w:rsid w:val="005B5948"/>
    <w:rsid w:val="005B698F"/>
    <w:rsid w:val="005B7E9F"/>
    <w:rsid w:val="005C27F9"/>
    <w:rsid w:val="005C35E2"/>
    <w:rsid w:val="005C4B2E"/>
    <w:rsid w:val="005C506B"/>
    <w:rsid w:val="005C5623"/>
    <w:rsid w:val="005C64C2"/>
    <w:rsid w:val="005C6AB7"/>
    <w:rsid w:val="005C7B79"/>
    <w:rsid w:val="005D0BC6"/>
    <w:rsid w:val="005D0F0E"/>
    <w:rsid w:val="005D2881"/>
    <w:rsid w:val="005D2AD4"/>
    <w:rsid w:val="005D2D28"/>
    <w:rsid w:val="005D36FF"/>
    <w:rsid w:val="005D3A29"/>
    <w:rsid w:val="005D3F48"/>
    <w:rsid w:val="005D5673"/>
    <w:rsid w:val="005D5864"/>
    <w:rsid w:val="005D5941"/>
    <w:rsid w:val="005D77AF"/>
    <w:rsid w:val="005D7938"/>
    <w:rsid w:val="005E08A4"/>
    <w:rsid w:val="005E0E22"/>
    <w:rsid w:val="005E1455"/>
    <w:rsid w:val="005E1EBE"/>
    <w:rsid w:val="005E2AA7"/>
    <w:rsid w:val="005E2D9A"/>
    <w:rsid w:val="005F0EE4"/>
    <w:rsid w:val="005F17A1"/>
    <w:rsid w:val="005F4B85"/>
    <w:rsid w:val="005F5845"/>
    <w:rsid w:val="005F6212"/>
    <w:rsid w:val="005F7B5F"/>
    <w:rsid w:val="00601159"/>
    <w:rsid w:val="00605EEC"/>
    <w:rsid w:val="006064FA"/>
    <w:rsid w:val="00611D2F"/>
    <w:rsid w:val="0061541F"/>
    <w:rsid w:val="00622E6A"/>
    <w:rsid w:val="006235FE"/>
    <w:rsid w:val="00623E04"/>
    <w:rsid w:val="00625696"/>
    <w:rsid w:val="00627D98"/>
    <w:rsid w:val="00630E58"/>
    <w:rsid w:val="00631007"/>
    <w:rsid w:val="00633451"/>
    <w:rsid w:val="00633596"/>
    <w:rsid w:val="0063665E"/>
    <w:rsid w:val="00637747"/>
    <w:rsid w:val="00637769"/>
    <w:rsid w:val="00637A7A"/>
    <w:rsid w:val="0064063C"/>
    <w:rsid w:val="006414F1"/>
    <w:rsid w:val="00641AAD"/>
    <w:rsid w:val="00642CA6"/>
    <w:rsid w:val="00644242"/>
    <w:rsid w:val="006442A9"/>
    <w:rsid w:val="00646B83"/>
    <w:rsid w:val="00646E8B"/>
    <w:rsid w:val="00646FE7"/>
    <w:rsid w:val="00650ABC"/>
    <w:rsid w:val="006534ED"/>
    <w:rsid w:val="006539F7"/>
    <w:rsid w:val="00654106"/>
    <w:rsid w:val="006541A1"/>
    <w:rsid w:val="00655544"/>
    <w:rsid w:val="00655A3A"/>
    <w:rsid w:val="00655EC2"/>
    <w:rsid w:val="00661500"/>
    <w:rsid w:val="0066340F"/>
    <w:rsid w:val="0066421B"/>
    <w:rsid w:val="00666152"/>
    <w:rsid w:val="006675DF"/>
    <w:rsid w:val="0067046B"/>
    <w:rsid w:val="00671C99"/>
    <w:rsid w:val="00673741"/>
    <w:rsid w:val="006774FF"/>
    <w:rsid w:val="00677627"/>
    <w:rsid w:val="0068085B"/>
    <w:rsid w:val="00681291"/>
    <w:rsid w:val="00681467"/>
    <w:rsid w:val="00684305"/>
    <w:rsid w:val="00685999"/>
    <w:rsid w:val="00686624"/>
    <w:rsid w:val="00686E13"/>
    <w:rsid w:val="0069095F"/>
    <w:rsid w:val="006909C0"/>
    <w:rsid w:val="006923B8"/>
    <w:rsid w:val="006934C8"/>
    <w:rsid w:val="00693D61"/>
    <w:rsid w:val="006953F6"/>
    <w:rsid w:val="00696658"/>
    <w:rsid w:val="00696FCE"/>
    <w:rsid w:val="006A0C1A"/>
    <w:rsid w:val="006A10C1"/>
    <w:rsid w:val="006A1F8E"/>
    <w:rsid w:val="006A23EE"/>
    <w:rsid w:val="006A2A2B"/>
    <w:rsid w:val="006A3E73"/>
    <w:rsid w:val="006B0A09"/>
    <w:rsid w:val="006B3042"/>
    <w:rsid w:val="006B4EB5"/>
    <w:rsid w:val="006B622F"/>
    <w:rsid w:val="006B6A38"/>
    <w:rsid w:val="006B738E"/>
    <w:rsid w:val="006B743C"/>
    <w:rsid w:val="006C0F81"/>
    <w:rsid w:val="006C2E84"/>
    <w:rsid w:val="006C3308"/>
    <w:rsid w:val="006C4FA9"/>
    <w:rsid w:val="006C666A"/>
    <w:rsid w:val="006C707D"/>
    <w:rsid w:val="006D0B56"/>
    <w:rsid w:val="006D11F4"/>
    <w:rsid w:val="006D2A54"/>
    <w:rsid w:val="006D3052"/>
    <w:rsid w:val="006D3359"/>
    <w:rsid w:val="006D359F"/>
    <w:rsid w:val="006D434D"/>
    <w:rsid w:val="006D4BD6"/>
    <w:rsid w:val="006E2268"/>
    <w:rsid w:val="006E4A7B"/>
    <w:rsid w:val="006E4AC4"/>
    <w:rsid w:val="006E511C"/>
    <w:rsid w:val="006E6468"/>
    <w:rsid w:val="006E7028"/>
    <w:rsid w:val="006F0969"/>
    <w:rsid w:val="006F0DCC"/>
    <w:rsid w:val="006F252B"/>
    <w:rsid w:val="006F379E"/>
    <w:rsid w:val="006F3F08"/>
    <w:rsid w:val="006F467B"/>
    <w:rsid w:val="006F755E"/>
    <w:rsid w:val="006F7CD4"/>
    <w:rsid w:val="0070008B"/>
    <w:rsid w:val="007003DE"/>
    <w:rsid w:val="0070148C"/>
    <w:rsid w:val="00701EDF"/>
    <w:rsid w:val="00703072"/>
    <w:rsid w:val="00703F48"/>
    <w:rsid w:val="0070695A"/>
    <w:rsid w:val="00714BB7"/>
    <w:rsid w:val="00715312"/>
    <w:rsid w:val="00717684"/>
    <w:rsid w:val="00722AB5"/>
    <w:rsid w:val="00723D70"/>
    <w:rsid w:val="00724601"/>
    <w:rsid w:val="00725949"/>
    <w:rsid w:val="00732CCA"/>
    <w:rsid w:val="0073530B"/>
    <w:rsid w:val="00740546"/>
    <w:rsid w:val="0074170B"/>
    <w:rsid w:val="007428FE"/>
    <w:rsid w:val="00743C24"/>
    <w:rsid w:val="00747C18"/>
    <w:rsid w:val="0075025F"/>
    <w:rsid w:val="007508F8"/>
    <w:rsid w:val="00751378"/>
    <w:rsid w:val="00751983"/>
    <w:rsid w:val="00753B47"/>
    <w:rsid w:val="007555D6"/>
    <w:rsid w:val="00755977"/>
    <w:rsid w:val="00755F62"/>
    <w:rsid w:val="00760C93"/>
    <w:rsid w:val="00761805"/>
    <w:rsid w:val="00764E6F"/>
    <w:rsid w:val="00765065"/>
    <w:rsid w:val="00766482"/>
    <w:rsid w:val="00767B56"/>
    <w:rsid w:val="00770172"/>
    <w:rsid w:val="0077059C"/>
    <w:rsid w:val="0077143E"/>
    <w:rsid w:val="00772C03"/>
    <w:rsid w:val="00774A5B"/>
    <w:rsid w:val="00774E79"/>
    <w:rsid w:val="00775C22"/>
    <w:rsid w:val="00775EEF"/>
    <w:rsid w:val="0077620C"/>
    <w:rsid w:val="00776EAC"/>
    <w:rsid w:val="0077771C"/>
    <w:rsid w:val="007779B4"/>
    <w:rsid w:val="0078084D"/>
    <w:rsid w:val="00783F21"/>
    <w:rsid w:val="0078565B"/>
    <w:rsid w:val="00787121"/>
    <w:rsid w:val="00790A4C"/>
    <w:rsid w:val="00791455"/>
    <w:rsid w:val="00792586"/>
    <w:rsid w:val="00794951"/>
    <w:rsid w:val="00794AFF"/>
    <w:rsid w:val="007951E1"/>
    <w:rsid w:val="007968CB"/>
    <w:rsid w:val="00796EEE"/>
    <w:rsid w:val="007A05AE"/>
    <w:rsid w:val="007A05C5"/>
    <w:rsid w:val="007A46DE"/>
    <w:rsid w:val="007A5886"/>
    <w:rsid w:val="007A5B46"/>
    <w:rsid w:val="007A5CD9"/>
    <w:rsid w:val="007A6B67"/>
    <w:rsid w:val="007B24D6"/>
    <w:rsid w:val="007B263A"/>
    <w:rsid w:val="007B3811"/>
    <w:rsid w:val="007B49C2"/>
    <w:rsid w:val="007B52B5"/>
    <w:rsid w:val="007B5E6B"/>
    <w:rsid w:val="007B71A6"/>
    <w:rsid w:val="007C032D"/>
    <w:rsid w:val="007C0437"/>
    <w:rsid w:val="007C14A4"/>
    <w:rsid w:val="007C35F1"/>
    <w:rsid w:val="007C41EA"/>
    <w:rsid w:val="007C7453"/>
    <w:rsid w:val="007D0890"/>
    <w:rsid w:val="007D0E25"/>
    <w:rsid w:val="007D4FFA"/>
    <w:rsid w:val="007D54EA"/>
    <w:rsid w:val="007D5923"/>
    <w:rsid w:val="007D6339"/>
    <w:rsid w:val="007E1859"/>
    <w:rsid w:val="007E1A7A"/>
    <w:rsid w:val="007E49A6"/>
    <w:rsid w:val="007E5BFB"/>
    <w:rsid w:val="007E7036"/>
    <w:rsid w:val="007F0325"/>
    <w:rsid w:val="007F22D3"/>
    <w:rsid w:val="007F275D"/>
    <w:rsid w:val="007F3A80"/>
    <w:rsid w:val="007F517F"/>
    <w:rsid w:val="007F56A8"/>
    <w:rsid w:val="007F5887"/>
    <w:rsid w:val="007F78A7"/>
    <w:rsid w:val="00802A65"/>
    <w:rsid w:val="00806252"/>
    <w:rsid w:val="00807B1E"/>
    <w:rsid w:val="00810D9F"/>
    <w:rsid w:val="00811353"/>
    <w:rsid w:val="00812F54"/>
    <w:rsid w:val="00813F5B"/>
    <w:rsid w:val="00815758"/>
    <w:rsid w:val="0081648C"/>
    <w:rsid w:val="008165BB"/>
    <w:rsid w:val="00821BFC"/>
    <w:rsid w:val="00824436"/>
    <w:rsid w:val="00825580"/>
    <w:rsid w:val="00825B81"/>
    <w:rsid w:val="00826792"/>
    <w:rsid w:val="00833649"/>
    <w:rsid w:val="0083467F"/>
    <w:rsid w:val="0083698A"/>
    <w:rsid w:val="0083739B"/>
    <w:rsid w:val="00837F6C"/>
    <w:rsid w:val="008408AC"/>
    <w:rsid w:val="00840D81"/>
    <w:rsid w:val="0084206E"/>
    <w:rsid w:val="008420E6"/>
    <w:rsid w:val="00843CC2"/>
    <w:rsid w:val="00843EC6"/>
    <w:rsid w:val="008442EC"/>
    <w:rsid w:val="0084624E"/>
    <w:rsid w:val="00850951"/>
    <w:rsid w:val="0085324D"/>
    <w:rsid w:val="00853558"/>
    <w:rsid w:val="00855EBD"/>
    <w:rsid w:val="00856CD1"/>
    <w:rsid w:val="00857276"/>
    <w:rsid w:val="008572E0"/>
    <w:rsid w:val="0086138C"/>
    <w:rsid w:val="00863C2D"/>
    <w:rsid w:val="00864AE4"/>
    <w:rsid w:val="00870EEE"/>
    <w:rsid w:val="00871EE1"/>
    <w:rsid w:val="008724E2"/>
    <w:rsid w:val="008746A3"/>
    <w:rsid w:val="00877316"/>
    <w:rsid w:val="0088205F"/>
    <w:rsid w:val="008821DE"/>
    <w:rsid w:val="0088274A"/>
    <w:rsid w:val="0088385D"/>
    <w:rsid w:val="00883CA8"/>
    <w:rsid w:val="008858FC"/>
    <w:rsid w:val="00886348"/>
    <w:rsid w:val="00887A5E"/>
    <w:rsid w:val="008923A5"/>
    <w:rsid w:val="00893326"/>
    <w:rsid w:val="00896678"/>
    <w:rsid w:val="00896ED1"/>
    <w:rsid w:val="00896F94"/>
    <w:rsid w:val="00897E6A"/>
    <w:rsid w:val="008A1241"/>
    <w:rsid w:val="008A2830"/>
    <w:rsid w:val="008A3F0A"/>
    <w:rsid w:val="008A454C"/>
    <w:rsid w:val="008A475C"/>
    <w:rsid w:val="008A4A65"/>
    <w:rsid w:val="008A5CB0"/>
    <w:rsid w:val="008A7E24"/>
    <w:rsid w:val="008B0FF1"/>
    <w:rsid w:val="008B20AE"/>
    <w:rsid w:val="008B2904"/>
    <w:rsid w:val="008B59EB"/>
    <w:rsid w:val="008B6D7E"/>
    <w:rsid w:val="008C09D7"/>
    <w:rsid w:val="008C1C45"/>
    <w:rsid w:val="008C36DE"/>
    <w:rsid w:val="008C38FF"/>
    <w:rsid w:val="008C3C85"/>
    <w:rsid w:val="008C46AE"/>
    <w:rsid w:val="008C49FF"/>
    <w:rsid w:val="008C4FFB"/>
    <w:rsid w:val="008C68FB"/>
    <w:rsid w:val="008C76A1"/>
    <w:rsid w:val="008C7FAF"/>
    <w:rsid w:val="008D07AB"/>
    <w:rsid w:val="008D0BD5"/>
    <w:rsid w:val="008D2300"/>
    <w:rsid w:val="008D347E"/>
    <w:rsid w:val="008D62ED"/>
    <w:rsid w:val="008D70FE"/>
    <w:rsid w:val="008E0450"/>
    <w:rsid w:val="008E2C1C"/>
    <w:rsid w:val="008E3D85"/>
    <w:rsid w:val="008E485B"/>
    <w:rsid w:val="008E4AA9"/>
    <w:rsid w:val="008E6A5E"/>
    <w:rsid w:val="008F0484"/>
    <w:rsid w:val="008F0658"/>
    <w:rsid w:val="008F0F64"/>
    <w:rsid w:val="008F28CC"/>
    <w:rsid w:val="008F4879"/>
    <w:rsid w:val="008F561F"/>
    <w:rsid w:val="008F5C98"/>
    <w:rsid w:val="008F5CB6"/>
    <w:rsid w:val="00901D70"/>
    <w:rsid w:val="00903B7F"/>
    <w:rsid w:val="00904A56"/>
    <w:rsid w:val="00905792"/>
    <w:rsid w:val="00905F6B"/>
    <w:rsid w:val="00907CAB"/>
    <w:rsid w:val="0091056C"/>
    <w:rsid w:val="00910BFA"/>
    <w:rsid w:val="00913C38"/>
    <w:rsid w:val="009141AE"/>
    <w:rsid w:val="00914516"/>
    <w:rsid w:val="00914B0B"/>
    <w:rsid w:val="00915077"/>
    <w:rsid w:val="00915E73"/>
    <w:rsid w:val="00916E92"/>
    <w:rsid w:val="00920495"/>
    <w:rsid w:val="0092228F"/>
    <w:rsid w:val="0092323C"/>
    <w:rsid w:val="0092773B"/>
    <w:rsid w:val="00927FD8"/>
    <w:rsid w:val="00930C43"/>
    <w:rsid w:val="0093197C"/>
    <w:rsid w:val="00931A7D"/>
    <w:rsid w:val="0093328C"/>
    <w:rsid w:val="009332D0"/>
    <w:rsid w:val="009349C5"/>
    <w:rsid w:val="0093723B"/>
    <w:rsid w:val="009401A6"/>
    <w:rsid w:val="0094510D"/>
    <w:rsid w:val="00947A5D"/>
    <w:rsid w:val="0095184D"/>
    <w:rsid w:val="00952350"/>
    <w:rsid w:val="00952DE3"/>
    <w:rsid w:val="00954078"/>
    <w:rsid w:val="00962504"/>
    <w:rsid w:val="009627D3"/>
    <w:rsid w:val="009642B9"/>
    <w:rsid w:val="009662D4"/>
    <w:rsid w:val="00972451"/>
    <w:rsid w:val="00972DA0"/>
    <w:rsid w:val="0097306F"/>
    <w:rsid w:val="00973BAE"/>
    <w:rsid w:val="00974FEE"/>
    <w:rsid w:val="009754C8"/>
    <w:rsid w:val="00975C37"/>
    <w:rsid w:val="00976470"/>
    <w:rsid w:val="009817D2"/>
    <w:rsid w:val="009822BC"/>
    <w:rsid w:val="00986384"/>
    <w:rsid w:val="00990674"/>
    <w:rsid w:val="00990CD1"/>
    <w:rsid w:val="00992A3A"/>
    <w:rsid w:val="0099386D"/>
    <w:rsid w:val="00995F1B"/>
    <w:rsid w:val="009962DE"/>
    <w:rsid w:val="009A0C65"/>
    <w:rsid w:val="009A1494"/>
    <w:rsid w:val="009A154D"/>
    <w:rsid w:val="009A15B7"/>
    <w:rsid w:val="009A2430"/>
    <w:rsid w:val="009A2AFD"/>
    <w:rsid w:val="009A32BF"/>
    <w:rsid w:val="009A4EDC"/>
    <w:rsid w:val="009A6174"/>
    <w:rsid w:val="009B088D"/>
    <w:rsid w:val="009B0B51"/>
    <w:rsid w:val="009B2F42"/>
    <w:rsid w:val="009B30AA"/>
    <w:rsid w:val="009B523A"/>
    <w:rsid w:val="009B530D"/>
    <w:rsid w:val="009C03D3"/>
    <w:rsid w:val="009C0CDD"/>
    <w:rsid w:val="009C14DE"/>
    <w:rsid w:val="009C21E1"/>
    <w:rsid w:val="009C4109"/>
    <w:rsid w:val="009C4A29"/>
    <w:rsid w:val="009C5D2C"/>
    <w:rsid w:val="009C5FE6"/>
    <w:rsid w:val="009C6A12"/>
    <w:rsid w:val="009D0585"/>
    <w:rsid w:val="009D06E4"/>
    <w:rsid w:val="009D0748"/>
    <w:rsid w:val="009D346C"/>
    <w:rsid w:val="009D40FC"/>
    <w:rsid w:val="009D44EF"/>
    <w:rsid w:val="009D6E63"/>
    <w:rsid w:val="009E0AC8"/>
    <w:rsid w:val="009E1AEF"/>
    <w:rsid w:val="009E2C12"/>
    <w:rsid w:val="009E2CC0"/>
    <w:rsid w:val="009E2CE3"/>
    <w:rsid w:val="009E2E57"/>
    <w:rsid w:val="009E344B"/>
    <w:rsid w:val="009E4234"/>
    <w:rsid w:val="009E47BB"/>
    <w:rsid w:val="009E6004"/>
    <w:rsid w:val="009E67F5"/>
    <w:rsid w:val="009E6E1F"/>
    <w:rsid w:val="009F02D2"/>
    <w:rsid w:val="009F12F4"/>
    <w:rsid w:val="009F1611"/>
    <w:rsid w:val="009F19DE"/>
    <w:rsid w:val="009F2258"/>
    <w:rsid w:val="009F43C8"/>
    <w:rsid w:val="009F50EB"/>
    <w:rsid w:val="009F5B1A"/>
    <w:rsid w:val="009F7EF1"/>
    <w:rsid w:val="00A01EEF"/>
    <w:rsid w:val="00A025E3"/>
    <w:rsid w:val="00A0539A"/>
    <w:rsid w:val="00A069DA"/>
    <w:rsid w:val="00A07C92"/>
    <w:rsid w:val="00A10684"/>
    <w:rsid w:val="00A11810"/>
    <w:rsid w:val="00A2043E"/>
    <w:rsid w:val="00A205A7"/>
    <w:rsid w:val="00A206EF"/>
    <w:rsid w:val="00A20AF5"/>
    <w:rsid w:val="00A24D00"/>
    <w:rsid w:val="00A262AB"/>
    <w:rsid w:val="00A26795"/>
    <w:rsid w:val="00A2682A"/>
    <w:rsid w:val="00A2695E"/>
    <w:rsid w:val="00A27C6E"/>
    <w:rsid w:val="00A27E31"/>
    <w:rsid w:val="00A320BB"/>
    <w:rsid w:val="00A33BC6"/>
    <w:rsid w:val="00A34411"/>
    <w:rsid w:val="00A35C78"/>
    <w:rsid w:val="00A37DE7"/>
    <w:rsid w:val="00A406BB"/>
    <w:rsid w:val="00A411B2"/>
    <w:rsid w:val="00A41BF3"/>
    <w:rsid w:val="00A42040"/>
    <w:rsid w:val="00A424B0"/>
    <w:rsid w:val="00A42E6C"/>
    <w:rsid w:val="00A430A3"/>
    <w:rsid w:val="00A4415F"/>
    <w:rsid w:val="00A44F36"/>
    <w:rsid w:val="00A47D8D"/>
    <w:rsid w:val="00A500EF"/>
    <w:rsid w:val="00A50A6A"/>
    <w:rsid w:val="00A510EA"/>
    <w:rsid w:val="00A538E1"/>
    <w:rsid w:val="00A53A44"/>
    <w:rsid w:val="00A54050"/>
    <w:rsid w:val="00A55CC3"/>
    <w:rsid w:val="00A56683"/>
    <w:rsid w:val="00A57698"/>
    <w:rsid w:val="00A6022D"/>
    <w:rsid w:val="00A6034C"/>
    <w:rsid w:val="00A60461"/>
    <w:rsid w:val="00A6100D"/>
    <w:rsid w:val="00A62E96"/>
    <w:rsid w:val="00A64414"/>
    <w:rsid w:val="00A648BB"/>
    <w:rsid w:val="00A6497B"/>
    <w:rsid w:val="00A65097"/>
    <w:rsid w:val="00A67B6E"/>
    <w:rsid w:val="00A70447"/>
    <w:rsid w:val="00A70A86"/>
    <w:rsid w:val="00A71003"/>
    <w:rsid w:val="00A72C0A"/>
    <w:rsid w:val="00A73490"/>
    <w:rsid w:val="00A74236"/>
    <w:rsid w:val="00A74997"/>
    <w:rsid w:val="00A75ECF"/>
    <w:rsid w:val="00A81974"/>
    <w:rsid w:val="00A8403F"/>
    <w:rsid w:val="00A842C3"/>
    <w:rsid w:val="00A86884"/>
    <w:rsid w:val="00A8697D"/>
    <w:rsid w:val="00A87F26"/>
    <w:rsid w:val="00AA0BBB"/>
    <w:rsid w:val="00AA2F7A"/>
    <w:rsid w:val="00AA47FE"/>
    <w:rsid w:val="00AA5D27"/>
    <w:rsid w:val="00AB0C06"/>
    <w:rsid w:val="00AB0EEC"/>
    <w:rsid w:val="00AB33B0"/>
    <w:rsid w:val="00AB3A88"/>
    <w:rsid w:val="00AB3C30"/>
    <w:rsid w:val="00AB3E59"/>
    <w:rsid w:val="00AB4D99"/>
    <w:rsid w:val="00AB50B1"/>
    <w:rsid w:val="00AB586A"/>
    <w:rsid w:val="00AB605A"/>
    <w:rsid w:val="00AC0711"/>
    <w:rsid w:val="00AC432D"/>
    <w:rsid w:val="00AC5861"/>
    <w:rsid w:val="00AD3D31"/>
    <w:rsid w:val="00AD46C1"/>
    <w:rsid w:val="00AD76E7"/>
    <w:rsid w:val="00AE18B2"/>
    <w:rsid w:val="00AE284B"/>
    <w:rsid w:val="00AE2AE0"/>
    <w:rsid w:val="00AE3C54"/>
    <w:rsid w:val="00AE7249"/>
    <w:rsid w:val="00AE72C9"/>
    <w:rsid w:val="00AE767F"/>
    <w:rsid w:val="00AF1EB5"/>
    <w:rsid w:val="00AF1F1E"/>
    <w:rsid w:val="00AF2EAB"/>
    <w:rsid w:val="00AF436C"/>
    <w:rsid w:val="00AF5415"/>
    <w:rsid w:val="00AF6682"/>
    <w:rsid w:val="00AF6A0D"/>
    <w:rsid w:val="00B00641"/>
    <w:rsid w:val="00B01517"/>
    <w:rsid w:val="00B01946"/>
    <w:rsid w:val="00B07ECB"/>
    <w:rsid w:val="00B1210E"/>
    <w:rsid w:val="00B121EE"/>
    <w:rsid w:val="00B127A1"/>
    <w:rsid w:val="00B12904"/>
    <w:rsid w:val="00B1404C"/>
    <w:rsid w:val="00B14564"/>
    <w:rsid w:val="00B1588F"/>
    <w:rsid w:val="00B168AC"/>
    <w:rsid w:val="00B17BB4"/>
    <w:rsid w:val="00B203CF"/>
    <w:rsid w:val="00B20D30"/>
    <w:rsid w:val="00B214E0"/>
    <w:rsid w:val="00B21AF7"/>
    <w:rsid w:val="00B3253B"/>
    <w:rsid w:val="00B3327A"/>
    <w:rsid w:val="00B33A8B"/>
    <w:rsid w:val="00B40858"/>
    <w:rsid w:val="00B41F6A"/>
    <w:rsid w:val="00B435E0"/>
    <w:rsid w:val="00B47E3C"/>
    <w:rsid w:val="00B552D6"/>
    <w:rsid w:val="00B57CDD"/>
    <w:rsid w:val="00B6198B"/>
    <w:rsid w:val="00B62AE8"/>
    <w:rsid w:val="00B640CC"/>
    <w:rsid w:val="00B64DFB"/>
    <w:rsid w:val="00B67EC7"/>
    <w:rsid w:val="00B70203"/>
    <w:rsid w:val="00B7045B"/>
    <w:rsid w:val="00B70656"/>
    <w:rsid w:val="00B72F46"/>
    <w:rsid w:val="00B72FFE"/>
    <w:rsid w:val="00B7480A"/>
    <w:rsid w:val="00B76E59"/>
    <w:rsid w:val="00B770E9"/>
    <w:rsid w:val="00B810A6"/>
    <w:rsid w:val="00B83292"/>
    <w:rsid w:val="00B85587"/>
    <w:rsid w:val="00B855CF"/>
    <w:rsid w:val="00B8576A"/>
    <w:rsid w:val="00B868D3"/>
    <w:rsid w:val="00B86995"/>
    <w:rsid w:val="00B90C1D"/>
    <w:rsid w:val="00B93096"/>
    <w:rsid w:val="00B93712"/>
    <w:rsid w:val="00B942E6"/>
    <w:rsid w:val="00B94444"/>
    <w:rsid w:val="00BA082E"/>
    <w:rsid w:val="00BA0D0D"/>
    <w:rsid w:val="00BA1F30"/>
    <w:rsid w:val="00BA2724"/>
    <w:rsid w:val="00BA4A7C"/>
    <w:rsid w:val="00BB1023"/>
    <w:rsid w:val="00BB415F"/>
    <w:rsid w:val="00BB55FE"/>
    <w:rsid w:val="00BB5D44"/>
    <w:rsid w:val="00BB6870"/>
    <w:rsid w:val="00BB6C8E"/>
    <w:rsid w:val="00BB6D0D"/>
    <w:rsid w:val="00BC0DB2"/>
    <w:rsid w:val="00BC0F21"/>
    <w:rsid w:val="00BC1F7A"/>
    <w:rsid w:val="00BC2248"/>
    <w:rsid w:val="00BC3B18"/>
    <w:rsid w:val="00BC4BB7"/>
    <w:rsid w:val="00BC5DAF"/>
    <w:rsid w:val="00BC5F68"/>
    <w:rsid w:val="00BC615C"/>
    <w:rsid w:val="00BD0521"/>
    <w:rsid w:val="00BD1A10"/>
    <w:rsid w:val="00BD2157"/>
    <w:rsid w:val="00BD226A"/>
    <w:rsid w:val="00BD643C"/>
    <w:rsid w:val="00BD6790"/>
    <w:rsid w:val="00BE0FC7"/>
    <w:rsid w:val="00BE130A"/>
    <w:rsid w:val="00BE1F24"/>
    <w:rsid w:val="00BE346E"/>
    <w:rsid w:val="00BE41DF"/>
    <w:rsid w:val="00BE4E76"/>
    <w:rsid w:val="00BE6B15"/>
    <w:rsid w:val="00BE7F13"/>
    <w:rsid w:val="00BF1D85"/>
    <w:rsid w:val="00BF2BAF"/>
    <w:rsid w:val="00BF6F49"/>
    <w:rsid w:val="00C002A4"/>
    <w:rsid w:val="00C00668"/>
    <w:rsid w:val="00C0157B"/>
    <w:rsid w:val="00C04313"/>
    <w:rsid w:val="00C05312"/>
    <w:rsid w:val="00C05FE2"/>
    <w:rsid w:val="00C0637A"/>
    <w:rsid w:val="00C07167"/>
    <w:rsid w:val="00C076F4"/>
    <w:rsid w:val="00C101AF"/>
    <w:rsid w:val="00C1105B"/>
    <w:rsid w:val="00C12BD5"/>
    <w:rsid w:val="00C12DAD"/>
    <w:rsid w:val="00C14335"/>
    <w:rsid w:val="00C14836"/>
    <w:rsid w:val="00C14851"/>
    <w:rsid w:val="00C15C49"/>
    <w:rsid w:val="00C20D0B"/>
    <w:rsid w:val="00C213CD"/>
    <w:rsid w:val="00C216BE"/>
    <w:rsid w:val="00C22163"/>
    <w:rsid w:val="00C237B0"/>
    <w:rsid w:val="00C23C04"/>
    <w:rsid w:val="00C2466E"/>
    <w:rsid w:val="00C2542C"/>
    <w:rsid w:val="00C26291"/>
    <w:rsid w:val="00C27662"/>
    <w:rsid w:val="00C300F7"/>
    <w:rsid w:val="00C309F8"/>
    <w:rsid w:val="00C32ABD"/>
    <w:rsid w:val="00C34AEA"/>
    <w:rsid w:val="00C374E3"/>
    <w:rsid w:val="00C374F0"/>
    <w:rsid w:val="00C40E41"/>
    <w:rsid w:val="00C4112B"/>
    <w:rsid w:val="00C432BA"/>
    <w:rsid w:val="00C43B9C"/>
    <w:rsid w:val="00C5006E"/>
    <w:rsid w:val="00C545C0"/>
    <w:rsid w:val="00C557CC"/>
    <w:rsid w:val="00C62EE9"/>
    <w:rsid w:val="00C63B07"/>
    <w:rsid w:val="00C66DDD"/>
    <w:rsid w:val="00C672FA"/>
    <w:rsid w:val="00C71916"/>
    <w:rsid w:val="00C720CC"/>
    <w:rsid w:val="00C72FB1"/>
    <w:rsid w:val="00C757BE"/>
    <w:rsid w:val="00C81DB3"/>
    <w:rsid w:val="00C84621"/>
    <w:rsid w:val="00C869E5"/>
    <w:rsid w:val="00C87020"/>
    <w:rsid w:val="00C87705"/>
    <w:rsid w:val="00C9041E"/>
    <w:rsid w:val="00C90F93"/>
    <w:rsid w:val="00C920F9"/>
    <w:rsid w:val="00C93B88"/>
    <w:rsid w:val="00C9596D"/>
    <w:rsid w:val="00C976EF"/>
    <w:rsid w:val="00CA1920"/>
    <w:rsid w:val="00CA2F4D"/>
    <w:rsid w:val="00CA4CDC"/>
    <w:rsid w:val="00CA5C26"/>
    <w:rsid w:val="00CA5F44"/>
    <w:rsid w:val="00CA7084"/>
    <w:rsid w:val="00CB141E"/>
    <w:rsid w:val="00CB4795"/>
    <w:rsid w:val="00CB4971"/>
    <w:rsid w:val="00CB5DCE"/>
    <w:rsid w:val="00CC248E"/>
    <w:rsid w:val="00CC28A6"/>
    <w:rsid w:val="00CC56EB"/>
    <w:rsid w:val="00CC64C7"/>
    <w:rsid w:val="00CD256C"/>
    <w:rsid w:val="00CD291C"/>
    <w:rsid w:val="00CD31E9"/>
    <w:rsid w:val="00CD3384"/>
    <w:rsid w:val="00CD4183"/>
    <w:rsid w:val="00CD4AFE"/>
    <w:rsid w:val="00CD5200"/>
    <w:rsid w:val="00CD65EE"/>
    <w:rsid w:val="00CD7665"/>
    <w:rsid w:val="00CE11A5"/>
    <w:rsid w:val="00CE29DE"/>
    <w:rsid w:val="00CE433B"/>
    <w:rsid w:val="00CE5EBB"/>
    <w:rsid w:val="00CE6E58"/>
    <w:rsid w:val="00CF14A4"/>
    <w:rsid w:val="00CF1D9D"/>
    <w:rsid w:val="00CF3EAD"/>
    <w:rsid w:val="00CF61AA"/>
    <w:rsid w:val="00D01428"/>
    <w:rsid w:val="00D025D6"/>
    <w:rsid w:val="00D02BDA"/>
    <w:rsid w:val="00D0768C"/>
    <w:rsid w:val="00D10539"/>
    <w:rsid w:val="00D10D6F"/>
    <w:rsid w:val="00D156D3"/>
    <w:rsid w:val="00D17713"/>
    <w:rsid w:val="00D20DF0"/>
    <w:rsid w:val="00D22445"/>
    <w:rsid w:val="00D22446"/>
    <w:rsid w:val="00D22A51"/>
    <w:rsid w:val="00D23FD1"/>
    <w:rsid w:val="00D240F0"/>
    <w:rsid w:val="00D249C7"/>
    <w:rsid w:val="00D26CC2"/>
    <w:rsid w:val="00D30848"/>
    <w:rsid w:val="00D324E0"/>
    <w:rsid w:val="00D325A5"/>
    <w:rsid w:val="00D33144"/>
    <w:rsid w:val="00D35644"/>
    <w:rsid w:val="00D40B3B"/>
    <w:rsid w:val="00D413F2"/>
    <w:rsid w:val="00D41AF2"/>
    <w:rsid w:val="00D42A89"/>
    <w:rsid w:val="00D42A8E"/>
    <w:rsid w:val="00D435DC"/>
    <w:rsid w:val="00D43B46"/>
    <w:rsid w:val="00D44228"/>
    <w:rsid w:val="00D50118"/>
    <w:rsid w:val="00D50E34"/>
    <w:rsid w:val="00D51287"/>
    <w:rsid w:val="00D51288"/>
    <w:rsid w:val="00D52EBC"/>
    <w:rsid w:val="00D54BCF"/>
    <w:rsid w:val="00D56AB5"/>
    <w:rsid w:val="00D57374"/>
    <w:rsid w:val="00D5786A"/>
    <w:rsid w:val="00D63937"/>
    <w:rsid w:val="00D64A33"/>
    <w:rsid w:val="00D661CD"/>
    <w:rsid w:val="00D672B9"/>
    <w:rsid w:val="00D67FCA"/>
    <w:rsid w:val="00D714CE"/>
    <w:rsid w:val="00D746BD"/>
    <w:rsid w:val="00D8073C"/>
    <w:rsid w:val="00D8458E"/>
    <w:rsid w:val="00D8636C"/>
    <w:rsid w:val="00D86679"/>
    <w:rsid w:val="00D8700C"/>
    <w:rsid w:val="00D87161"/>
    <w:rsid w:val="00D90B1D"/>
    <w:rsid w:val="00D916CB"/>
    <w:rsid w:val="00D918AC"/>
    <w:rsid w:val="00D92452"/>
    <w:rsid w:val="00D9699C"/>
    <w:rsid w:val="00DA23CB"/>
    <w:rsid w:val="00DA5479"/>
    <w:rsid w:val="00DA5896"/>
    <w:rsid w:val="00DA7B11"/>
    <w:rsid w:val="00DA7BED"/>
    <w:rsid w:val="00DB11C8"/>
    <w:rsid w:val="00DB151C"/>
    <w:rsid w:val="00DB1883"/>
    <w:rsid w:val="00DB23AF"/>
    <w:rsid w:val="00DB2E1F"/>
    <w:rsid w:val="00DC0E05"/>
    <w:rsid w:val="00DC3660"/>
    <w:rsid w:val="00DC6852"/>
    <w:rsid w:val="00DC6979"/>
    <w:rsid w:val="00DD022C"/>
    <w:rsid w:val="00DD0804"/>
    <w:rsid w:val="00DD1ECB"/>
    <w:rsid w:val="00DD29D5"/>
    <w:rsid w:val="00DD2CAB"/>
    <w:rsid w:val="00DD3B2F"/>
    <w:rsid w:val="00DD4406"/>
    <w:rsid w:val="00DD4EC6"/>
    <w:rsid w:val="00DD6E26"/>
    <w:rsid w:val="00DD7FD4"/>
    <w:rsid w:val="00DE034B"/>
    <w:rsid w:val="00DE0352"/>
    <w:rsid w:val="00DE2790"/>
    <w:rsid w:val="00DE639D"/>
    <w:rsid w:val="00DE6C7D"/>
    <w:rsid w:val="00DE70F5"/>
    <w:rsid w:val="00DF0B2F"/>
    <w:rsid w:val="00DF14BB"/>
    <w:rsid w:val="00DF176C"/>
    <w:rsid w:val="00DF2293"/>
    <w:rsid w:val="00DF4C6D"/>
    <w:rsid w:val="00DF6D7D"/>
    <w:rsid w:val="00DF7781"/>
    <w:rsid w:val="00DF79B2"/>
    <w:rsid w:val="00E00EB6"/>
    <w:rsid w:val="00E02A85"/>
    <w:rsid w:val="00E032AF"/>
    <w:rsid w:val="00E03604"/>
    <w:rsid w:val="00E058BA"/>
    <w:rsid w:val="00E075ED"/>
    <w:rsid w:val="00E21A69"/>
    <w:rsid w:val="00E223F9"/>
    <w:rsid w:val="00E226EA"/>
    <w:rsid w:val="00E229BD"/>
    <w:rsid w:val="00E24146"/>
    <w:rsid w:val="00E24481"/>
    <w:rsid w:val="00E25E17"/>
    <w:rsid w:val="00E26CED"/>
    <w:rsid w:val="00E304C0"/>
    <w:rsid w:val="00E3102F"/>
    <w:rsid w:val="00E31948"/>
    <w:rsid w:val="00E32D80"/>
    <w:rsid w:val="00E41B09"/>
    <w:rsid w:val="00E424B6"/>
    <w:rsid w:val="00E43CA4"/>
    <w:rsid w:val="00E47312"/>
    <w:rsid w:val="00E51F8D"/>
    <w:rsid w:val="00E5344E"/>
    <w:rsid w:val="00E544DF"/>
    <w:rsid w:val="00E544E6"/>
    <w:rsid w:val="00E55290"/>
    <w:rsid w:val="00E55652"/>
    <w:rsid w:val="00E56B7B"/>
    <w:rsid w:val="00E61EFC"/>
    <w:rsid w:val="00E62362"/>
    <w:rsid w:val="00E631E8"/>
    <w:rsid w:val="00E645A5"/>
    <w:rsid w:val="00E64FB9"/>
    <w:rsid w:val="00E66CF1"/>
    <w:rsid w:val="00E70063"/>
    <w:rsid w:val="00E70C49"/>
    <w:rsid w:val="00E71C67"/>
    <w:rsid w:val="00E722CD"/>
    <w:rsid w:val="00E741CF"/>
    <w:rsid w:val="00E742D5"/>
    <w:rsid w:val="00E80497"/>
    <w:rsid w:val="00E82648"/>
    <w:rsid w:val="00E83E1B"/>
    <w:rsid w:val="00E859FB"/>
    <w:rsid w:val="00E8615F"/>
    <w:rsid w:val="00E918FA"/>
    <w:rsid w:val="00E91C18"/>
    <w:rsid w:val="00E94F1F"/>
    <w:rsid w:val="00E97984"/>
    <w:rsid w:val="00EA247B"/>
    <w:rsid w:val="00EA275A"/>
    <w:rsid w:val="00EA31B0"/>
    <w:rsid w:val="00EA321E"/>
    <w:rsid w:val="00EA3BFB"/>
    <w:rsid w:val="00EA7870"/>
    <w:rsid w:val="00EB117F"/>
    <w:rsid w:val="00EB1BFE"/>
    <w:rsid w:val="00EB3F63"/>
    <w:rsid w:val="00EB4903"/>
    <w:rsid w:val="00EB52A8"/>
    <w:rsid w:val="00EB6456"/>
    <w:rsid w:val="00EB659C"/>
    <w:rsid w:val="00EB7CC8"/>
    <w:rsid w:val="00EC00E6"/>
    <w:rsid w:val="00EC2126"/>
    <w:rsid w:val="00EC261A"/>
    <w:rsid w:val="00EC298E"/>
    <w:rsid w:val="00EC385F"/>
    <w:rsid w:val="00EC3866"/>
    <w:rsid w:val="00EC3DFD"/>
    <w:rsid w:val="00EC5CCA"/>
    <w:rsid w:val="00ED0C11"/>
    <w:rsid w:val="00ED1B21"/>
    <w:rsid w:val="00ED2315"/>
    <w:rsid w:val="00ED2689"/>
    <w:rsid w:val="00ED2811"/>
    <w:rsid w:val="00ED3AC9"/>
    <w:rsid w:val="00ED4892"/>
    <w:rsid w:val="00ED58B4"/>
    <w:rsid w:val="00ED5B86"/>
    <w:rsid w:val="00ED6447"/>
    <w:rsid w:val="00EE0FD3"/>
    <w:rsid w:val="00EE18FC"/>
    <w:rsid w:val="00EE38CB"/>
    <w:rsid w:val="00EE4B34"/>
    <w:rsid w:val="00EE4F82"/>
    <w:rsid w:val="00EE4FE4"/>
    <w:rsid w:val="00EE5A44"/>
    <w:rsid w:val="00EE5A96"/>
    <w:rsid w:val="00EF119D"/>
    <w:rsid w:val="00EF21F5"/>
    <w:rsid w:val="00EF30BD"/>
    <w:rsid w:val="00EF595C"/>
    <w:rsid w:val="00EF7576"/>
    <w:rsid w:val="00F017FA"/>
    <w:rsid w:val="00F01EF8"/>
    <w:rsid w:val="00F04334"/>
    <w:rsid w:val="00F0626A"/>
    <w:rsid w:val="00F070FF"/>
    <w:rsid w:val="00F135F3"/>
    <w:rsid w:val="00F1461F"/>
    <w:rsid w:val="00F15F8C"/>
    <w:rsid w:val="00F17820"/>
    <w:rsid w:val="00F204EF"/>
    <w:rsid w:val="00F20D7D"/>
    <w:rsid w:val="00F2208A"/>
    <w:rsid w:val="00F22237"/>
    <w:rsid w:val="00F22260"/>
    <w:rsid w:val="00F233C7"/>
    <w:rsid w:val="00F25A64"/>
    <w:rsid w:val="00F25A6F"/>
    <w:rsid w:val="00F25B05"/>
    <w:rsid w:val="00F271DF"/>
    <w:rsid w:val="00F31699"/>
    <w:rsid w:val="00F329F9"/>
    <w:rsid w:val="00F35A18"/>
    <w:rsid w:val="00F377CE"/>
    <w:rsid w:val="00F4169A"/>
    <w:rsid w:val="00F50961"/>
    <w:rsid w:val="00F51A08"/>
    <w:rsid w:val="00F51F1F"/>
    <w:rsid w:val="00F55B74"/>
    <w:rsid w:val="00F56A24"/>
    <w:rsid w:val="00F57139"/>
    <w:rsid w:val="00F57177"/>
    <w:rsid w:val="00F57198"/>
    <w:rsid w:val="00F61031"/>
    <w:rsid w:val="00F65773"/>
    <w:rsid w:val="00F65857"/>
    <w:rsid w:val="00F666E7"/>
    <w:rsid w:val="00F70ADB"/>
    <w:rsid w:val="00F71C13"/>
    <w:rsid w:val="00F73360"/>
    <w:rsid w:val="00F74A17"/>
    <w:rsid w:val="00F75920"/>
    <w:rsid w:val="00F77216"/>
    <w:rsid w:val="00F77F92"/>
    <w:rsid w:val="00F77FE5"/>
    <w:rsid w:val="00F80FBB"/>
    <w:rsid w:val="00F81E74"/>
    <w:rsid w:val="00F8251D"/>
    <w:rsid w:val="00F827C9"/>
    <w:rsid w:val="00F82F97"/>
    <w:rsid w:val="00F831E5"/>
    <w:rsid w:val="00F83DA9"/>
    <w:rsid w:val="00F866DE"/>
    <w:rsid w:val="00F87DD5"/>
    <w:rsid w:val="00F90E35"/>
    <w:rsid w:val="00F91B74"/>
    <w:rsid w:val="00F92505"/>
    <w:rsid w:val="00F93FD7"/>
    <w:rsid w:val="00F9526A"/>
    <w:rsid w:val="00F97354"/>
    <w:rsid w:val="00F977A3"/>
    <w:rsid w:val="00F97E71"/>
    <w:rsid w:val="00FA05BB"/>
    <w:rsid w:val="00FA328C"/>
    <w:rsid w:val="00FA3B24"/>
    <w:rsid w:val="00FA41F2"/>
    <w:rsid w:val="00FA50C6"/>
    <w:rsid w:val="00FB092B"/>
    <w:rsid w:val="00FB4962"/>
    <w:rsid w:val="00FB6CF7"/>
    <w:rsid w:val="00FC3A21"/>
    <w:rsid w:val="00FC5A51"/>
    <w:rsid w:val="00FC7694"/>
    <w:rsid w:val="00FD1AA2"/>
    <w:rsid w:val="00FD2457"/>
    <w:rsid w:val="00FD34BE"/>
    <w:rsid w:val="00FD5852"/>
    <w:rsid w:val="00FE24EB"/>
    <w:rsid w:val="00FE2D78"/>
    <w:rsid w:val="00FE2E4B"/>
    <w:rsid w:val="00FE6B49"/>
    <w:rsid w:val="00FF0730"/>
    <w:rsid w:val="00FF18FF"/>
    <w:rsid w:val="00FF2713"/>
    <w:rsid w:val="00FF429C"/>
    <w:rsid w:val="00FF4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F1"/>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8B0FF1"/>
    <w:pPr>
      <w:spacing w:before="108" w:after="108"/>
      <w:ind w:firstLine="0"/>
      <w:jc w:val="center"/>
      <w:outlineLvl w:val="0"/>
    </w:pPr>
    <w:rPr>
      <w:b/>
      <w:bCs/>
      <w:color w:val="26282F"/>
    </w:rPr>
  </w:style>
  <w:style w:type="paragraph" w:styleId="2">
    <w:name w:val="heading 2"/>
    <w:basedOn w:val="1"/>
    <w:next w:val="a"/>
    <w:link w:val="20"/>
    <w:uiPriority w:val="99"/>
    <w:qFormat/>
    <w:rsid w:val="008B0FF1"/>
    <w:pPr>
      <w:outlineLvl w:val="1"/>
    </w:pPr>
  </w:style>
  <w:style w:type="paragraph" w:styleId="3">
    <w:name w:val="heading 3"/>
    <w:basedOn w:val="2"/>
    <w:next w:val="a"/>
    <w:link w:val="30"/>
    <w:uiPriority w:val="99"/>
    <w:qFormat/>
    <w:rsid w:val="008B0FF1"/>
    <w:pPr>
      <w:outlineLvl w:val="2"/>
    </w:pPr>
  </w:style>
  <w:style w:type="paragraph" w:styleId="4">
    <w:name w:val="heading 4"/>
    <w:basedOn w:val="3"/>
    <w:next w:val="a"/>
    <w:link w:val="40"/>
    <w:uiPriority w:val="99"/>
    <w:qFormat/>
    <w:rsid w:val="008B0FF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B0FF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8B0FF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8B0FF1"/>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8B0FF1"/>
    <w:rPr>
      <w:rFonts w:cs="Times New Roman"/>
      <w:b/>
      <w:bCs/>
      <w:sz w:val="28"/>
      <w:szCs w:val="28"/>
    </w:rPr>
  </w:style>
  <w:style w:type="character" w:customStyle="1" w:styleId="a3">
    <w:name w:val="Цветовое выделение"/>
    <w:uiPriority w:val="99"/>
    <w:rsid w:val="008B0FF1"/>
    <w:rPr>
      <w:b/>
      <w:color w:val="26282F"/>
    </w:rPr>
  </w:style>
  <w:style w:type="character" w:customStyle="1" w:styleId="a4">
    <w:name w:val="Гипертекстовая ссылка"/>
    <w:basedOn w:val="a3"/>
    <w:uiPriority w:val="99"/>
    <w:rsid w:val="008B0FF1"/>
    <w:rPr>
      <w:rFonts w:cs="Times New Roman"/>
      <w:b/>
      <w:color w:val="106BBE"/>
    </w:rPr>
  </w:style>
  <w:style w:type="character" w:customStyle="1" w:styleId="a5">
    <w:name w:val="Активная гипертекстовая ссылка"/>
    <w:basedOn w:val="a4"/>
    <w:uiPriority w:val="99"/>
    <w:rsid w:val="008B0FF1"/>
    <w:rPr>
      <w:rFonts w:cs="Times New Roman"/>
      <w:b/>
      <w:color w:val="106BBE"/>
      <w:u w:val="single"/>
    </w:rPr>
  </w:style>
  <w:style w:type="paragraph" w:customStyle="1" w:styleId="a6">
    <w:name w:val="Внимание"/>
    <w:basedOn w:val="a"/>
    <w:next w:val="a"/>
    <w:uiPriority w:val="99"/>
    <w:rsid w:val="008B0FF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B0FF1"/>
  </w:style>
  <w:style w:type="paragraph" w:customStyle="1" w:styleId="a8">
    <w:name w:val="Внимание: недобросовестность!"/>
    <w:basedOn w:val="a6"/>
    <w:next w:val="a"/>
    <w:uiPriority w:val="99"/>
    <w:rsid w:val="008B0FF1"/>
  </w:style>
  <w:style w:type="character" w:customStyle="1" w:styleId="a9">
    <w:name w:val="Выделение для Базового Поиска"/>
    <w:basedOn w:val="a3"/>
    <w:uiPriority w:val="99"/>
    <w:rsid w:val="008B0FF1"/>
    <w:rPr>
      <w:rFonts w:cs="Times New Roman"/>
      <w:b/>
      <w:bCs/>
      <w:color w:val="0058A9"/>
    </w:rPr>
  </w:style>
  <w:style w:type="character" w:customStyle="1" w:styleId="aa">
    <w:name w:val="Выделение для Базового Поиска (курсив)"/>
    <w:basedOn w:val="a9"/>
    <w:uiPriority w:val="99"/>
    <w:rsid w:val="008B0FF1"/>
    <w:rPr>
      <w:rFonts w:cs="Times New Roman"/>
      <w:b/>
      <w:bCs/>
      <w:i/>
      <w:iCs/>
      <w:color w:val="0058A9"/>
    </w:rPr>
  </w:style>
  <w:style w:type="paragraph" w:customStyle="1" w:styleId="ab">
    <w:name w:val="Дочерний элемент списка"/>
    <w:basedOn w:val="a"/>
    <w:next w:val="a"/>
    <w:uiPriority w:val="99"/>
    <w:rsid w:val="008B0FF1"/>
    <w:pPr>
      <w:ind w:firstLine="0"/>
    </w:pPr>
    <w:rPr>
      <w:color w:val="868381"/>
      <w:sz w:val="20"/>
      <w:szCs w:val="20"/>
    </w:rPr>
  </w:style>
  <w:style w:type="paragraph" w:customStyle="1" w:styleId="ac">
    <w:name w:val="Основное меню (преемственное)"/>
    <w:basedOn w:val="a"/>
    <w:next w:val="a"/>
    <w:uiPriority w:val="99"/>
    <w:rsid w:val="008B0FF1"/>
    <w:rPr>
      <w:rFonts w:ascii="Verdana" w:hAnsi="Verdana" w:cs="Verdana"/>
      <w:sz w:val="22"/>
      <w:szCs w:val="22"/>
    </w:rPr>
  </w:style>
  <w:style w:type="paragraph" w:customStyle="1" w:styleId="ad">
    <w:name w:val="Заголовок"/>
    <w:basedOn w:val="ac"/>
    <w:next w:val="a"/>
    <w:uiPriority w:val="99"/>
    <w:rsid w:val="008B0FF1"/>
    <w:rPr>
      <w:b/>
      <w:bCs/>
      <w:color w:val="0058A9"/>
      <w:shd w:val="clear" w:color="auto" w:fill="D4D0C8"/>
    </w:rPr>
  </w:style>
  <w:style w:type="paragraph" w:customStyle="1" w:styleId="ae">
    <w:name w:val="Заголовок группы контролов"/>
    <w:basedOn w:val="a"/>
    <w:next w:val="a"/>
    <w:uiPriority w:val="99"/>
    <w:rsid w:val="008B0FF1"/>
    <w:rPr>
      <w:b/>
      <w:bCs/>
      <w:color w:val="000000"/>
    </w:rPr>
  </w:style>
  <w:style w:type="paragraph" w:customStyle="1" w:styleId="af">
    <w:name w:val="Заголовок для информации об изменениях"/>
    <w:basedOn w:val="1"/>
    <w:next w:val="a"/>
    <w:uiPriority w:val="99"/>
    <w:rsid w:val="008B0FF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B0FF1"/>
    <w:rPr>
      <w:i/>
      <w:iCs/>
      <w:color w:val="000080"/>
      <w:sz w:val="22"/>
      <w:szCs w:val="22"/>
    </w:rPr>
  </w:style>
  <w:style w:type="character" w:customStyle="1" w:styleId="af1">
    <w:name w:val="Заголовок своего сообщения"/>
    <w:basedOn w:val="a3"/>
    <w:uiPriority w:val="99"/>
    <w:rsid w:val="008B0FF1"/>
    <w:rPr>
      <w:rFonts w:cs="Times New Roman"/>
      <w:b/>
      <w:bCs/>
      <w:color w:val="26282F"/>
    </w:rPr>
  </w:style>
  <w:style w:type="paragraph" w:customStyle="1" w:styleId="af2">
    <w:name w:val="Заголовок статьи"/>
    <w:basedOn w:val="a"/>
    <w:next w:val="a"/>
    <w:uiPriority w:val="99"/>
    <w:rsid w:val="008B0FF1"/>
    <w:pPr>
      <w:ind w:left="1612" w:hanging="892"/>
    </w:pPr>
  </w:style>
  <w:style w:type="character" w:customStyle="1" w:styleId="af3">
    <w:name w:val="Заголовок чужого сообщения"/>
    <w:basedOn w:val="a3"/>
    <w:uiPriority w:val="99"/>
    <w:rsid w:val="008B0FF1"/>
    <w:rPr>
      <w:rFonts w:cs="Times New Roman"/>
      <w:b/>
      <w:bCs/>
      <w:color w:val="FF0000"/>
    </w:rPr>
  </w:style>
  <w:style w:type="paragraph" w:customStyle="1" w:styleId="af4">
    <w:name w:val="Заголовок ЭР (левое окно)"/>
    <w:basedOn w:val="a"/>
    <w:next w:val="a"/>
    <w:uiPriority w:val="99"/>
    <w:rsid w:val="008B0FF1"/>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B0FF1"/>
    <w:pPr>
      <w:spacing w:after="0"/>
      <w:jc w:val="left"/>
    </w:pPr>
  </w:style>
  <w:style w:type="paragraph" w:customStyle="1" w:styleId="af6">
    <w:name w:val="Интерактивный заголовок"/>
    <w:basedOn w:val="ad"/>
    <w:next w:val="a"/>
    <w:uiPriority w:val="99"/>
    <w:rsid w:val="008B0FF1"/>
    <w:rPr>
      <w:u w:val="single"/>
    </w:rPr>
  </w:style>
  <w:style w:type="paragraph" w:customStyle="1" w:styleId="af7">
    <w:name w:val="Текст информации об изменениях"/>
    <w:basedOn w:val="a"/>
    <w:next w:val="a"/>
    <w:uiPriority w:val="99"/>
    <w:rsid w:val="008B0FF1"/>
    <w:rPr>
      <w:color w:val="353842"/>
      <w:sz w:val="18"/>
      <w:szCs w:val="18"/>
    </w:rPr>
  </w:style>
  <w:style w:type="paragraph" w:customStyle="1" w:styleId="af8">
    <w:name w:val="Информация об изменениях"/>
    <w:basedOn w:val="af7"/>
    <w:next w:val="a"/>
    <w:uiPriority w:val="99"/>
    <w:rsid w:val="008B0FF1"/>
    <w:pPr>
      <w:spacing w:before="180"/>
      <w:ind w:left="360" w:right="360" w:firstLine="0"/>
    </w:pPr>
    <w:rPr>
      <w:shd w:val="clear" w:color="auto" w:fill="EAEFED"/>
    </w:rPr>
  </w:style>
  <w:style w:type="paragraph" w:customStyle="1" w:styleId="af9">
    <w:name w:val="Текст (справка)"/>
    <w:basedOn w:val="a"/>
    <w:next w:val="a"/>
    <w:uiPriority w:val="99"/>
    <w:rsid w:val="008B0FF1"/>
    <w:pPr>
      <w:ind w:left="170" w:right="170" w:firstLine="0"/>
      <w:jc w:val="left"/>
    </w:pPr>
  </w:style>
  <w:style w:type="paragraph" w:customStyle="1" w:styleId="afa">
    <w:name w:val="Комментарий"/>
    <w:basedOn w:val="af9"/>
    <w:next w:val="a"/>
    <w:uiPriority w:val="99"/>
    <w:rsid w:val="008B0FF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B0FF1"/>
    <w:rPr>
      <w:i/>
      <w:iCs/>
    </w:rPr>
  </w:style>
  <w:style w:type="paragraph" w:customStyle="1" w:styleId="afc">
    <w:name w:val="Текст (лев. подпись)"/>
    <w:basedOn w:val="a"/>
    <w:next w:val="a"/>
    <w:uiPriority w:val="99"/>
    <w:rsid w:val="008B0FF1"/>
    <w:pPr>
      <w:ind w:firstLine="0"/>
      <w:jc w:val="left"/>
    </w:pPr>
  </w:style>
  <w:style w:type="paragraph" w:customStyle="1" w:styleId="afd">
    <w:name w:val="Колонтитул (левый)"/>
    <w:basedOn w:val="afc"/>
    <w:next w:val="a"/>
    <w:uiPriority w:val="99"/>
    <w:rsid w:val="008B0FF1"/>
    <w:rPr>
      <w:sz w:val="14"/>
      <w:szCs w:val="14"/>
    </w:rPr>
  </w:style>
  <w:style w:type="paragraph" w:customStyle="1" w:styleId="afe">
    <w:name w:val="Текст (прав. подпись)"/>
    <w:basedOn w:val="a"/>
    <w:next w:val="a"/>
    <w:uiPriority w:val="99"/>
    <w:rsid w:val="008B0FF1"/>
    <w:pPr>
      <w:ind w:firstLine="0"/>
      <w:jc w:val="right"/>
    </w:pPr>
  </w:style>
  <w:style w:type="paragraph" w:customStyle="1" w:styleId="aff">
    <w:name w:val="Колонтитул (правый)"/>
    <w:basedOn w:val="afe"/>
    <w:next w:val="a"/>
    <w:uiPriority w:val="99"/>
    <w:rsid w:val="008B0FF1"/>
    <w:rPr>
      <w:sz w:val="14"/>
      <w:szCs w:val="14"/>
    </w:rPr>
  </w:style>
  <w:style w:type="paragraph" w:customStyle="1" w:styleId="aff0">
    <w:name w:val="Комментарий пользователя"/>
    <w:basedOn w:val="afa"/>
    <w:next w:val="a"/>
    <w:uiPriority w:val="99"/>
    <w:rsid w:val="008B0FF1"/>
    <w:pPr>
      <w:jc w:val="left"/>
    </w:pPr>
    <w:rPr>
      <w:shd w:val="clear" w:color="auto" w:fill="FFDFE0"/>
    </w:rPr>
  </w:style>
  <w:style w:type="paragraph" w:customStyle="1" w:styleId="aff1">
    <w:name w:val="Куда обратиться?"/>
    <w:basedOn w:val="a6"/>
    <w:next w:val="a"/>
    <w:uiPriority w:val="99"/>
    <w:rsid w:val="008B0FF1"/>
  </w:style>
  <w:style w:type="paragraph" w:customStyle="1" w:styleId="aff2">
    <w:name w:val="Моноширинный"/>
    <w:basedOn w:val="a"/>
    <w:next w:val="a"/>
    <w:uiPriority w:val="99"/>
    <w:rsid w:val="008B0FF1"/>
    <w:pPr>
      <w:ind w:firstLine="0"/>
      <w:jc w:val="left"/>
    </w:pPr>
    <w:rPr>
      <w:rFonts w:ascii="Courier New" w:hAnsi="Courier New" w:cs="Courier New"/>
    </w:rPr>
  </w:style>
  <w:style w:type="character" w:customStyle="1" w:styleId="aff3">
    <w:name w:val="Найденные слова"/>
    <w:basedOn w:val="a3"/>
    <w:uiPriority w:val="99"/>
    <w:rsid w:val="008B0FF1"/>
    <w:rPr>
      <w:rFonts w:cs="Times New Roman"/>
      <w:b/>
      <w:color w:val="26282F"/>
      <w:shd w:val="clear" w:color="auto" w:fill="FFF580"/>
    </w:rPr>
  </w:style>
  <w:style w:type="paragraph" w:customStyle="1" w:styleId="aff4">
    <w:name w:val="Напишите нам"/>
    <w:basedOn w:val="a"/>
    <w:next w:val="a"/>
    <w:uiPriority w:val="99"/>
    <w:rsid w:val="008B0FF1"/>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8B0FF1"/>
    <w:rPr>
      <w:rFonts w:cs="Times New Roman"/>
      <w:b/>
      <w:color w:val="000000"/>
      <w:shd w:val="clear" w:color="auto" w:fill="D8EDE8"/>
    </w:rPr>
  </w:style>
  <w:style w:type="paragraph" w:customStyle="1" w:styleId="aff6">
    <w:name w:val="Необходимые документы"/>
    <w:basedOn w:val="a6"/>
    <w:next w:val="a"/>
    <w:uiPriority w:val="99"/>
    <w:rsid w:val="008B0FF1"/>
    <w:pPr>
      <w:ind w:firstLine="118"/>
    </w:pPr>
  </w:style>
  <w:style w:type="paragraph" w:customStyle="1" w:styleId="aff7">
    <w:name w:val="Нормальный (таблица)"/>
    <w:basedOn w:val="a"/>
    <w:next w:val="a"/>
    <w:uiPriority w:val="99"/>
    <w:rsid w:val="008B0FF1"/>
    <w:pPr>
      <w:ind w:firstLine="0"/>
    </w:pPr>
  </w:style>
  <w:style w:type="paragraph" w:customStyle="1" w:styleId="aff8">
    <w:name w:val="Таблицы (моноширинный)"/>
    <w:basedOn w:val="a"/>
    <w:next w:val="a"/>
    <w:uiPriority w:val="99"/>
    <w:rsid w:val="008B0FF1"/>
    <w:pPr>
      <w:ind w:firstLine="0"/>
      <w:jc w:val="left"/>
    </w:pPr>
    <w:rPr>
      <w:rFonts w:ascii="Courier New" w:hAnsi="Courier New" w:cs="Courier New"/>
    </w:rPr>
  </w:style>
  <w:style w:type="paragraph" w:customStyle="1" w:styleId="aff9">
    <w:name w:val="Оглавление"/>
    <w:basedOn w:val="aff8"/>
    <w:next w:val="a"/>
    <w:uiPriority w:val="99"/>
    <w:rsid w:val="008B0FF1"/>
    <w:pPr>
      <w:ind w:left="140"/>
    </w:pPr>
  </w:style>
  <w:style w:type="character" w:customStyle="1" w:styleId="affa">
    <w:name w:val="Опечатки"/>
    <w:uiPriority w:val="99"/>
    <w:rsid w:val="008B0FF1"/>
    <w:rPr>
      <w:color w:val="FF0000"/>
    </w:rPr>
  </w:style>
  <w:style w:type="paragraph" w:customStyle="1" w:styleId="affb">
    <w:name w:val="Переменная часть"/>
    <w:basedOn w:val="ac"/>
    <w:next w:val="a"/>
    <w:uiPriority w:val="99"/>
    <w:rsid w:val="008B0FF1"/>
    <w:rPr>
      <w:sz w:val="18"/>
      <w:szCs w:val="18"/>
    </w:rPr>
  </w:style>
  <w:style w:type="paragraph" w:customStyle="1" w:styleId="affc">
    <w:name w:val="Подвал для информации об изменениях"/>
    <w:basedOn w:val="1"/>
    <w:next w:val="a"/>
    <w:uiPriority w:val="99"/>
    <w:rsid w:val="008B0FF1"/>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B0FF1"/>
    <w:rPr>
      <w:b/>
      <w:bCs/>
    </w:rPr>
  </w:style>
  <w:style w:type="paragraph" w:customStyle="1" w:styleId="affe">
    <w:name w:val="Подчёркнутый текст"/>
    <w:basedOn w:val="a"/>
    <w:next w:val="a"/>
    <w:uiPriority w:val="99"/>
    <w:rsid w:val="008B0FF1"/>
    <w:pPr>
      <w:pBdr>
        <w:bottom w:val="single" w:sz="4" w:space="0" w:color="auto"/>
      </w:pBdr>
    </w:pPr>
  </w:style>
  <w:style w:type="paragraph" w:customStyle="1" w:styleId="afff">
    <w:name w:val="Постоянная часть"/>
    <w:basedOn w:val="ac"/>
    <w:next w:val="a"/>
    <w:uiPriority w:val="99"/>
    <w:rsid w:val="008B0FF1"/>
    <w:rPr>
      <w:sz w:val="20"/>
      <w:szCs w:val="20"/>
    </w:rPr>
  </w:style>
  <w:style w:type="paragraph" w:customStyle="1" w:styleId="afff0">
    <w:name w:val="Прижатый влево"/>
    <w:basedOn w:val="a"/>
    <w:next w:val="a"/>
    <w:uiPriority w:val="99"/>
    <w:rsid w:val="008B0FF1"/>
    <w:pPr>
      <w:ind w:firstLine="0"/>
      <w:jc w:val="left"/>
    </w:pPr>
  </w:style>
  <w:style w:type="paragraph" w:customStyle="1" w:styleId="afff1">
    <w:name w:val="Пример."/>
    <w:basedOn w:val="a6"/>
    <w:next w:val="a"/>
    <w:uiPriority w:val="99"/>
    <w:rsid w:val="008B0FF1"/>
  </w:style>
  <w:style w:type="paragraph" w:customStyle="1" w:styleId="afff2">
    <w:name w:val="Примечание."/>
    <w:basedOn w:val="a6"/>
    <w:next w:val="a"/>
    <w:uiPriority w:val="99"/>
    <w:rsid w:val="008B0FF1"/>
  </w:style>
  <w:style w:type="character" w:customStyle="1" w:styleId="afff3">
    <w:name w:val="Продолжение ссылки"/>
    <w:basedOn w:val="a4"/>
    <w:uiPriority w:val="99"/>
    <w:rsid w:val="008B0FF1"/>
    <w:rPr>
      <w:rFonts w:cs="Times New Roman"/>
      <w:b/>
      <w:color w:val="106BBE"/>
    </w:rPr>
  </w:style>
  <w:style w:type="paragraph" w:customStyle="1" w:styleId="afff4">
    <w:name w:val="Словарная статья"/>
    <w:basedOn w:val="a"/>
    <w:next w:val="a"/>
    <w:uiPriority w:val="99"/>
    <w:rsid w:val="008B0FF1"/>
    <w:pPr>
      <w:ind w:right="118" w:firstLine="0"/>
    </w:pPr>
  </w:style>
  <w:style w:type="character" w:customStyle="1" w:styleId="afff5">
    <w:name w:val="Сравнение редакций"/>
    <w:basedOn w:val="a3"/>
    <w:uiPriority w:val="99"/>
    <w:rsid w:val="008B0FF1"/>
    <w:rPr>
      <w:rFonts w:cs="Times New Roman"/>
      <w:b/>
      <w:color w:val="26282F"/>
    </w:rPr>
  </w:style>
  <w:style w:type="character" w:customStyle="1" w:styleId="afff6">
    <w:name w:val="Сравнение редакций. Добавленный фрагмент"/>
    <w:uiPriority w:val="99"/>
    <w:rsid w:val="008B0FF1"/>
    <w:rPr>
      <w:color w:val="000000"/>
      <w:shd w:val="clear" w:color="auto" w:fill="C1D7FF"/>
    </w:rPr>
  </w:style>
  <w:style w:type="character" w:customStyle="1" w:styleId="afff7">
    <w:name w:val="Сравнение редакций. Удаленный фрагмент"/>
    <w:uiPriority w:val="99"/>
    <w:rsid w:val="008B0FF1"/>
    <w:rPr>
      <w:color w:val="000000"/>
      <w:shd w:val="clear" w:color="auto" w:fill="C4C413"/>
    </w:rPr>
  </w:style>
  <w:style w:type="paragraph" w:customStyle="1" w:styleId="afff8">
    <w:name w:val="Ссылка на официальную публикацию"/>
    <w:basedOn w:val="a"/>
    <w:next w:val="a"/>
    <w:uiPriority w:val="99"/>
    <w:rsid w:val="008B0FF1"/>
  </w:style>
  <w:style w:type="character" w:customStyle="1" w:styleId="afff9">
    <w:name w:val="Ссылка на утративший силу документ"/>
    <w:basedOn w:val="a4"/>
    <w:uiPriority w:val="99"/>
    <w:rsid w:val="008B0FF1"/>
    <w:rPr>
      <w:rFonts w:cs="Times New Roman"/>
      <w:b/>
      <w:color w:val="749232"/>
    </w:rPr>
  </w:style>
  <w:style w:type="paragraph" w:customStyle="1" w:styleId="afffa">
    <w:name w:val="Текст в таблице"/>
    <w:basedOn w:val="aff7"/>
    <w:next w:val="a"/>
    <w:uiPriority w:val="99"/>
    <w:rsid w:val="008B0FF1"/>
    <w:pPr>
      <w:ind w:firstLine="500"/>
    </w:pPr>
  </w:style>
  <w:style w:type="paragraph" w:customStyle="1" w:styleId="afffb">
    <w:name w:val="Текст ЭР (см. также)"/>
    <w:basedOn w:val="a"/>
    <w:next w:val="a"/>
    <w:uiPriority w:val="99"/>
    <w:rsid w:val="008B0FF1"/>
    <w:pPr>
      <w:spacing w:before="200"/>
      <w:ind w:firstLine="0"/>
      <w:jc w:val="left"/>
    </w:pPr>
    <w:rPr>
      <w:sz w:val="20"/>
      <w:szCs w:val="20"/>
    </w:rPr>
  </w:style>
  <w:style w:type="paragraph" w:customStyle="1" w:styleId="afffc">
    <w:name w:val="Технический комментарий"/>
    <w:basedOn w:val="a"/>
    <w:next w:val="a"/>
    <w:uiPriority w:val="99"/>
    <w:rsid w:val="008B0FF1"/>
    <w:pPr>
      <w:ind w:firstLine="0"/>
      <w:jc w:val="left"/>
    </w:pPr>
    <w:rPr>
      <w:color w:val="463F31"/>
      <w:shd w:val="clear" w:color="auto" w:fill="FFFFA6"/>
    </w:rPr>
  </w:style>
  <w:style w:type="character" w:customStyle="1" w:styleId="afffd">
    <w:name w:val="Утратил силу"/>
    <w:basedOn w:val="a3"/>
    <w:uiPriority w:val="99"/>
    <w:rsid w:val="008B0FF1"/>
    <w:rPr>
      <w:rFonts w:cs="Times New Roman"/>
      <w:b/>
      <w:strike/>
      <w:color w:val="666600"/>
    </w:rPr>
  </w:style>
  <w:style w:type="paragraph" w:customStyle="1" w:styleId="afffe">
    <w:name w:val="Формула"/>
    <w:basedOn w:val="a"/>
    <w:next w:val="a"/>
    <w:uiPriority w:val="99"/>
    <w:rsid w:val="008B0FF1"/>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B0FF1"/>
    <w:pPr>
      <w:jc w:val="center"/>
    </w:pPr>
  </w:style>
  <w:style w:type="paragraph" w:customStyle="1" w:styleId="-">
    <w:name w:val="ЭР-содержание (правое окно)"/>
    <w:basedOn w:val="a"/>
    <w:next w:val="a"/>
    <w:uiPriority w:val="99"/>
    <w:rsid w:val="008B0FF1"/>
    <w:pPr>
      <w:spacing w:before="300"/>
      <w:ind w:firstLine="0"/>
      <w:jc w:val="left"/>
    </w:pPr>
  </w:style>
  <w:style w:type="paragraph" w:styleId="affff0">
    <w:name w:val="Balloon Text"/>
    <w:basedOn w:val="a"/>
    <w:link w:val="affff1"/>
    <w:uiPriority w:val="99"/>
    <w:semiHidden/>
    <w:unhideWhenUsed/>
    <w:rsid w:val="0055714A"/>
    <w:rPr>
      <w:rFonts w:ascii="Tahoma" w:hAnsi="Tahoma" w:cs="Tahoma"/>
      <w:sz w:val="16"/>
      <w:szCs w:val="16"/>
    </w:rPr>
  </w:style>
  <w:style w:type="character" w:customStyle="1" w:styleId="affff1">
    <w:name w:val="Текст выноски Знак"/>
    <w:basedOn w:val="a0"/>
    <w:link w:val="affff0"/>
    <w:uiPriority w:val="99"/>
    <w:semiHidden/>
    <w:rsid w:val="0055714A"/>
    <w:rPr>
      <w:rFonts w:ascii="Tahoma" w:hAnsi="Tahoma" w:cs="Tahoma"/>
      <w:sz w:val="16"/>
      <w:szCs w:val="16"/>
    </w:rPr>
  </w:style>
  <w:style w:type="paragraph" w:styleId="affff2">
    <w:name w:val="No Spacing"/>
    <w:uiPriority w:val="1"/>
    <w:qFormat/>
    <w:rsid w:val="00703F48"/>
    <w:pPr>
      <w:widowControl w:val="0"/>
      <w:autoSpaceDE w:val="0"/>
      <w:autoSpaceDN w:val="0"/>
      <w:adjustRightInd w:val="0"/>
      <w:ind w:firstLine="720"/>
      <w:jc w:val="both"/>
    </w:pPr>
    <w:rPr>
      <w:rFonts w:ascii="Arial" w:hAnsi="Arial" w:cs="Arial"/>
      <w:sz w:val="24"/>
      <w:szCs w:val="24"/>
    </w:rPr>
  </w:style>
  <w:style w:type="paragraph" w:styleId="affff3">
    <w:name w:val="header"/>
    <w:basedOn w:val="a"/>
    <w:link w:val="affff4"/>
    <w:uiPriority w:val="99"/>
    <w:unhideWhenUsed/>
    <w:rsid w:val="00C0637A"/>
    <w:pPr>
      <w:tabs>
        <w:tab w:val="center" w:pos="4677"/>
        <w:tab w:val="right" w:pos="9355"/>
      </w:tabs>
    </w:pPr>
  </w:style>
  <w:style w:type="character" w:customStyle="1" w:styleId="affff4">
    <w:name w:val="Верхний колонтитул Знак"/>
    <w:basedOn w:val="a0"/>
    <w:link w:val="affff3"/>
    <w:uiPriority w:val="99"/>
    <w:rsid w:val="00C0637A"/>
    <w:rPr>
      <w:rFonts w:ascii="Arial" w:hAnsi="Arial" w:cs="Arial"/>
      <w:sz w:val="24"/>
      <w:szCs w:val="24"/>
    </w:rPr>
  </w:style>
  <w:style w:type="paragraph" w:styleId="affff5">
    <w:name w:val="footer"/>
    <w:basedOn w:val="a"/>
    <w:link w:val="affff6"/>
    <w:uiPriority w:val="99"/>
    <w:unhideWhenUsed/>
    <w:rsid w:val="00C0637A"/>
    <w:pPr>
      <w:tabs>
        <w:tab w:val="center" w:pos="4677"/>
        <w:tab w:val="right" w:pos="9355"/>
      </w:tabs>
    </w:pPr>
  </w:style>
  <w:style w:type="character" w:customStyle="1" w:styleId="affff6">
    <w:name w:val="Нижний колонтитул Знак"/>
    <w:basedOn w:val="a0"/>
    <w:link w:val="affff5"/>
    <w:uiPriority w:val="99"/>
    <w:rsid w:val="00C0637A"/>
    <w:rPr>
      <w:rFonts w:ascii="Arial" w:hAnsi="Arial" w:cs="Arial"/>
      <w:sz w:val="24"/>
      <w:szCs w:val="24"/>
    </w:rPr>
  </w:style>
  <w:style w:type="character" w:styleId="affff7">
    <w:name w:val="Placeholder Text"/>
    <w:basedOn w:val="a0"/>
    <w:uiPriority w:val="99"/>
    <w:semiHidden/>
    <w:rsid w:val="009A4EDC"/>
    <w:rPr>
      <w:color w:val="808080"/>
    </w:rPr>
  </w:style>
  <w:style w:type="paragraph" w:styleId="affff8">
    <w:name w:val="Subtitle"/>
    <w:basedOn w:val="a"/>
    <w:next w:val="a"/>
    <w:link w:val="affff9"/>
    <w:uiPriority w:val="11"/>
    <w:qFormat/>
    <w:rsid w:val="001F0E54"/>
    <w:pPr>
      <w:numPr>
        <w:ilvl w:val="1"/>
      </w:numPr>
      <w:ind w:firstLine="720"/>
    </w:pPr>
    <w:rPr>
      <w:rFonts w:asciiTheme="majorHAnsi" w:eastAsiaTheme="majorEastAsia" w:hAnsiTheme="majorHAnsi" w:cstheme="majorBidi"/>
      <w:i/>
      <w:iCs/>
      <w:color w:val="4F81BD" w:themeColor="accent1"/>
      <w:spacing w:val="15"/>
    </w:rPr>
  </w:style>
  <w:style w:type="character" w:customStyle="1" w:styleId="affff9">
    <w:name w:val="Подзаголовок Знак"/>
    <w:basedOn w:val="a0"/>
    <w:link w:val="affff8"/>
    <w:uiPriority w:val="11"/>
    <w:rsid w:val="001F0E5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9521">
      <w:bodyDiv w:val="1"/>
      <w:marLeft w:val="0"/>
      <w:marRight w:val="0"/>
      <w:marTop w:val="0"/>
      <w:marBottom w:val="0"/>
      <w:divBdr>
        <w:top w:val="none" w:sz="0" w:space="0" w:color="auto"/>
        <w:left w:val="none" w:sz="0" w:space="0" w:color="auto"/>
        <w:bottom w:val="none" w:sz="0" w:space="0" w:color="auto"/>
        <w:right w:val="none" w:sz="0" w:space="0" w:color="auto"/>
      </w:divBdr>
    </w:div>
    <w:div w:id="24985720">
      <w:bodyDiv w:val="1"/>
      <w:marLeft w:val="0"/>
      <w:marRight w:val="0"/>
      <w:marTop w:val="0"/>
      <w:marBottom w:val="0"/>
      <w:divBdr>
        <w:top w:val="none" w:sz="0" w:space="0" w:color="auto"/>
        <w:left w:val="none" w:sz="0" w:space="0" w:color="auto"/>
        <w:bottom w:val="none" w:sz="0" w:space="0" w:color="auto"/>
        <w:right w:val="none" w:sz="0" w:space="0" w:color="auto"/>
      </w:divBdr>
    </w:div>
    <w:div w:id="160657306">
      <w:bodyDiv w:val="1"/>
      <w:marLeft w:val="0"/>
      <w:marRight w:val="0"/>
      <w:marTop w:val="0"/>
      <w:marBottom w:val="0"/>
      <w:divBdr>
        <w:top w:val="none" w:sz="0" w:space="0" w:color="auto"/>
        <w:left w:val="none" w:sz="0" w:space="0" w:color="auto"/>
        <w:bottom w:val="none" w:sz="0" w:space="0" w:color="auto"/>
        <w:right w:val="none" w:sz="0" w:space="0" w:color="auto"/>
      </w:divBdr>
    </w:div>
    <w:div w:id="432215590">
      <w:bodyDiv w:val="1"/>
      <w:marLeft w:val="0"/>
      <w:marRight w:val="0"/>
      <w:marTop w:val="0"/>
      <w:marBottom w:val="0"/>
      <w:divBdr>
        <w:top w:val="none" w:sz="0" w:space="0" w:color="auto"/>
        <w:left w:val="none" w:sz="0" w:space="0" w:color="auto"/>
        <w:bottom w:val="none" w:sz="0" w:space="0" w:color="auto"/>
        <w:right w:val="none" w:sz="0" w:space="0" w:color="auto"/>
      </w:divBdr>
    </w:div>
    <w:div w:id="486437361">
      <w:bodyDiv w:val="1"/>
      <w:marLeft w:val="0"/>
      <w:marRight w:val="0"/>
      <w:marTop w:val="0"/>
      <w:marBottom w:val="0"/>
      <w:divBdr>
        <w:top w:val="none" w:sz="0" w:space="0" w:color="auto"/>
        <w:left w:val="none" w:sz="0" w:space="0" w:color="auto"/>
        <w:bottom w:val="none" w:sz="0" w:space="0" w:color="auto"/>
        <w:right w:val="none" w:sz="0" w:space="0" w:color="auto"/>
      </w:divBdr>
    </w:div>
    <w:div w:id="573661428">
      <w:bodyDiv w:val="1"/>
      <w:marLeft w:val="0"/>
      <w:marRight w:val="0"/>
      <w:marTop w:val="0"/>
      <w:marBottom w:val="0"/>
      <w:divBdr>
        <w:top w:val="none" w:sz="0" w:space="0" w:color="auto"/>
        <w:left w:val="none" w:sz="0" w:space="0" w:color="auto"/>
        <w:bottom w:val="none" w:sz="0" w:space="0" w:color="auto"/>
        <w:right w:val="none" w:sz="0" w:space="0" w:color="auto"/>
      </w:divBdr>
    </w:div>
    <w:div w:id="640043841">
      <w:bodyDiv w:val="1"/>
      <w:marLeft w:val="0"/>
      <w:marRight w:val="0"/>
      <w:marTop w:val="0"/>
      <w:marBottom w:val="0"/>
      <w:divBdr>
        <w:top w:val="none" w:sz="0" w:space="0" w:color="auto"/>
        <w:left w:val="none" w:sz="0" w:space="0" w:color="auto"/>
        <w:bottom w:val="none" w:sz="0" w:space="0" w:color="auto"/>
        <w:right w:val="none" w:sz="0" w:space="0" w:color="auto"/>
      </w:divBdr>
      <w:divsChild>
        <w:div w:id="254215170">
          <w:marLeft w:val="0"/>
          <w:marRight w:val="0"/>
          <w:marTop w:val="120"/>
          <w:marBottom w:val="0"/>
          <w:divBdr>
            <w:top w:val="none" w:sz="0" w:space="0" w:color="auto"/>
            <w:left w:val="none" w:sz="0" w:space="0" w:color="auto"/>
            <w:bottom w:val="none" w:sz="0" w:space="0" w:color="auto"/>
            <w:right w:val="none" w:sz="0" w:space="0" w:color="auto"/>
          </w:divBdr>
        </w:div>
        <w:div w:id="1332564675">
          <w:marLeft w:val="0"/>
          <w:marRight w:val="0"/>
          <w:marTop w:val="120"/>
          <w:marBottom w:val="0"/>
          <w:divBdr>
            <w:top w:val="none" w:sz="0" w:space="0" w:color="auto"/>
            <w:left w:val="none" w:sz="0" w:space="0" w:color="auto"/>
            <w:bottom w:val="none" w:sz="0" w:space="0" w:color="auto"/>
            <w:right w:val="none" w:sz="0" w:space="0" w:color="auto"/>
          </w:divBdr>
        </w:div>
      </w:divsChild>
    </w:div>
    <w:div w:id="646938321">
      <w:bodyDiv w:val="1"/>
      <w:marLeft w:val="0"/>
      <w:marRight w:val="0"/>
      <w:marTop w:val="0"/>
      <w:marBottom w:val="0"/>
      <w:divBdr>
        <w:top w:val="none" w:sz="0" w:space="0" w:color="auto"/>
        <w:left w:val="none" w:sz="0" w:space="0" w:color="auto"/>
        <w:bottom w:val="none" w:sz="0" w:space="0" w:color="auto"/>
        <w:right w:val="none" w:sz="0" w:space="0" w:color="auto"/>
      </w:divBdr>
    </w:div>
    <w:div w:id="657995443">
      <w:bodyDiv w:val="1"/>
      <w:marLeft w:val="0"/>
      <w:marRight w:val="0"/>
      <w:marTop w:val="0"/>
      <w:marBottom w:val="0"/>
      <w:divBdr>
        <w:top w:val="none" w:sz="0" w:space="0" w:color="auto"/>
        <w:left w:val="none" w:sz="0" w:space="0" w:color="auto"/>
        <w:bottom w:val="none" w:sz="0" w:space="0" w:color="auto"/>
        <w:right w:val="none" w:sz="0" w:space="0" w:color="auto"/>
      </w:divBdr>
    </w:div>
    <w:div w:id="686294472">
      <w:bodyDiv w:val="1"/>
      <w:marLeft w:val="0"/>
      <w:marRight w:val="0"/>
      <w:marTop w:val="0"/>
      <w:marBottom w:val="0"/>
      <w:divBdr>
        <w:top w:val="none" w:sz="0" w:space="0" w:color="auto"/>
        <w:left w:val="none" w:sz="0" w:space="0" w:color="auto"/>
        <w:bottom w:val="none" w:sz="0" w:space="0" w:color="auto"/>
        <w:right w:val="none" w:sz="0" w:space="0" w:color="auto"/>
      </w:divBdr>
    </w:div>
    <w:div w:id="825783165">
      <w:bodyDiv w:val="1"/>
      <w:marLeft w:val="0"/>
      <w:marRight w:val="0"/>
      <w:marTop w:val="0"/>
      <w:marBottom w:val="0"/>
      <w:divBdr>
        <w:top w:val="none" w:sz="0" w:space="0" w:color="auto"/>
        <w:left w:val="none" w:sz="0" w:space="0" w:color="auto"/>
        <w:bottom w:val="none" w:sz="0" w:space="0" w:color="auto"/>
        <w:right w:val="none" w:sz="0" w:space="0" w:color="auto"/>
      </w:divBdr>
    </w:div>
    <w:div w:id="881938048">
      <w:bodyDiv w:val="1"/>
      <w:marLeft w:val="0"/>
      <w:marRight w:val="0"/>
      <w:marTop w:val="0"/>
      <w:marBottom w:val="0"/>
      <w:divBdr>
        <w:top w:val="none" w:sz="0" w:space="0" w:color="auto"/>
        <w:left w:val="none" w:sz="0" w:space="0" w:color="auto"/>
        <w:bottom w:val="none" w:sz="0" w:space="0" w:color="auto"/>
        <w:right w:val="none" w:sz="0" w:space="0" w:color="auto"/>
      </w:divBdr>
    </w:div>
    <w:div w:id="917596656">
      <w:bodyDiv w:val="1"/>
      <w:marLeft w:val="0"/>
      <w:marRight w:val="0"/>
      <w:marTop w:val="0"/>
      <w:marBottom w:val="0"/>
      <w:divBdr>
        <w:top w:val="none" w:sz="0" w:space="0" w:color="auto"/>
        <w:left w:val="none" w:sz="0" w:space="0" w:color="auto"/>
        <w:bottom w:val="none" w:sz="0" w:space="0" w:color="auto"/>
        <w:right w:val="none" w:sz="0" w:space="0" w:color="auto"/>
      </w:divBdr>
    </w:div>
    <w:div w:id="1268387115">
      <w:bodyDiv w:val="1"/>
      <w:marLeft w:val="0"/>
      <w:marRight w:val="0"/>
      <w:marTop w:val="0"/>
      <w:marBottom w:val="0"/>
      <w:divBdr>
        <w:top w:val="none" w:sz="0" w:space="0" w:color="auto"/>
        <w:left w:val="none" w:sz="0" w:space="0" w:color="auto"/>
        <w:bottom w:val="none" w:sz="0" w:space="0" w:color="auto"/>
        <w:right w:val="none" w:sz="0" w:space="0" w:color="auto"/>
      </w:divBdr>
    </w:div>
    <w:div w:id="1272858007">
      <w:bodyDiv w:val="1"/>
      <w:marLeft w:val="0"/>
      <w:marRight w:val="0"/>
      <w:marTop w:val="0"/>
      <w:marBottom w:val="0"/>
      <w:divBdr>
        <w:top w:val="none" w:sz="0" w:space="0" w:color="auto"/>
        <w:left w:val="none" w:sz="0" w:space="0" w:color="auto"/>
        <w:bottom w:val="none" w:sz="0" w:space="0" w:color="auto"/>
        <w:right w:val="none" w:sz="0" w:space="0" w:color="auto"/>
      </w:divBdr>
    </w:div>
    <w:div w:id="1274366726">
      <w:bodyDiv w:val="1"/>
      <w:marLeft w:val="0"/>
      <w:marRight w:val="0"/>
      <w:marTop w:val="0"/>
      <w:marBottom w:val="0"/>
      <w:divBdr>
        <w:top w:val="none" w:sz="0" w:space="0" w:color="auto"/>
        <w:left w:val="none" w:sz="0" w:space="0" w:color="auto"/>
        <w:bottom w:val="none" w:sz="0" w:space="0" w:color="auto"/>
        <w:right w:val="none" w:sz="0" w:space="0" w:color="auto"/>
      </w:divBdr>
    </w:div>
    <w:div w:id="1371614441">
      <w:bodyDiv w:val="1"/>
      <w:marLeft w:val="0"/>
      <w:marRight w:val="0"/>
      <w:marTop w:val="0"/>
      <w:marBottom w:val="0"/>
      <w:divBdr>
        <w:top w:val="none" w:sz="0" w:space="0" w:color="auto"/>
        <w:left w:val="none" w:sz="0" w:space="0" w:color="auto"/>
        <w:bottom w:val="none" w:sz="0" w:space="0" w:color="auto"/>
        <w:right w:val="none" w:sz="0" w:space="0" w:color="auto"/>
      </w:divBdr>
    </w:div>
    <w:div w:id="1429279570">
      <w:bodyDiv w:val="1"/>
      <w:marLeft w:val="0"/>
      <w:marRight w:val="0"/>
      <w:marTop w:val="0"/>
      <w:marBottom w:val="0"/>
      <w:divBdr>
        <w:top w:val="none" w:sz="0" w:space="0" w:color="auto"/>
        <w:left w:val="none" w:sz="0" w:space="0" w:color="auto"/>
        <w:bottom w:val="none" w:sz="0" w:space="0" w:color="auto"/>
        <w:right w:val="none" w:sz="0" w:space="0" w:color="auto"/>
      </w:divBdr>
    </w:div>
    <w:div w:id="1613435369">
      <w:bodyDiv w:val="1"/>
      <w:marLeft w:val="0"/>
      <w:marRight w:val="0"/>
      <w:marTop w:val="0"/>
      <w:marBottom w:val="0"/>
      <w:divBdr>
        <w:top w:val="none" w:sz="0" w:space="0" w:color="auto"/>
        <w:left w:val="none" w:sz="0" w:space="0" w:color="auto"/>
        <w:bottom w:val="none" w:sz="0" w:space="0" w:color="auto"/>
        <w:right w:val="none" w:sz="0" w:space="0" w:color="auto"/>
      </w:divBdr>
    </w:div>
    <w:div w:id="1719477109">
      <w:bodyDiv w:val="1"/>
      <w:marLeft w:val="0"/>
      <w:marRight w:val="0"/>
      <w:marTop w:val="0"/>
      <w:marBottom w:val="0"/>
      <w:divBdr>
        <w:top w:val="none" w:sz="0" w:space="0" w:color="auto"/>
        <w:left w:val="none" w:sz="0" w:space="0" w:color="auto"/>
        <w:bottom w:val="none" w:sz="0" w:space="0" w:color="auto"/>
        <w:right w:val="none" w:sz="0" w:space="0" w:color="auto"/>
      </w:divBdr>
    </w:div>
    <w:div w:id="1834448814">
      <w:bodyDiv w:val="1"/>
      <w:marLeft w:val="0"/>
      <w:marRight w:val="0"/>
      <w:marTop w:val="0"/>
      <w:marBottom w:val="0"/>
      <w:divBdr>
        <w:top w:val="none" w:sz="0" w:space="0" w:color="auto"/>
        <w:left w:val="none" w:sz="0" w:space="0" w:color="auto"/>
        <w:bottom w:val="none" w:sz="0" w:space="0" w:color="auto"/>
        <w:right w:val="none" w:sz="0" w:space="0" w:color="auto"/>
      </w:divBdr>
    </w:div>
    <w:div w:id="1877766819">
      <w:bodyDiv w:val="1"/>
      <w:marLeft w:val="0"/>
      <w:marRight w:val="0"/>
      <w:marTop w:val="0"/>
      <w:marBottom w:val="0"/>
      <w:divBdr>
        <w:top w:val="none" w:sz="0" w:space="0" w:color="auto"/>
        <w:left w:val="none" w:sz="0" w:space="0" w:color="auto"/>
        <w:bottom w:val="none" w:sz="0" w:space="0" w:color="auto"/>
        <w:right w:val="none" w:sz="0" w:space="0" w:color="auto"/>
      </w:divBdr>
    </w:div>
    <w:div w:id="1895845724">
      <w:bodyDiv w:val="1"/>
      <w:marLeft w:val="0"/>
      <w:marRight w:val="0"/>
      <w:marTop w:val="0"/>
      <w:marBottom w:val="0"/>
      <w:divBdr>
        <w:top w:val="none" w:sz="0" w:space="0" w:color="auto"/>
        <w:left w:val="none" w:sz="0" w:space="0" w:color="auto"/>
        <w:bottom w:val="none" w:sz="0" w:space="0" w:color="auto"/>
        <w:right w:val="none" w:sz="0" w:space="0" w:color="auto"/>
      </w:divBdr>
    </w:div>
    <w:div w:id="2025787573">
      <w:bodyDiv w:val="1"/>
      <w:marLeft w:val="0"/>
      <w:marRight w:val="0"/>
      <w:marTop w:val="0"/>
      <w:marBottom w:val="0"/>
      <w:divBdr>
        <w:top w:val="none" w:sz="0" w:space="0" w:color="auto"/>
        <w:left w:val="none" w:sz="0" w:space="0" w:color="auto"/>
        <w:bottom w:val="none" w:sz="0" w:space="0" w:color="auto"/>
        <w:right w:val="none" w:sz="0" w:space="0" w:color="auto"/>
      </w:divBdr>
    </w:div>
    <w:div w:id="2064593285">
      <w:bodyDiv w:val="1"/>
      <w:marLeft w:val="0"/>
      <w:marRight w:val="0"/>
      <w:marTop w:val="0"/>
      <w:marBottom w:val="0"/>
      <w:divBdr>
        <w:top w:val="none" w:sz="0" w:space="0" w:color="auto"/>
        <w:left w:val="none" w:sz="0" w:space="0" w:color="auto"/>
        <w:bottom w:val="none" w:sz="0" w:space="0" w:color="auto"/>
        <w:right w:val="none" w:sz="0" w:space="0" w:color="auto"/>
      </w:divBdr>
    </w:div>
    <w:div w:id="2108652506">
      <w:bodyDiv w:val="1"/>
      <w:marLeft w:val="0"/>
      <w:marRight w:val="0"/>
      <w:marTop w:val="0"/>
      <w:marBottom w:val="0"/>
      <w:divBdr>
        <w:top w:val="none" w:sz="0" w:space="0" w:color="auto"/>
        <w:left w:val="none" w:sz="0" w:space="0" w:color="auto"/>
        <w:bottom w:val="none" w:sz="0" w:space="0" w:color="auto"/>
        <w:right w:val="none" w:sz="0" w:space="0" w:color="auto"/>
      </w:divBdr>
    </w:div>
    <w:div w:id="2116244363">
      <w:bodyDiv w:val="1"/>
      <w:marLeft w:val="0"/>
      <w:marRight w:val="0"/>
      <w:marTop w:val="0"/>
      <w:marBottom w:val="0"/>
      <w:divBdr>
        <w:top w:val="none" w:sz="0" w:space="0" w:color="auto"/>
        <w:left w:val="none" w:sz="0" w:space="0" w:color="auto"/>
        <w:bottom w:val="none" w:sz="0" w:space="0" w:color="auto"/>
        <w:right w:val="none" w:sz="0" w:space="0" w:color="auto"/>
      </w:divBdr>
    </w:div>
    <w:div w:id="21279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0007800.0" TargetMode="External"/><Relationship Id="rId299" Type="http://schemas.openxmlformats.org/officeDocument/2006/relationships/hyperlink" Target="garantF1://12030991.1000" TargetMode="External"/><Relationship Id="rId303" Type="http://schemas.openxmlformats.org/officeDocument/2006/relationships/hyperlink" Target="garantF1://4086209.0" TargetMode="External"/><Relationship Id="rId21" Type="http://schemas.openxmlformats.org/officeDocument/2006/relationships/hyperlink" Target="garantF1://12015118.0" TargetMode="External"/><Relationship Id="rId42" Type="http://schemas.openxmlformats.org/officeDocument/2006/relationships/hyperlink" Target="garantF1://2205944.0" TargetMode="External"/><Relationship Id="rId63" Type="http://schemas.openxmlformats.org/officeDocument/2006/relationships/hyperlink" Target="garantF1://12050845.0" TargetMode="External"/><Relationship Id="rId84" Type="http://schemas.openxmlformats.org/officeDocument/2006/relationships/hyperlink" Target="garantF1://70173220.13000" TargetMode="External"/><Relationship Id="rId138" Type="http://schemas.openxmlformats.org/officeDocument/2006/relationships/hyperlink" Target="garantF1://17610585.0" TargetMode="External"/><Relationship Id="rId159" Type="http://schemas.openxmlformats.org/officeDocument/2006/relationships/hyperlink" Target="garantF1://12092521.0" TargetMode="External"/><Relationship Id="rId324" Type="http://schemas.openxmlformats.org/officeDocument/2006/relationships/hyperlink" Target="garantF1://4078777.1000" TargetMode="External"/><Relationship Id="rId345" Type="http://schemas.openxmlformats.org/officeDocument/2006/relationships/hyperlink" Target="garantF1://12030889.0" TargetMode="External"/><Relationship Id="rId170" Type="http://schemas.openxmlformats.org/officeDocument/2006/relationships/hyperlink" Target="garantF1://2206407.0" TargetMode="External"/><Relationship Id="rId191" Type="http://schemas.openxmlformats.org/officeDocument/2006/relationships/hyperlink" Target="garantF1://2205930.0" TargetMode="External"/><Relationship Id="rId205" Type="http://schemas.openxmlformats.org/officeDocument/2006/relationships/hyperlink" Target="garantF1://12029844.1000" TargetMode="External"/><Relationship Id="rId226" Type="http://schemas.openxmlformats.org/officeDocument/2006/relationships/hyperlink" Target="garantF1://3824398.0" TargetMode="External"/><Relationship Id="rId247" Type="http://schemas.openxmlformats.org/officeDocument/2006/relationships/hyperlink" Target="garantF1://3822828.0" TargetMode="External"/><Relationship Id="rId107" Type="http://schemas.openxmlformats.org/officeDocument/2006/relationships/hyperlink" Target="garantF1://12015118.0" TargetMode="External"/><Relationship Id="rId268" Type="http://schemas.openxmlformats.org/officeDocument/2006/relationships/hyperlink" Target="garantF1://3822374.0" TargetMode="External"/><Relationship Id="rId289" Type="http://schemas.openxmlformats.org/officeDocument/2006/relationships/hyperlink" Target="garantF1://12031396.10000" TargetMode="External"/><Relationship Id="rId11" Type="http://schemas.openxmlformats.org/officeDocument/2006/relationships/hyperlink" Target="garantF1://12024624.2" TargetMode="External"/><Relationship Id="rId32" Type="http://schemas.openxmlformats.org/officeDocument/2006/relationships/hyperlink" Target="garantF1://99459.0" TargetMode="External"/><Relationship Id="rId53" Type="http://schemas.openxmlformats.org/officeDocument/2006/relationships/hyperlink" Target="garantF1://5870.0" TargetMode="External"/><Relationship Id="rId74" Type="http://schemas.openxmlformats.org/officeDocument/2006/relationships/hyperlink" Target="garantF1://2206294.358" TargetMode="External"/><Relationship Id="rId128" Type="http://schemas.openxmlformats.org/officeDocument/2006/relationships/hyperlink" Target="garantF1://93198.0" TargetMode="External"/><Relationship Id="rId149" Type="http://schemas.openxmlformats.org/officeDocument/2006/relationships/hyperlink" Target="garantF1://3822503.0" TargetMode="External"/><Relationship Id="rId314" Type="http://schemas.openxmlformats.org/officeDocument/2006/relationships/hyperlink" Target="garantF1://4084716.1000" TargetMode="External"/><Relationship Id="rId335" Type="http://schemas.openxmlformats.org/officeDocument/2006/relationships/hyperlink" Target="garantF1://3822874.0" TargetMode="External"/><Relationship Id="rId356" Type="http://schemas.openxmlformats.org/officeDocument/2006/relationships/image" Target="media/image8.emf"/><Relationship Id="rId5" Type="http://schemas.openxmlformats.org/officeDocument/2006/relationships/footnotes" Target="footnotes.xml"/><Relationship Id="rId95" Type="http://schemas.openxmlformats.org/officeDocument/2006/relationships/hyperlink" Target="garantF1://10100300.0" TargetMode="External"/><Relationship Id="rId160" Type="http://schemas.openxmlformats.org/officeDocument/2006/relationships/hyperlink" Target="garantF1://2062862.0" TargetMode="External"/><Relationship Id="rId181" Type="http://schemas.openxmlformats.org/officeDocument/2006/relationships/hyperlink" Target="garantF1://2205991.0" TargetMode="External"/><Relationship Id="rId216" Type="http://schemas.openxmlformats.org/officeDocument/2006/relationships/hyperlink" Target="garantF1://3822729.0" TargetMode="External"/><Relationship Id="rId237" Type="http://schemas.openxmlformats.org/officeDocument/2006/relationships/hyperlink" Target="garantF1://2205932.0" TargetMode="External"/><Relationship Id="rId258" Type="http://schemas.openxmlformats.org/officeDocument/2006/relationships/hyperlink" Target="garantF1://2008704.0" TargetMode="External"/><Relationship Id="rId279" Type="http://schemas.openxmlformats.org/officeDocument/2006/relationships/hyperlink" Target="garantF1://4078817.1000" TargetMode="External"/><Relationship Id="rId22" Type="http://schemas.openxmlformats.org/officeDocument/2006/relationships/hyperlink" Target="garantF1://12050845.2101" TargetMode="External"/><Relationship Id="rId43" Type="http://schemas.openxmlformats.org/officeDocument/2006/relationships/hyperlink" Target="garantF1://2205944.37" TargetMode="External"/><Relationship Id="rId64" Type="http://schemas.openxmlformats.org/officeDocument/2006/relationships/hyperlink" Target="garantF1://17600017.4002" TargetMode="External"/><Relationship Id="rId118" Type="http://schemas.openxmlformats.org/officeDocument/2006/relationships/hyperlink" Target="garantF1://12012084.0" TargetMode="External"/><Relationship Id="rId139" Type="http://schemas.openxmlformats.org/officeDocument/2006/relationships/hyperlink" Target="garantF1://17651347.0" TargetMode="External"/><Relationship Id="rId290" Type="http://schemas.openxmlformats.org/officeDocument/2006/relationships/hyperlink" Target="garantF1://4075722.0" TargetMode="External"/><Relationship Id="rId304" Type="http://schemas.openxmlformats.org/officeDocument/2006/relationships/hyperlink" Target="garantF1://70555076.0" TargetMode="External"/><Relationship Id="rId325" Type="http://schemas.openxmlformats.org/officeDocument/2006/relationships/hyperlink" Target="garantF1://12030908.1000" TargetMode="External"/><Relationship Id="rId346" Type="http://schemas.openxmlformats.org/officeDocument/2006/relationships/hyperlink" Target="garantF1://85644.1000" TargetMode="External"/><Relationship Id="rId85" Type="http://schemas.openxmlformats.org/officeDocument/2006/relationships/hyperlink" Target="garantF1://12047594.0" TargetMode="External"/><Relationship Id="rId150" Type="http://schemas.openxmlformats.org/officeDocument/2006/relationships/hyperlink" Target="garantF1://5269940.0" TargetMode="External"/><Relationship Id="rId171" Type="http://schemas.openxmlformats.org/officeDocument/2006/relationships/hyperlink" Target="garantF1://3823466.0" TargetMode="External"/><Relationship Id="rId192" Type="http://schemas.openxmlformats.org/officeDocument/2006/relationships/hyperlink" Target="garantF1://2206206.0" TargetMode="External"/><Relationship Id="rId206" Type="http://schemas.openxmlformats.org/officeDocument/2006/relationships/hyperlink" Target="garantF1://12037030.0" TargetMode="External"/><Relationship Id="rId227" Type="http://schemas.openxmlformats.org/officeDocument/2006/relationships/hyperlink" Target="garantF1://3824242.0" TargetMode="External"/><Relationship Id="rId248" Type="http://schemas.openxmlformats.org/officeDocument/2006/relationships/hyperlink" Target="garantF1://3822827.0" TargetMode="External"/><Relationship Id="rId269" Type="http://schemas.openxmlformats.org/officeDocument/2006/relationships/hyperlink" Target="garantF1://3822932.0" TargetMode="External"/><Relationship Id="rId12" Type="http://schemas.openxmlformats.org/officeDocument/2006/relationships/hyperlink" Target="garantF1://12038258.0" TargetMode="External"/><Relationship Id="rId33" Type="http://schemas.openxmlformats.org/officeDocument/2006/relationships/hyperlink" Target="garantF1://99459.2000" TargetMode="External"/><Relationship Id="rId108" Type="http://schemas.openxmlformats.org/officeDocument/2006/relationships/hyperlink" Target="garantF1://12015550.0" TargetMode="External"/><Relationship Id="rId129" Type="http://schemas.openxmlformats.org/officeDocument/2006/relationships/hyperlink" Target="garantF1://2062529.0" TargetMode="External"/><Relationship Id="rId280" Type="http://schemas.openxmlformats.org/officeDocument/2006/relationships/hyperlink" Target="garantF1://4077334.0" TargetMode="External"/><Relationship Id="rId315" Type="http://schemas.openxmlformats.org/officeDocument/2006/relationships/hyperlink" Target="garantF1://12024447.1000" TargetMode="External"/><Relationship Id="rId336" Type="http://schemas.openxmlformats.org/officeDocument/2006/relationships/hyperlink" Target="garantF1://3822873.0" TargetMode="External"/><Relationship Id="rId357" Type="http://schemas.openxmlformats.org/officeDocument/2006/relationships/image" Target="media/image9.emf"/><Relationship Id="rId54" Type="http://schemas.openxmlformats.org/officeDocument/2006/relationships/hyperlink" Target="garantF1://12025350.0" TargetMode="External"/><Relationship Id="rId75" Type="http://schemas.openxmlformats.org/officeDocument/2006/relationships/hyperlink" Target="garantF1://10008778.0" TargetMode="External"/><Relationship Id="rId96" Type="http://schemas.openxmlformats.org/officeDocument/2006/relationships/hyperlink" Target="garantF1://12022218.0" TargetMode="External"/><Relationship Id="rId140" Type="http://schemas.openxmlformats.org/officeDocument/2006/relationships/hyperlink" Target="garantF1://17602178.0" TargetMode="External"/><Relationship Id="rId161" Type="http://schemas.openxmlformats.org/officeDocument/2006/relationships/hyperlink" Target="garantF1://3823289.0" TargetMode="External"/><Relationship Id="rId182" Type="http://schemas.openxmlformats.org/officeDocument/2006/relationships/hyperlink" Target="garantF1://2206319.0" TargetMode="External"/><Relationship Id="rId217" Type="http://schemas.openxmlformats.org/officeDocument/2006/relationships/hyperlink" Target="garantF1://3822730.0" TargetMode="External"/><Relationship Id="rId6" Type="http://schemas.openxmlformats.org/officeDocument/2006/relationships/endnotes" Target="endnotes.xml"/><Relationship Id="rId238" Type="http://schemas.openxmlformats.org/officeDocument/2006/relationships/hyperlink" Target="garantF1://2205945.0" TargetMode="External"/><Relationship Id="rId259" Type="http://schemas.openxmlformats.org/officeDocument/2006/relationships/hyperlink" Target="garantF1://2008705.0" TargetMode="External"/><Relationship Id="rId23" Type="http://schemas.openxmlformats.org/officeDocument/2006/relationships/hyperlink" Target="garantF1://17684150.100011" TargetMode="External"/><Relationship Id="rId119" Type="http://schemas.openxmlformats.org/officeDocument/2006/relationships/hyperlink" Target="garantF1://12015550.0" TargetMode="External"/><Relationship Id="rId270" Type="http://schemas.openxmlformats.org/officeDocument/2006/relationships/hyperlink" Target="garantF1://3823676.0" TargetMode="External"/><Relationship Id="rId291" Type="http://schemas.openxmlformats.org/officeDocument/2006/relationships/hyperlink" Target="garantF1://4073106.0" TargetMode="External"/><Relationship Id="rId305" Type="http://schemas.openxmlformats.org/officeDocument/2006/relationships/hyperlink" Target="garantF1://4079596.0" TargetMode="External"/><Relationship Id="rId326" Type="http://schemas.openxmlformats.org/officeDocument/2006/relationships/hyperlink" Target="garantF1://4079333.10000" TargetMode="External"/><Relationship Id="rId347" Type="http://schemas.openxmlformats.org/officeDocument/2006/relationships/hyperlink" Target="garantF1://12030499.10000" TargetMode="External"/><Relationship Id="rId44" Type="http://schemas.openxmlformats.org/officeDocument/2006/relationships/image" Target="media/image1.emf"/><Relationship Id="rId65" Type="http://schemas.openxmlformats.org/officeDocument/2006/relationships/hyperlink" Target="garantF1://10007990.0" TargetMode="External"/><Relationship Id="rId86" Type="http://schemas.openxmlformats.org/officeDocument/2006/relationships/hyperlink" Target="garantF1://12061584.0" TargetMode="External"/><Relationship Id="rId130" Type="http://schemas.openxmlformats.org/officeDocument/2006/relationships/hyperlink" Target="garantF1://17600023.0" TargetMode="External"/><Relationship Id="rId151" Type="http://schemas.openxmlformats.org/officeDocument/2006/relationships/hyperlink" Target="garantF1://5269948.0" TargetMode="External"/><Relationship Id="rId172" Type="http://schemas.openxmlformats.org/officeDocument/2006/relationships/hyperlink" Target="garantF1://2206453.0" TargetMode="External"/><Relationship Id="rId193" Type="http://schemas.openxmlformats.org/officeDocument/2006/relationships/hyperlink" Target="garantF1://2206300.0" TargetMode="External"/><Relationship Id="rId207" Type="http://schemas.openxmlformats.org/officeDocument/2006/relationships/hyperlink" Target="garantF1://2205928.0" TargetMode="External"/><Relationship Id="rId228" Type="http://schemas.openxmlformats.org/officeDocument/2006/relationships/hyperlink" Target="garantF1://3823575.0" TargetMode="External"/><Relationship Id="rId249" Type="http://schemas.openxmlformats.org/officeDocument/2006/relationships/hyperlink" Target="garantF1://3822832.0" TargetMode="External"/><Relationship Id="rId13" Type="http://schemas.openxmlformats.org/officeDocument/2006/relationships/hyperlink" Target="garantF1://12025350.2" TargetMode="External"/><Relationship Id="rId109" Type="http://schemas.openxmlformats.org/officeDocument/2006/relationships/hyperlink" Target="garantF1://12025350.0" TargetMode="External"/><Relationship Id="rId260" Type="http://schemas.openxmlformats.org/officeDocument/2006/relationships/hyperlink" Target="garantF1://2008709.0" TargetMode="External"/><Relationship Id="rId281" Type="http://schemas.openxmlformats.org/officeDocument/2006/relationships/hyperlink" Target="garantF1://12023011.1000" TargetMode="External"/><Relationship Id="rId316" Type="http://schemas.openxmlformats.org/officeDocument/2006/relationships/hyperlink" Target="garantF1://12053976.1000" TargetMode="External"/><Relationship Id="rId337" Type="http://schemas.openxmlformats.org/officeDocument/2006/relationships/hyperlink" Target="garantF1://3822838.0" TargetMode="External"/><Relationship Id="rId34" Type="http://schemas.openxmlformats.org/officeDocument/2006/relationships/hyperlink" Target="garantF1://3862137.0" TargetMode="External"/><Relationship Id="rId55" Type="http://schemas.openxmlformats.org/officeDocument/2006/relationships/hyperlink" Target="garantF1://10004313.0" TargetMode="External"/><Relationship Id="rId76" Type="http://schemas.openxmlformats.org/officeDocument/2006/relationships/hyperlink" Target="garantF1://78160.0" TargetMode="External"/><Relationship Id="rId97" Type="http://schemas.openxmlformats.org/officeDocument/2006/relationships/hyperlink" Target="garantF1://10004313.0" TargetMode="External"/><Relationship Id="rId120" Type="http://schemas.openxmlformats.org/officeDocument/2006/relationships/hyperlink" Target="garantF1://10008778.0" TargetMode="External"/><Relationship Id="rId141" Type="http://schemas.openxmlformats.org/officeDocument/2006/relationships/hyperlink" Target="garantF1://17600460.0" TargetMode="External"/><Relationship Id="rId358" Type="http://schemas.openxmlformats.org/officeDocument/2006/relationships/image" Target="media/image10.emf"/><Relationship Id="rId7" Type="http://schemas.openxmlformats.org/officeDocument/2006/relationships/hyperlink" Target="garantF1://17684150.1000" TargetMode="External"/><Relationship Id="rId162" Type="http://schemas.openxmlformats.org/officeDocument/2006/relationships/hyperlink" Target="garantF1://5269030.0" TargetMode="External"/><Relationship Id="rId183" Type="http://schemas.openxmlformats.org/officeDocument/2006/relationships/hyperlink" Target="garantF1://2206000.0" TargetMode="External"/><Relationship Id="rId218" Type="http://schemas.openxmlformats.org/officeDocument/2006/relationships/hyperlink" Target="garantF1://3822731.0" TargetMode="External"/><Relationship Id="rId239" Type="http://schemas.openxmlformats.org/officeDocument/2006/relationships/hyperlink" Target="garantF1://2206252.0" TargetMode="External"/><Relationship Id="rId250" Type="http://schemas.openxmlformats.org/officeDocument/2006/relationships/hyperlink" Target="garantF1://3823580.0" TargetMode="External"/><Relationship Id="rId271" Type="http://schemas.openxmlformats.org/officeDocument/2006/relationships/hyperlink" Target="garantF1://2057194.100" TargetMode="External"/><Relationship Id="rId292" Type="http://schemas.openxmlformats.org/officeDocument/2006/relationships/hyperlink" Target="garantF1://4078977.1000" TargetMode="External"/><Relationship Id="rId306" Type="http://schemas.openxmlformats.org/officeDocument/2006/relationships/hyperlink" Target="garantF1://2056876.0" TargetMode="External"/><Relationship Id="rId24" Type="http://schemas.openxmlformats.org/officeDocument/2006/relationships/hyperlink" Target="garantF1://3824242.2000" TargetMode="External"/><Relationship Id="rId45" Type="http://schemas.openxmlformats.org/officeDocument/2006/relationships/image" Target="media/image2.emf"/><Relationship Id="rId66" Type="http://schemas.openxmlformats.org/officeDocument/2006/relationships/hyperlink" Target="garantF1://10007800.0" TargetMode="External"/><Relationship Id="rId87" Type="http://schemas.openxmlformats.org/officeDocument/2006/relationships/hyperlink" Target="garantF1://12061584.0" TargetMode="External"/><Relationship Id="rId110" Type="http://schemas.openxmlformats.org/officeDocument/2006/relationships/hyperlink" Target="garantF1://12027232.0" TargetMode="External"/><Relationship Id="rId131" Type="http://schemas.openxmlformats.org/officeDocument/2006/relationships/hyperlink" Target="garantF1://17611630.0" TargetMode="External"/><Relationship Id="rId327" Type="http://schemas.openxmlformats.org/officeDocument/2006/relationships/hyperlink" Target="garantF1://94588.0" TargetMode="External"/><Relationship Id="rId348" Type="http://schemas.openxmlformats.org/officeDocument/2006/relationships/hyperlink" Target="garantF1://12031513.1000" TargetMode="External"/><Relationship Id="rId152" Type="http://schemas.openxmlformats.org/officeDocument/2006/relationships/hyperlink" Target="garantF1://5270718.0" TargetMode="External"/><Relationship Id="rId173" Type="http://schemas.openxmlformats.org/officeDocument/2006/relationships/hyperlink" Target="garantF1://2206327.0" TargetMode="External"/><Relationship Id="rId194" Type="http://schemas.openxmlformats.org/officeDocument/2006/relationships/hyperlink" Target="garantF1://2206275.0" TargetMode="External"/><Relationship Id="rId208" Type="http://schemas.openxmlformats.org/officeDocument/2006/relationships/hyperlink" Target="garantF1://2206628.0" TargetMode="External"/><Relationship Id="rId229" Type="http://schemas.openxmlformats.org/officeDocument/2006/relationships/hyperlink" Target="garantF1://70173220.0" TargetMode="External"/><Relationship Id="rId240" Type="http://schemas.openxmlformats.org/officeDocument/2006/relationships/hyperlink" Target="garantF1://2206196.0" TargetMode="External"/><Relationship Id="rId261" Type="http://schemas.openxmlformats.org/officeDocument/2006/relationships/hyperlink" Target="garantF1://2008711.0" TargetMode="External"/><Relationship Id="rId14" Type="http://schemas.openxmlformats.org/officeDocument/2006/relationships/header" Target="header1.xml"/><Relationship Id="rId35" Type="http://schemas.openxmlformats.org/officeDocument/2006/relationships/hyperlink" Target="garantF1://3862137.0" TargetMode="External"/><Relationship Id="rId56" Type="http://schemas.openxmlformats.org/officeDocument/2006/relationships/hyperlink" Target="garantF1://12015550.0" TargetMode="External"/><Relationship Id="rId77" Type="http://schemas.openxmlformats.org/officeDocument/2006/relationships/hyperlink" Target="garantF1://10007960.0" TargetMode="External"/><Relationship Id="rId100" Type="http://schemas.openxmlformats.org/officeDocument/2006/relationships/hyperlink" Target="garantF1://10008541.0" TargetMode="External"/><Relationship Id="rId282" Type="http://schemas.openxmlformats.org/officeDocument/2006/relationships/hyperlink" Target="garantF1://4079179.1000" TargetMode="External"/><Relationship Id="rId317" Type="http://schemas.openxmlformats.org/officeDocument/2006/relationships/hyperlink" Target="garantF1://12053978.1000" TargetMode="External"/><Relationship Id="rId338" Type="http://schemas.openxmlformats.org/officeDocument/2006/relationships/hyperlink" Target="garantF1://3822839.0" TargetMode="External"/><Relationship Id="rId359" Type="http://schemas.openxmlformats.org/officeDocument/2006/relationships/fontTable" Target="fontTable.xml"/><Relationship Id="rId8" Type="http://schemas.openxmlformats.org/officeDocument/2006/relationships/hyperlink" Target="garantF1://17684150.0" TargetMode="External"/><Relationship Id="rId98" Type="http://schemas.openxmlformats.org/officeDocument/2006/relationships/hyperlink" Target="garantF1://10007960.0" TargetMode="External"/><Relationship Id="rId121" Type="http://schemas.openxmlformats.org/officeDocument/2006/relationships/hyperlink" Target="garantF1://70378710.0" TargetMode="External"/><Relationship Id="rId142" Type="http://schemas.openxmlformats.org/officeDocument/2006/relationships/hyperlink" Target="garantF1://17618900.0" TargetMode="External"/><Relationship Id="rId163" Type="http://schemas.openxmlformats.org/officeDocument/2006/relationships/hyperlink" Target="garantF1://5821618.0" TargetMode="External"/><Relationship Id="rId184" Type="http://schemas.openxmlformats.org/officeDocument/2006/relationships/hyperlink" Target="garantF1://2205953.0" TargetMode="External"/><Relationship Id="rId219" Type="http://schemas.openxmlformats.org/officeDocument/2006/relationships/hyperlink" Target="garantF1://3824004.0" TargetMode="External"/><Relationship Id="rId230" Type="http://schemas.openxmlformats.org/officeDocument/2006/relationships/hyperlink" Target="garantF1://3823141.0" TargetMode="External"/><Relationship Id="rId251" Type="http://schemas.openxmlformats.org/officeDocument/2006/relationships/hyperlink" Target="garantF1://3824013.0" TargetMode="External"/><Relationship Id="rId25" Type="http://schemas.openxmlformats.org/officeDocument/2006/relationships/hyperlink" Target="garantF1://3862137.0" TargetMode="External"/><Relationship Id="rId46" Type="http://schemas.openxmlformats.org/officeDocument/2006/relationships/image" Target="media/image3.emf"/><Relationship Id="rId67" Type="http://schemas.openxmlformats.org/officeDocument/2006/relationships/hyperlink" Target="garantF1://12047594.0" TargetMode="External"/><Relationship Id="rId272" Type="http://schemas.openxmlformats.org/officeDocument/2006/relationships/hyperlink" Target="garantF1://70057910.0" TargetMode="External"/><Relationship Id="rId293" Type="http://schemas.openxmlformats.org/officeDocument/2006/relationships/hyperlink" Target="garantF1://4079096.0" TargetMode="External"/><Relationship Id="rId307" Type="http://schemas.openxmlformats.org/officeDocument/2006/relationships/hyperlink" Target="garantF1://4074553.0" TargetMode="External"/><Relationship Id="rId328" Type="http://schemas.openxmlformats.org/officeDocument/2006/relationships/hyperlink" Target="garantF1://2206670.0" TargetMode="External"/><Relationship Id="rId349" Type="http://schemas.openxmlformats.org/officeDocument/2006/relationships/hyperlink" Target="garantF1://3862137.0" TargetMode="External"/><Relationship Id="rId88" Type="http://schemas.openxmlformats.org/officeDocument/2006/relationships/hyperlink" Target="garantF1://3862137.0" TargetMode="External"/><Relationship Id="rId111" Type="http://schemas.openxmlformats.org/officeDocument/2006/relationships/hyperlink" Target="garantF1://12029354.0" TargetMode="External"/><Relationship Id="rId132" Type="http://schemas.openxmlformats.org/officeDocument/2006/relationships/hyperlink" Target="garantF1://17654999.0" TargetMode="External"/><Relationship Id="rId153" Type="http://schemas.openxmlformats.org/officeDocument/2006/relationships/hyperlink" Target="garantF1://5269950.0" TargetMode="External"/><Relationship Id="rId174" Type="http://schemas.openxmlformats.org/officeDocument/2006/relationships/hyperlink" Target="garantF1://2205992.0" TargetMode="External"/><Relationship Id="rId195" Type="http://schemas.openxmlformats.org/officeDocument/2006/relationships/hyperlink" Target="garantF1://2205929.0" TargetMode="External"/><Relationship Id="rId209" Type="http://schemas.openxmlformats.org/officeDocument/2006/relationships/hyperlink" Target="garantF1://3824442.0" TargetMode="External"/><Relationship Id="rId360" Type="http://schemas.openxmlformats.org/officeDocument/2006/relationships/theme" Target="theme/theme1.xml"/><Relationship Id="rId220" Type="http://schemas.openxmlformats.org/officeDocument/2006/relationships/hyperlink" Target="garantF1://2205949.0" TargetMode="External"/><Relationship Id="rId241" Type="http://schemas.openxmlformats.org/officeDocument/2006/relationships/hyperlink" Target="garantF1://3822446.0" TargetMode="External"/><Relationship Id="rId15" Type="http://schemas.openxmlformats.org/officeDocument/2006/relationships/hyperlink" Target="garantF1://17684150.100010" TargetMode="External"/><Relationship Id="rId36" Type="http://schemas.openxmlformats.org/officeDocument/2006/relationships/hyperlink" Target="garantF1://3862137.0" TargetMode="External"/><Relationship Id="rId57" Type="http://schemas.openxmlformats.org/officeDocument/2006/relationships/hyperlink" Target="garantF1://12012084.0" TargetMode="External"/><Relationship Id="rId106" Type="http://schemas.openxmlformats.org/officeDocument/2006/relationships/hyperlink" Target="garantF1://12012084.0" TargetMode="External"/><Relationship Id="rId127" Type="http://schemas.openxmlformats.org/officeDocument/2006/relationships/hyperlink" Target="garantF1://95481.0" TargetMode="External"/><Relationship Id="rId262" Type="http://schemas.openxmlformats.org/officeDocument/2006/relationships/hyperlink" Target="garantF1://3824562.0" TargetMode="External"/><Relationship Id="rId283" Type="http://schemas.openxmlformats.org/officeDocument/2006/relationships/hyperlink" Target="garantF1://4079201.10000" TargetMode="External"/><Relationship Id="rId313" Type="http://schemas.openxmlformats.org/officeDocument/2006/relationships/hyperlink" Target="garantF1://4079180.1000" TargetMode="External"/><Relationship Id="rId318" Type="http://schemas.openxmlformats.org/officeDocument/2006/relationships/hyperlink" Target="garantF1://4077395.0" TargetMode="External"/><Relationship Id="rId339" Type="http://schemas.openxmlformats.org/officeDocument/2006/relationships/hyperlink" Target="garantF1://3822830.0" TargetMode="External"/><Relationship Id="rId10" Type="http://schemas.openxmlformats.org/officeDocument/2006/relationships/hyperlink" Target="garantF1://12038258.3" TargetMode="External"/><Relationship Id="rId31" Type="http://schemas.openxmlformats.org/officeDocument/2006/relationships/hyperlink" Target="garantF1://3823095.120" TargetMode="External"/><Relationship Id="rId52" Type="http://schemas.openxmlformats.org/officeDocument/2006/relationships/hyperlink" Target="garantF1://17684150.100019" TargetMode="External"/><Relationship Id="rId73" Type="http://schemas.openxmlformats.org/officeDocument/2006/relationships/hyperlink" Target="garantF1://2206294.355" TargetMode="External"/><Relationship Id="rId78" Type="http://schemas.openxmlformats.org/officeDocument/2006/relationships/hyperlink" Target="garantF1://5269036.0" TargetMode="External"/><Relationship Id="rId94" Type="http://schemas.openxmlformats.org/officeDocument/2006/relationships/hyperlink" Target="garantF1://12050845.0" TargetMode="External"/><Relationship Id="rId99" Type="http://schemas.openxmlformats.org/officeDocument/2006/relationships/hyperlink" Target="garantF1://10007990.0" TargetMode="External"/><Relationship Id="rId101" Type="http://schemas.openxmlformats.org/officeDocument/2006/relationships/hyperlink" Target="garantF1://10003878.0" TargetMode="External"/><Relationship Id="rId122" Type="http://schemas.openxmlformats.org/officeDocument/2006/relationships/hyperlink" Target="garantF1://10008350.0" TargetMode="External"/><Relationship Id="rId143" Type="http://schemas.openxmlformats.org/officeDocument/2006/relationships/hyperlink" Target="garantF1://2221319.0" TargetMode="External"/><Relationship Id="rId148" Type="http://schemas.openxmlformats.org/officeDocument/2006/relationships/hyperlink" Target="garantF1://5270554.0" TargetMode="External"/><Relationship Id="rId164" Type="http://schemas.openxmlformats.org/officeDocument/2006/relationships/hyperlink" Target="garantF1://97380.0" TargetMode="External"/><Relationship Id="rId169" Type="http://schemas.openxmlformats.org/officeDocument/2006/relationships/hyperlink" Target="garantF1://5269441.0" TargetMode="External"/><Relationship Id="rId185" Type="http://schemas.openxmlformats.org/officeDocument/2006/relationships/hyperlink" Target="garantF1://2206249.0" TargetMode="External"/><Relationship Id="rId334" Type="http://schemas.openxmlformats.org/officeDocument/2006/relationships/hyperlink" Target="garantF1://3823558.0" TargetMode="External"/><Relationship Id="rId350" Type="http://schemas.openxmlformats.org/officeDocument/2006/relationships/hyperlink" Target="garantF1://86367.0" TargetMode="External"/><Relationship Id="rId355"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garantF1://12038258.0" TargetMode="External"/><Relationship Id="rId180" Type="http://schemas.openxmlformats.org/officeDocument/2006/relationships/hyperlink" Target="garantF1://2206303.0" TargetMode="External"/><Relationship Id="rId210" Type="http://schemas.openxmlformats.org/officeDocument/2006/relationships/hyperlink" Target="garantF1://3822134.0" TargetMode="External"/><Relationship Id="rId215" Type="http://schemas.openxmlformats.org/officeDocument/2006/relationships/hyperlink" Target="garantF1://3824235.0" TargetMode="External"/><Relationship Id="rId236" Type="http://schemas.openxmlformats.org/officeDocument/2006/relationships/hyperlink" Target="garantF1://2206190.0" TargetMode="External"/><Relationship Id="rId257" Type="http://schemas.openxmlformats.org/officeDocument/2006/relationships/hyperlink" Target="garantF1://2008707.0" TargetMode="External"/><Relationship Id="rId278" Type="http://schemas.openxmlformats.org/officeDocument/2006/relationships/hyperlink" Target="garantF1://12026663.1000" TargetMode="External"/><Relationship Id="rId26" Type="http://schemas.openxmlformats.org/officeDocument/2006/relationships/hyperlink" Target="garantF1://3823095.230" TargetMode="External"/><Relationship Id="rId231" Type="http://schemas.openxmlformats.org/officeDocument/2006/relationships/hyperlink" Target="garantF1://3823471.0" TargetMode="External"/><Relationship Id="rId252" Type="http://schemas.openxmlformats.org/officeDocument/2006/relationships/hyperlink" Target="garantF1://3822470.0" TargetMode="External"/><Relationship Id="rId273" Type="http://schemas.openxmlformats.org/officeDocument/2006/relationships/hyperlink" Target="garantF1://4079182.1000" TargetMode="External"/><Relationship Id="rId294" Type="http://schemas.openxmlformats.org/officeDocument/2006/relationships/hyperlink" Target="garantF1://4078779.1000" TargetMode="External"/><Relationship Id="rId308" Type="http://schemas.openxmlformats.org/officeDocument/2006/relationships/hyperlink" Target="garantF1://4075749.0" TargetMode="External"/><Relationship Id="rId329" Type="http://schemas.openxmlformats.org/officeDocument/2006/relationships/hyperlink" Target="garantF1://3822122.0" TargetMode="External"/><Relationship Id="rId47" Type="http://schemas.openxmlformats.org/officeDocument/2006/relationships/image" Target="media/image4.emf"/><Relationship Id="rId68" Type="http://schemas.openxmlformats.org/officeDocument/2006/relationships/hyperlink" Target="garantF1://17600021.0" TargetMode="External"/><Relationship Id="rId89" Type="http://schemas.openxmlformats.org/officeDocument/2006/relationships/hyperlink" Target="garantF1://10003000.0" TargetMode="External"/><Relationship Id="rId112" Type="http://schemas.openxmlformats.org/officeDocument/2006/relationships/hyperlink" Target="garantF1://86367.0" TargetMode="External"/><Relationship Id="rId133" Type="http://schemas.openxmlformats.org/officeDocument/2006/relationships/hyperlink" Target="garantF1://17615489.0" TargetMode="External"/><Relationship Id="rId154" Type="http://schemas.openxmlformats.org/officeDocument/2006/relationships/hyperlink" Target="garantF1://5269952.0" TargetMode="External"/><Relationship Id="rId175" Type="http://schemas.openxmlformats.org/officeDocument/2006/relationships/hyperlink" Target="garantF1://2206413.0" TargetMode="External"/><Relationship Id="rId340" Type="http://schemas.openxmlformats.org/officeDocument/2006/relationships/hyperlink" Target="garantF1://3822843.0" TargetMode="External"/><Relationship Id="rId361" Type="http://schemas.microsoft.com/office/2007/relationships/stylesWithEffects" Target="stylesWithEffects.xml"/><Relationship Id="rId196" Type="http://schemas.openxmlformats.org/officeDocument/2006/relationships/hyperlink" Target="garantF1://2205936.0" TargetMode="External"/><Relationship Id="rId200" Type="http://schemas.openxmlformats.org/officeDocument/2006/relationships/hyperlink" Target="garantF1://2205996.0" TargetMode="External"/><Relationship Id="rId16" Type="http://schemas.openxmlformats.org/officeDocument/2006/relationships/hyperlink" Target="garantF1://12038258.0" TargetMode="External"/><Relationship Id="rId221" Type="http://schemas.openxmlformats.org/officeDocument/2006/relationships/hyperlink" Target="garantF1://2206025.0" TargetMode="External"/><Relationship Id="rId242" Type="http://schemas.openxmlformats.org/officeDocument/2006/relationships/hyperlink" Target="garantF1://3823139.0" TargetMode="External"/><Relationship Id="rId263" Type="http://schemas.openxmlformats.org/officeDocument/2006/relationships/hyperlink" Target="garantF1://3822753.0" TargetMode="External"/><Relationship Id="rId284" Type="http://schemas.openxmlformats.org/officeDocument/2006/relationships/hyperlink" Target="garantF1://12053930.1000" TargetMode="External"/><Relationship Id="rId319" Type="http://schemas.openxmlformats.org/officeDocument/2006/relationships/hyperlink" Target="garantF1://4079335.10000" TargetMode="External"/><Relationship Id="rId37" Type="http://schemas.openxmlformats.org/officeDocument/2006/relationships/hyperlink" Target="garantF1://12024624.0" TargetMode="External"/><Relationship Id="rId58" Type="http://schemas.openxmlformats.org/officeDocument/2006/relationships/hyperlink" Target="garantF1://12015118.0" TargetMode="External"/><Relationship Id="rId79" Type="http://schemas.openxmlformats.org/officeDocument/2006/relationships/hyperlink" Target="garantF1://10004313.1" TargetMode="External"/><Relationship Id="rId102" Type="http://schemas.openxmlformats.org/officeDocument/2006/relationships/hyperlink" Target="garantF1://10006500.0" TargetMode="External"/><Relationship Id="rId123" Type="http://schemas.openxmlformats.org/officeDocument/2006/relationships/hyperlink" Target="garantF1://36698.0" TargetMode="External"/><Relationship Id="rId144" Type="http://schemas.openxmlformats.org/officeDocument/2006/relationships/hyperlink" Target="garantF1://5270536.0" TargetMode="External"/><Relationship Id="rId330" Type="http://schemas.openxmlformats.org/officeDocument/2006/relationships/hyperlink" Target="garantF1://2221193.0" TargetMode="External"/><Relationship Id="rId90" Type="http://schemas.openxmlformats.org/officeDocument/2006/relationships/hyperlink" Target="garantF1://12038258.0" TargetMode="External"/><Relationship Id="rId165" Type="http://schemas.openxmlformats.org/officeDocument/2006/relationships/hyperlink" Target="garantF1://6077040.0" TargetMode="External"/><Relationship Id="rId186" Type="http://schemas.openxmlformats.org/officeDocument/2006/relationships/hyperlink" Target="garantF1://2206294.0" TargetMode="External"/><Relationship Id="rId351" Type="http://schemas.openxmlformats.org/officeDocument/2006/relationships/hyperlink" Target="garantF1://12027232.2" TargetMode="External"/><Relationship Id="rId211" Type="http://schemas.openxmlformats.org/officeDocument/2006/relationships/hyperlink" Target="garantF1://3824175.0" TargetMode="External"/><Relationship Id="rId232" Type="http://schemas.openxmlformats.org/officeDocument/2006/relationships/hyperlink" Target="garantF1://2206284.0" TargetMode="External"/><Relationship Id="rId253" Type="http://schemas.openxmlformats.org/officeDocument/2006/relationships/hyperlink" Target="garantF1://3823062.0" TargetMode="External"/><Relationship Id="rId274" Type="http://schemas.openxmlformats.org/officeDocument/2006/relationships/hyperlink" Target="garantF1://4077829.0" TargetMode="External"/><Relationship Id="rId295" Type="http://schemas.openxmlformats.org/officeDocument/2006/relationships/hyperlink" Target="garantF1://4078906.1000" TargetMode="External"/><Relationship Id="rId309" Type="http://schemas.openxmlformats.org/officeDocument/2006/relationships/hyperlink" Target="garantF1://12024072.1000" TargetMode="External"/><Relationship Id="rId27" Type="http://schemas.openxmlformats.org/officeDocument/2006/relationships/hyperlink" Target="garantF1://3862137.0" TargetMode="External"/><Relationship Id="rId48" Type="http://schemas.openxmlformats.org/officeDocument/2006/relationships/hyperlink" Target="garantF1://10007990.0" TargetMode="External"/><Relationship Id="rId69" Type="http://schemas.openxmlformats.org/officeDocument/2006/relationships/hyperlink" Target="garantF1://12047594.2" TargetMode="External"/><Relationship Id="rId113" Type="http://schemas.openxmlformats.org/officeDocument/2006/relationships/hyperlink" Target="garantF1://12038154.0" TargetMode="External"/><Relationship Id="rId134" Type="http://schemas.openxmlformats.org/officeDocument/2006/relationships/hyperlink" Target="garantF1://17608648.0" TargetMode="External"/><Relationship Id="rId320" Type="http://schemas.openxmlformats.org/officeDocument/2006/relationships/hyperlink" Target="garantF1://12019739.0" TargetMode="External"/><Relationship Id="rId80" Type="http://schemas.openxmlformats.org/officeDocument/2006/relationships/hyperlink" Target="garantF1://12038258.0" TargetMode="External"/><Relationship Id="rId155" Type="http://schemas.openxmlformats.org/officeDocument/2006/relationships/hyperlink" Target="garantF1://5269964.0" TargetMode="External"/><Relationship Id="rId176" Type="http://schemas.openxmlformats.org/officeDocument/2006/relationships/hyperlink" Target="garantF1://2206440.0" TargetMode="External"/><Relationship Id="rId197" Type="http://schemas.openxmlformats.org/officeDocument/2006/relationships/hyperlink" Target="garantF1://2205940.0" TargetMode="External"/><Relationship Id="rId341" Type="http://schemas.openxmlformats.org/officeDocument/2006/relationships/hyperlink" Target="garantF1://3823510.0" TargetMode="External"/><Relationship Id="rId201" Type="http://schemas.openxmlformats.org/officeDocument/2006/relationships/hyperlink" Target="garantF1://2205952.0" TargetMode="External"/><Relationship Id="rId222" Type="http://schemas.openxmlformats.org/officeDocument/2006/relationships/hyperlink" Target="garantF1://2205957.0" TargetMode="External"/><Relationship Id="rId243" Type="http://schemas.openxmlformats.org/officeDocument/2006/relationships/hyperlink" Target="garantF1://3822121.0" TargetMode="External"/><Relationship Id="rId264" Type="http://schemas.openxmlformats.org/officeDocument/2006/relationships/hyperlink" Target="garantF1://12081934.0" TargetMode="External"/><Relationship Id="rId285" Type="http://schemas.openxmlformats.org/officeDocument/2006/relationships/hyperlink" Target="garantF1://12031290.10000" TargetMode="External"/><Relationship Id="rId17" Type="http://schemas.openxmlformats.org/officeDocument/2006/relationships/hyperlink" Target="garantF1://12027232.2" TargetMode="External"/><Relationship Id="rId38" Type="http://schemas.openxmlformats.org/officeDocument/2006/relationships/hyperlink" Target="garantF1://12031290.1000" TargetMode="External"/><Relationship Id="rId59" Type="http://schemas.openxmlformats.org/officeDocument/2006/relationships/hyperlink" Target="garantF1://10008595.0" TargetMode="External"/><Relationship Id="rId103" Type="http://schemas.openxmlformats.org/officeDocument/2006/relationships/hyperlink" Target="garantF1://10008595.0" TargetMode="External"/><Relationship Id="rId124" Type="http://schemas.openxmlformats.org/officeDocument/2006/relationships/hyperlink" Target="garantF1://12013862.0" TargetMode="External"/><Relationship Id="rId310" Type="http://schemas.openxmlformats.org/officeDocument/2006/relationships/hyperlink" Target="garantF1://12023803.1000" TargetMode="External"/><Relationship Id="rId70" Type="http://schemas.openxmlformats.org/officeDocument/2006/relationships/hyperlink" Target="garantF1://12024624.2" TargetMode="External"/><Relationship Id="rId91" Type="http://schemas.openxmlformats.org/officeDocument/2006/relationships/hyperlink" Target="garantF1://12024624.0" TargetMode="External"/><Relationship Id="rId145" Type="http://schemas.openxmlformats.org/officeDocument/2006/relationships/hyperlink" Target="garantF1://5270538.0" TargetMode="External"/><Relationship Id="rId166" Type="http://schemas.openxmlformats.org/officeDocument/2006/relationships/hyperlink" Target="garantF1://6077040.0" TargetMode="External"/><Relationship Id="rId187" Type="http://schemas.openxmlformats.org/officeDocument/2006/relationships/hyperlink" Target="garantF1://2206310.0" TargetMode="External"/><Relationship Id="rId331" Type="http://schemas.openxmlformats.org/officeDocument/2006/relationships/hyperlink" Target="garantF1://6079742.0" TargetMode="External"/><Relationship Id="rId352" Type="http://schemas.openxmlformats.org/officeDocument/2006/relationships/hyperlink" Target="garantF1://12047594.0" TargetMode="External"/><Relationship Id="rId1" Type="http://schemas.openxmlformats.org/officeDocument/2006/relationships/customXml" Target="../customXml/item1.xml"/><Relationship Id="rId212" Type="http://schemas.openxmlformats.org/officeDocument/2006/relationships/hyperlink" Target="garantF1://3824253.0" TargetMode="External"/><Relationship Id="rId233" Type="http://schemas.openxmlformats.org/officeDocument/2006/relationships/hyperlink" Target="garantF1://3822428.0" TargetMode="External"/><Relationship Id="rId254" Type="http://schemas.openxmlformats.org/officeDocument/2006/relationships/hyperlink" Target="garantF1://2008701.0" TargetMode="External"/><Relationship Id="rId28" Type="http://schemas.openxmlformats.org/officeDocument/2006/relationships/hyperlink" Target="garantF1://3862137.0" TargetMode="External"/><Relationship Id="rId49" Type="http://schemas.openxmlformats.org/officeDocument/2006/relationships/hyperlink" Target="garantF1://12025350.2" TargetMode="External"/><Relationship Id="rId114" Type="http://schemas.openxmlformats.org/officeDocument/2006/relationships/hyperlink" Target="garantF1://12061584.0" TargetMode="External"/><Relationship Id="rId275" Type="http://schemas.openxmlformats.org/officeDocument/2006/relationships/hyperlink" Target="garantF1://4079182.1000" TargetMode="External"/><Relationship Id="rId296" Type="http://schemas.openxmlformats.org/officeDocument/2006/relationships/hyperlink" Target="garantF1://4079030.10000" TargetMode="External"/><Relationship Id="rId300" Type="http://schemas.openxmlformats.org/officeDocument/2006/relationships/hyperlink" Target="garantF1://4079018.1000" TargetMode="External"/><Relationship Id="rId60" Type="http://schemas.openxmlformats.org/officeDocument/2006/relationships/hyperlink" Target="garantF1://12047594.0" TargetMode="External"/><Relationship Id="rId81" Type="http://schemas.openxmlformats.org/officeDocument/2006/relationships/hyperlink" Target="garantF1://5269952.0" TargetMode="External"/><Relationship Id="rId135" Type="http://schemas.openxmlformats.org/officeDocument/2006/relationships/hyperlink" Target="garantF1://17612926.0" TargetMode="External"/><Relationship Id="rId156" Type="http://schemas.openxmlformats.org/officeDocument/2006/relationships/hyperlink" Target="garantF1://3823239.0" TargetMode="External"/><Relationship Id="rId177" Type="http://schemas.openxmlformats.org/officeDocument/2006/relationships/hyperlink" Target="garantF1://2206322.0" TargetMode="External"/><Relationship Id="rId198" Type="http://schemas.openxmlformats.org/officeDocument/2006/relationships/hyperlink" Target="garantF1://2205954.0" TargetMode="External"/><Relationship Id="rId321" Type="http://schemas.openxmlformats.org/officeDocument/2006/relationships/hyperlink" Target="garantF1://4077141.0" TargetMode="External"/><Relationship Id="rId342" Type="http://schemas.openxmlformats.org/officeDocument/2006/relationships/hyperlink" Target="garantF1://1251122.10000" TargetMode="External"/><Relationship Id="rId202" Type="http://schemas.openxmlformats.org/officeDocument/2006/relationships/hyperlink" Target="garantF1://2206224.0" TargetMode="External"/><Relationship Id="rId223" Type="http://schemas.openxmlformats.org/officeDocument/2006/relationships/hyperlink" Target="garantF1://3824267.0" TargetMode="External"/><Relationship Id="rId244" Type="http://schemas.openxmlformats.org/officeDocument/2006/relationships/hyperlink" Target="garantF1://3822474.0" TargetMode="External"/><Relationship Id="rId18" Type="http://schemas.openxmlformats.org/officeDocument/2006/relationships/hyperlink" Target="garantF1://12027232.0" TargetMode="External"/><Relationship Id="rId39" Type="http://schemas.openxmlformats.org/officeDocument/2006/relationships/hyperlink" Target="garantF1://12045642.0" TargetMode="External"/><Relationship Id="rId265" Type="http://schemas.openxmlformats.org/officeDocument/2006/relationships/hyperlink" Target="garantF1://3822763.0" TargetMode="External"/><Relationship Id="rId286" Type="http://schemas.openxmlformats.org/officeDocument/2006/relationships/hyperlink" Target="garantF1://12024767.1000" TargetMode="External"/><Relationship Id="rId50" Type="http://schemas.openxmlformats.org/officeDocument/2006/relationships/hyperlink" Target="garantF1://12027232.0" TargetMode="External"/><Relationship Id="rId104" Type="http://schemas.openxmlformats.org/officeDocument/2006/relationships/hyperlink" Target="garantF1://10064504.0" TargetMode="External"/><Relationship Id="rId125" Type="http://schemas.openxmlformats.org/officeDocument/2006/relationships/hyperlink" Target="garantF1://81998.0" TargetMode="External"/><Relationship Id="rId146" Type="http://schemas.openxmlformats.org/officeDocument/2006/relationships/hyperlink" Target="garantF1://5270544.0" TargetMode="External"/><Relationship Id="rId167" Type="http://schemas.openxmlformats.org/officeDocument/2006/relationships/hyperlink" Target="garantF1://6077040.0" TargetMode="External"/><Relationship Id="rId188" Type="http://schemas.openxmlformats.org/officeDocument/2006/relationships/hyperlink" Target="garantF1://2206247.0" TargetMode="External"/><Relationship Id="rId311" Type="http://schemas.openxmlformats.org/officeDocument/2006/relationships/hyperlink" Target="garantF1://12087018.1000" TargetMode="External"/><Relationship Id="rId332" Type="http://schemas.openxmlformats.org/officeDocument/2006/relationships/hyperlink" Target="garantF1://12028577.0" TargetMode="External"/><Relationship Id="rId353" Type="http://schemas.openxmlformats.org/officeDocument/2006/relationships/image" Target="media/image5.emf"/><Relationship Id="rId71" Type="http://schemas.openxmlformats.org/officeDocument/2006/relationships/hyperlink" Target="garantF1://2206294.352" TargetMode="External"/><Relationship Id="rId92" Type="http://schemas.openxmlformats.org/officeDocument/2006/relationships/hyperlink" Target="garantF1://12038291.0" TargetMode="External"/><Relationship Id="rId213" Type="http://schemas.openxmlformats.org/officeDocument/2006/relationships/hyperlink" Target="garantF1://2206278.0" TargetMode="External"/><Relationship Id="rId234" Type="http://schemas.openxmlformats.org/officeDocument/2006/relationships/hyperlink" Target="garantF1://2205971.0" TargetMode="External"/><Relationship Id="rId2" Type="http://schemas.openxmlformats.org/officeDocument/2006/relationships/styles" Target="styles.xml"/><Relationship Id="rId29" Type="http://schemas.openxmlformats.org/officeDocument/2006/relationships/hyperlink" Target="garantF1://17684150.100015" TargetMode="External"/><Relationship Id="rId255" Type="http://schemas.openxmlformats.org/officeDocument/2006/relationships/hyperlink" Target="garantF1://2008702.0" TargetMode="External"/><Relationship Id="rId276" Type="http://schemas.openxmlformats.org/officeDocument/2006/relationships/hyperlink" Target="garantF1://12031293.10000" TargetMode="External"/><Relationship Id="rId297" Type="http://schemas.openxmlformats.org/officeDocument/2006/relationships/hyperlink" Target="garantF1://12031083.1000" TargetMode="External"/><Relationship Id="rId40" Type="http://schemas.openxmlformats.org/officeDocument/2006/relationships/hyperlink" Target="garantF1://12045645.0" TargetMode="External"/><Relationship Id="rId115" Type="http://schemas.openxmlformats.org/officeDocument/2006/relationships/hyperlink" Target="garantF1://10003955.0" TargetMode="External"/><Relationship Id="rId136" Type="http://schemas.openxmlformats.org/officeDocument/2006/relationships/hyperlink" Target="garantF1://17612345.0" TargetMode="External"/><Relationship Id="rId157" Type="http://schemas.openxmlformats.org/officeDocument/2006/relationships/hyperlink" Target="garantF1://3823770.0" TargetMode="External"/><Relationship Id="rId178" Type="http://schemas.openxmlformats.org/officeDocument/2006/relationships/hyperlink" Target="garantF1://2206006.0" TargetMode="External"/><Relationship Id="rId301" Type="http://schemas.openxmlformats.org/officeDocument/2006/relationships/hyperlink" Target="garantF1://12031076.0" TargetMode="External"/><Relationship Id="rId322" Type="http://schemas.openxmlformats.org/officeDocument/2006/relationships/hyperlink" Target="garantF1://4079205.10000" TargetMode="External"/><Relationship Id="rId343" Type="http://schemas.openxmlformats.org/officeDocument/2006/relationships/hyperlink" Target="garantF1://2060376.0" TargetMode="External"/><Relationship Id="rId61" Type="http://schemas.openxmlformats.org/officeDocument/2006/relationships/hyperlink" Target="garantF1://12024624.0" TargetMode="External"/><Relationship Id="rId82" Type="http://schemas.openxmlformats.org/officeDocument/2006/relationships/hyperlink" Target="garantF1://5269954.0" TargetMode="External"/><Relationship Id="rId199" Type="http://schemas.openxmlformats.org/officeDocument/2006/relationships/hyperlink" Target="garantF1://2206218.0" TargetMode="External"/><Relationship Id="rId203" Type="http://schemas.openxmlformats.org/officeDocument/2006/relationships/hyperlink" Target="garantF1://2205942.0" TargetMode="External"/><Relationship Id="rId19" Type="http://schemas.openxmlformats.org/officeDocument/2006/relationships/hyperlink" Target="garantF1://17610585.4002" TargetMode="External"/><Relationship Id="rId224" Type="http://schemas.openxmlformats.org/officeDocument/2006/relationships/hyperlink" Target="garantF1://3822128.0" TargetMode="External"/><Relationship Id="rId245" Type="http://schemas.openxmlformats.org/officeDocument/2006/relationships/hyperlink" Target="garantF1://3824255.0" TargetMode="External"/><Relationship Id="rId266" Type="http://schemas.openxmlformats.org/officeDocument/2006/relationships/hyperlink" Target="garantF1://6080728.0" TargetMode="External"/><Relationship Id="rId287" Type="http://schemas.openxmlformats.org/officeDocument/2006/relationships/hyperlink" Target="garantF1://12058477.10000" TargetMode="External"/><Relationship Id="rId30" Type="http://schemas.openxmlformats.org/officeDocument/2006/relationships/hyperlink" Target="garantF1://3862137.0" TargetMode="External"/><Relationship Id="rId105" Type="http://schemas.openxmlformats.org/officeDocument/2006/relationships/hyperlink" Target="garantF1://10005643.0" TargetMode="External"/><Relationship Id="rId126" Type="http://schemas.openxmlformats.org/officeDocument/2006/relationships/hyperlink" Target="garantF1://95480.0" TargetMode="External"/><Relationship Id="rId147" Type="http://schemas.openxmlformats.org/officeDocument/2006/relationships/hyperlink" Target="garantF1://5270550.0" TargetMode="External"/><Relationship Id="rId168" Type="http://schemas.openxmlformats.org/officeDocument/2006/relationships/hyperlink" Target="garantF1://5269443.0" TargetMode="External"/><Relationship Id="rId312" Type="http://schemas.openxmlformats.org/officeDocument/2006/relationships/hyperlink" Target="garantF1://12030907.10000" TargetMode="External"/><Relationship Id="rId333" Type="http://schemas.openxmlformats.org/officeDocument/2006/relationships/hyperlink" Target="garantF1://2057323.1000" TargetMode="External"/><Relationship Id="rId354" Type="http://schemas.openxmlformats.org/officeDocument/2006/relationships/image" Target="media/image6.emf"/><Relationship Id="rId51" Type="http://schemas.openxmlformats.org/officeDocument/2006/relationships/hyperlink" Target="garantF1://10008541.0" TargetMode="External"/><Relationship Id="rId72" Type="http://schemas.openxmlformats.org/officeDocument/2006/relationships/hyperlink" Target="garantF1://2206294.354" TargetMode="External"/><Relationship Id="rId93" Type="http://schemas.openxmlformats.org/officeDocument/2006/relationships/hyperlink" Target="garantF1://12047594.0" TargetMode="External"/><Relationship Id="rId189" Type="http://schemas.openxmlformats.org/officeDocument/2006/relationships/hyperlink" Target="garantF1://2205985.0" TargetMode="External"/><Relationship Id="rId3" Type="http://schemas.openxmlformats.org/officeDocument/2006/relationships/settings" Target="settings.xml"/><Relationship Id="rId214" Type="http://schemas.openxmlformats.org/officeDocument/2006/relationships/hyperlink" Target="garantF1://2205956.0" TargetMode="External"/><Relationship Id="rId235" Type="http://schemas.openxmlformats.org/officeDocument/2006/relationships/hyperlink" Target="garantF1://2205985.0" TargetMode="External"/><Relationship Id="rId256" Type="http://schemas.openxmlformats.org/officeDocument/2006/relationships/hyperlink" Target="garantF1://2008703.0" TargetMode="External"/><Relationship Id="rId277" Type="http://schemas.openxmlformats.org/officeDocument/2006/relationships/hyperlink" Target="garantF1://4077988.1000" TargetMode="External"/><Relationship Id="rId298" Type="http://schemas.openxmlformats.org/officeDocument/2006/relationships/hyperlink" Target="garantF1://12030991.1000" TargetMode="External"/><Relationship Id="rId116" Type="http://schemas.openxmlformats.org/officeDocument/2006/relationships/hyperlink" Target="garantF1://78160.0" TargetMode="External"/><Relationship Id="rId137" Type="http://schemas.openxmlformats.org/officeDocument/2006/relationships/hyperlink" Target="garantF1://17600017.0" TargetMode="External"/><Relationship Id="rId158" Type="http://schemas.openxmlformats.org/officeDocument/2006/relationships/hyperlink" Target="garantF1://3823124.0" TargetMode="External"/><Relationship Id="rId302" Type="http://schemas.openxmlformats.org/officeDocument/2006/relationships/hyperlink" Target="garantF1://12041471.0" TargetMode="External"/><Relationship Id="rId323" Type="http://schemas.openxmlformats.org/officeDocument/2006/relationships/hyperlink" Target="garantF1://12054336.1000" TargetMode="External"/><Relationship Id="rId344" Type="http://schemas.openxmlformats.org/officeDocument/2006/relationships/hyperlink" Target="garantF1://12031467.10000" TargetMode="External"/><Relationship Id="rId20" Type="http://schemas.openxmlformats.org/officeDocument/2006/relationships/hyperlink" Target="garantF1://12038258.0" TargetMode="External"/><Relationship Id="rId41" Type="http://schemas.openxmlformats.org/officeDocument/2006/relationships/hyperlink" Target="garantF1://3823178.0" TargetMode="External"/><Relationship Id="rId62" Type="http://schemas.openxmlformats.org/officeDocument/2006/relationships/hyperlink" Target="garantF1://10100300.0" TargetMode="External"/><Relationship Id="rId83" Type="http://schemas.openxmlformats.org/officeDocument/2006/relationships/hyperlink" Target="garantF1://70173220.33181" TargetMode="External"/><Relationship Id="rId179" Type="http://schemas.openxmlformats.org/officeDocument/2006/relationships/hyperlink" Target="garantF1://3822428.0" TargetMode="External"/><Relationship Id="rId190" Type="http://schemas.openxmlformats.org/officeDocument/2006/relationships/hyperlink" Target="garantF1://2205932.0" TargetMode="External"/><Relationship Id="rId204" Type="http://schemas.openxmlformats.org/officeDocument/2006/relationships/hyperlink" Target="garantF1://2205946.0" TargetMode="External"/><Relationship Id="rId225" Type="http://schemas.openxmlformats.org/officeDocument/2006/relationships/hyperlink" Target="garantF1://3822829.0" TargetMode="External"/><Relationship Id="rId246" Type="http://schemas.openxmlformats.org/officeDocument/2006/relationships/hyperlink" Target="garantF1://3822478.0" TargetMode="External"/><Relationship Id="rId267" Type="http://schemas.openxmlformats.org/officeDocument/2006/relationships/hyperlink" Target="garantF1://2206106.0" TargetMode="External"/><Relationship Id="rId288" Type="http://schemas.openxmlformats.org/officeDocument/2006/relationships/hyperlink" Target="garantF1://4079147.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A68D-BC71-4F9D-BFD7-C61069D3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115886</Words>
  <Characters>660554</Characters>
  <Application>Microsoft Office Word</Application>
  <DocSecurity>0</DocSecurity>
  <Lines>5504</Lines>
  <Paragraphs>1549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774891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2020-10-22T12:39:00Z</cp:lastPrinted>
  <dcterms:created xsi:type="dcterms:W3CDTF">2020-11-06T05:15:00Z</dcterms:created>
  <dcterms:modified xsi:type="dcterms:W3CDTF">2020-11-06T05:15:00Z</dcterms:modified>
</cp:coreProperties>
</file>